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7AD5C" w14:textId="77777777" w:rsidR="007269A2" w:rsidRDefault="0020562D">
      <w:pPr>
        <w:widowControl w:val="0"/>
        <w:shd w:val="clear" w:color="auto" w:fill="FFFFFF"/>
        <w:ind w:left="10206" w:firstLine="0"/>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Forma patvirtinta</w:t>
      </w:r>
    </w:p>
    <w:p w14:paraId="7C9289F8" w14:textId="77777777" w:rsidR="007269A2" w:rsidRDefault="0020562D">
      <w:pPr>
        <w:widowControl w:val="0"/>
        <w:shd w:val="clear" w:color="auto" w:fill="FFFFFF"/>
        <w:ind w:left="10206"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Respublikos kultūros ministro</w:t>
      </w:r>
    </w:p>
    <w:p w14:paraId="1CC3F07F" w14:textId="77777777" w:rsidR="007269A2" w:rsidRDefault="0020562D">
      <w:pPr>
        <w:widowControl w:val="0"/>
        <w:shd w:val="clear" w:color="auto" w:fill="FFFFFF"/>
        <w:ind w:left="10206"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2017 m. lapkričio 30 d. įsakymu Nr. ĮV-1145</w:t>
      </w:r>
    </w:p>
    <w:p w14:paraId="23EE064A" w14:textId="77777777" w:rsidR="007269A2" w:rsidRDefault="007269A2">
      <w:pPr>
        <w:widowControl w:val="0"/>
        <w:shd w:val="clear" w:color="auto" w:fill="FFFFFF"/>
        <w:rPr>
          <w:rFonts w:ascii="Times New Roman" w:eastAsia="Times New Roman" w:hAnsi="Times New Roman" w:cs="Times New Roman"/>
          <w:sz w:val="24"/>
          <w:szCs w:val="24"/>
        </w:rPr>
      </w:pPr>
    </w:p>
    <w:p w14:paraId="7D7409AA" w14:textId="77777777" w:rsidR="007269A2" w:rsidRDefault="007269A2">
      <w:pPr>
        <w:widowControl w:val="0"/>
        <w:shd w:val="clear" w:color="auto" w:fill="FFFFFF"/>
        <w:ind w:left="10206" w:firstLine="0"/>
        <w:rPr>
          <w:rFonts w:ascii="Times New Roman" w:eastAsia="Times New Roman" w:hAnsi="Times New Roman" w:cs="Times New Roman"/>
          <w:sz w:val="24"/>
          <w:szCs w:val="24"/>
        </w:rPr>
      </w:pPr>
    </w:p>
    <w:p w14:paraId="67A3B538" w14:textId="77777777" w:rsidR="007269A2" w:rsidRDefault="0020562D">
      <w:pPr>
        <w:ind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NACIONALINIO, VALSTYBINIO IR SAVIVALDYBĖS TEATRO IR KONCERTINĖS ĮSTAIGOS METINĖS KŪRYBINĖS VEIKLOS PROGRAMA</w:t>
      </w:r>
    </w:p>
    <w:p w14:paraId="0E6C05EE" w14:textId="77777777" w:rsidR="007269A2" w:rsidRDefault="007269A2">
      <w:pPr>
        <w:ind w:firstLine="0"/>
        <w:jc w:val="center"/>
        <w:rPr>
          <w:rFonts w:ascii="Times New Roman" w:eastAsia="Times New Roman" w:hAnsi="Times New Roman" w:cs="Times New Roman"/>
          <w:color w:val="000000"/>
          <w:sz w:val="24"/>
          <w:szCs w:val="24"/>
        </w:rPr>
      </w:pPr>
    </w:p>
    <w:p w14:paraId="612C341B" w14:textId="77777777" w:rsidR="007269A2" w:rsidRDefault="0020562D">
      <w:pPr>
        <w:ind w:firstLine="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2023 BIUDŽETINIAI METAI </w:t>
      </w:r>
      <w:r>
        <w:rPr>
          <w:rFonts w:ascii="Times New Roman" w:eastAsia="Times New Roman" w:hAnsi="Times New Roman" w:cs="Times New Roman"/>
          <w:color w:val="000000"/>
          <w:sz w:val="24"/>
          <w:szCs w:val="24"/>
        </w:rPr>
        <w:t>_________________</w:t>
      </w:r>
      <w:r>
        <w:rPr>
          <w:rFonts w:ascii="Times New Roman" w:eastAsia="Times New Roman" w:hAnsi="Times New Roman" w:cs="Times New Roman"/>
          <w:color w:val="000000"/>
          <w:sz w:val="24"/>
          <w:szCs w:val="24"/>
          <w:u w:val="single"/>
        </w:rPr>
        <w:t xml:space="preserve">  PANEVĖŽIO MUZIKINIS TEATRAS   </w:t>
      </w:r>
      <w:r>
        <w:rPr>
          <w:rFonts w:ascii="Times New Roman" w:eastAsia="Times New Roman" w:hAnsi="Times New Roman" w:cs="Times New Roman"/>
          <w:color w:val="000000"/>
          <w:sz w:val="24"/>
          <w:szCs w:val="24"/>
        </w:rPr>
        <w:t>________________________________________</w:t>
      </w:r>
    </w:p>
    <w:p w14:paraId="77D7D5EF" w14:textId="77777777" w:rsidR="007269A2" w:rsidRDefault="0020562D">
      <w:pPr>
        <w:widowControl w:val="0"/>
        <w:shd w:val="clear" w:color="auto" w:fill="FFFFFF"/>
        <w:tabs>
          <w:tab w:val="left" w:pos="3960"/>
        </w:tabs>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2"/>
          <w:szCs w:val="22"/>
        </w:rPr>
        <w:t>(nacionalinio, valstybinio ar savivaldybės teatro pavadinimas</w:t>
      </w:r>
    </w:p>
    <w:p w14:paraId="2E3721C5" w14:textId="77777777" w:rsidR="007269A2" w:rsidRDefault="007269A2">
      <w:pPr>
        <w:widowControl w:val="0"/>
        <w:shd w:val="clear" w:color="auto" w:fill="FFFFFF"/>
        <w:tabs>
          <w:tab w:val="left" w:pos="3960"/>
        </w:tabs>
        <w:ind w:firstLine="0"/>
        <w:rPr>
          <w:rFonts w:ascii="Times New Roman" w:eastAsia="Times New Roman" w:hAnsi="Times New Roman" w:cs="Times New Roman"/>
          <w:b/>
          <w:color w:val="000000"/>
          <w:sz w:val="24"/>
          <w:szCs w:val="24"/>
        </w:rPr>
      </w:pPr>
    </w:p>
    <w:p w14:paraId="1417446E" w14:textId="77777777" w:rsidR="007269A2" w:rsidRDefault="0020562D">
      <w:pPr>
        <w:widowControl w:val="0"/>
        <w:shd w:val="clear" w:color="auto" w:fill="FFFFFF"/>
        <w:tabs>
          <w:tab w:val="left" w:pos="3960"/>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PARENGTI SPEKTAKLIAI, MENO RENGINIAI</w:t>
      </w:r>
    </w:p>
    <w:tbl>
      <w:tblPr>
        <w:tblStyle w:val="a"/>
        <w:tblW w:w="13770" w:type="dxa"/>
        <w:tblInd w:w="0" w:type="dxa"/>
        <w:tblLayout w:type="fixed"/>
        <w:tblLook w:val="0000" w:firstRow="0" w:lastRow="0" w:firstColumn="0" w:lastColumn="0" w:noHBand="0" w:noVBand="0"/>
      </w:tblPr>
      <w:tblGrid>
        <w:gridCol w:w="645"/>
        <w:gridCol w:w="4215"/>
        <w:gridCol w:w="1305"/>
        <w:gridCol w:w="1170"/>
        <w:gridCol w:w="6435"/>
      </w:tblGrid>
      <w:tr w:rsidR="007269A2" w14:paraId="25475CFA" w14:textId="77777777">
        <w:trPr>
          <w:cantSplit/>
          <w:trHeight w:val="280"/>
        </w:trPr>
        <w:tc>
          <w:tcPr>
            <w:tcW w:w="645" w:type="dxa"/>
            <w:vMerge w:val="restart"/>
            <w:tcBorders>
              <w:top w:val="single" w:sz="6" w:space="0" w:color="000000"/>
              <w:left w:val="single" w:sz="6" w:space="0" w:color="000000"/>
              <w:right w:val="single" w:sz="6" w:space="0" w:color="000000"/>
            </w:tcBorders>
            <w:shd w:val="clear" w:color="auto" w:fill="FFFFFF"/>
            <w:vAlign w:val="center"/>
          </w:tcPr>
          <w:p w14:paraId="5BA8FCD6"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Eil. Nr.</w:t>
            </w:r>
          </w:p>
        </w:tc>
        <w:tc>
          <w:tcPr>
            <w:tcW w:w="4215" w:type="dxa"/>
            <w:vMerge w:val="restart"/>
            <w:tcBorders>
              <w:top w:val="single" w:sz="6" w:space="0" w:color="000000"/>
              <w:left w:val="single" w:sz="6" w:space="0" w:color="000000"/>
              <w:right w:val="single" w:sz="6" w:space="0" w:color="000000"/>
            </w:tcBorders>
            <w:shd w:val="clear" w:color="auto" w:fill="FFFFFF"/>
            <w:vAlign w:val="center"/>
          </w:tcPr>
          <w:p w14:paraId="7CF88584"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Pavadinimas, autorius (autoriai)</w:t>
            </w:r>
          </w:p>
        </w:tc>
        <w:tc>
          <w:tcPr>
            <w:tcW w:w="1305" w:type="dxa"/>
            <w:vMerge w:val="restart"/>
            <w:tcBorders>
              <w:top w:val="single" w:sz="6" w:space="0" w:color="000000"/>
              <w:left w:val="single" w:sz="6" w:space="0" w:color="000000"/>
              <w:right w:val="single" w:sz="6" w:space="0" w:color="000000"/>
            </w:tcBorders>
            <w:shd w:val="clear" w:color="auto" w:fill="FFFFFF"/>
            <w:vAlign w:val="center"/>
          </w:tcPr>
          <w:p w14:paraId="652708BF"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Žanras </w:t>
            </w:r>
          </w:p>
        </w:tc>
        <w:tc>
          <w:tcPr>
            <w:tcW w:w="1170" w:type="dxa"/>
            <w:vMerge w:val="restart"/>
            <w:tcBorders>
              <w:top w:val="single" w:sz="6" w:space="0" w:color="000000"/>
              <w:left w:val="single" w:sz="6" w:space="0" w:color="000000"/>
              <w:right w:val="single" w:sz="6" w:space="0" w:color="000000"/>
            </w:tcBorders>
            <w:shd w:val="clear" w:color="auto" w:fill="FFFFFF"/>
            <w:vAlign w:val="center"/>
          </w:tcPr>
          <w:p w14:paraId="25876187"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Premjeros metai</w:t>
            </w:r>
          </w:p>
        </w:tc>
        <w:tc>
          <w:tcPr>
            <w:tcW w:w="6435" w:type="dxa"/>
            <w:vMerge w:val="restart"/>
            <w:tcBorders>
              <w:top w:val="single" w:sz="6" w:space="0" w:color="000000"/>
              <w:left w:val="single" w:sz="6" w:space="0" w:color="000000"/>
              <w:right w:val="single" w:sz="6" w:space="0" w:color="000000"/>
            </w:tcBorders>
            <w:shd w:val="clear" w:color="auto" w:fill="FFFFFF"/>
            <w:vAlign w:val="center"/>
          </w:tcPr>
          <w:p w14:paraId="55B53F39"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Kūrybinė grupė</w:t>
            </w:r>
          </w:p>
        </w:tc>
      </w:tr>
      <w:tr w:rsidR="007269A2" w14:paraId="76D85109" w14:textId="77777777">
        <w:trPr>
          <w:cantSplit/>
          <w:trHeight w:val="320"/>
        </w:trPr>
        <w:tc>
          <w:tcPr>
            <w:tcW w:w="645" w:type="dxa"/>
            <w:vMerge/>
            <w:tcBorders>
              <w:top w:val="single" w:sz="6" w:space="0" w:color="000000"/>
              <w:left w:val="single" w:sz="6" w:space="0" w:color="000000"/>
              <w:right w:val="single" w:sz="6" w:space="0" w:color="000000"/>
            </w:tcBorders>
            <w:shd w:val="clear" w:color="auto" w:fill="FFFFFF"/>
            <w:vAlign w:val="center"/>
          </w:tcPr>
          <w:p w14:paraId="3DC6B28B" w14:textId="77777777" w:rsidR="007269A2" w:rsidRDefault="007269A2">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c>
          <w:tcPr>
            <w:tcW w:w="4215" w:type="dxa"/>
            <w:vMerge/>
            <w:tcBorders>
              <w:top w:val="single" w:sz="6" w:space="0" w:color="000000"/>
              <w:left w:val="single" w:sz="6" w:space="0" w:color="000000"/>
              <w:right w:val="single" w:sz="6" w:space="0" w:color="000000"/>
            </w:tcBorders>
            <w:shd w:val="clear" w:color="auto" w:fill="FFFFFF"/>
            <w:vAlign w:val="center"/>
          </w:tcPr>
          <w:p w14:paraId="0ABC6287" w14:textId="77777777" w:rsidR="007269A2" w:rsidRDefault="007269A2">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c>
          <w:tcPr>
            <w:tcW w:w="1305" w:type="dxa"/>
            <w:vMerge/>
            <w:tcBorders>
              <w:top w:val="single" w:sz="6" w:space="0" w:color="000000"/>
              <w:left w:val="single" w:sz="6" w:space="0" w:color="000000"/>
              <w:right w:val="single" w:sz="6" w:space="0" w:color="000000"/>
            </w:tcBorders>
            <w:shd w:val="clear" w:color="auto" w:fill="FFFFFF"/>
            <w:vAlign w:val="center"/>
          </w:tcPr>
          <w:p w14:paraId="781C9B53" w14:textId="77777777" w:rsidR="007269A2" w:rsidRDefault="007269A2">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c>
          <w:tcPr>
            <w:tcW w:w="1170" w:type="dxa"/>
            <w:vMerge/>
            <w:tcBorders>
              <w:top w:val="single" w:sz="6" w:space="0" w:color="000000"/>
              <w:left w:val="single" w:sz="6" w:space="0" w:color="000000"/>
              <w:right w:val="single" w:sz="6" w:space="0" w:color="000000"/>
            </w:tcBorders>
            <w:shd w:val="clear" w:color="auto" w:fill="FFFFFF"/>
            <w:vAlign w:val="center"/>
          </w:tcPr>
          <w:p w14:paraId="7C7FA786" w14:textId="77777777" w:rsidR="007269A2" w:rsidRDefault="007269A2">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c>
          <w:tcPr>
            <w:tcW w:w="6435" w:type="dxa"/>
            <w:vMerge/>
            <w:tcBorders>
              <w:top w:val="single" w:sz="6" w:space="0" w:color="000000"/>
              <w:left w:val="single" w:sz="6" w:space="0" w:color="000000"/>
              <w:right w:val="single" w:sz="6" w:space="0" w:color="000000"/>
            </w:tcBorders>
            <w:shd w:val="clear" w:color="auto" w:fill="FFFFFF"/>
            <w:vAlign w:val="center"/>
          </w:tcPr>
          <w:p w14:paraId="484AC0EE" w14:textId="77777777" w:rsidR="007269A2" w:rsidRDefault="007269A2">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r>
      <w:tr w:rsidR="007269A2" w14:paraId="12C288CC" w14:textId="77777777">
        <w:trPr>
          <w:cantSplit/>
          <w:trHeight w:val="23"/>
        </w:trPr>
        <w:tc>
          <w:tcPr>
            <w:tcW w:w="645" w:type="dxa"/>
            <w:tcBorders>
              <w:top w:val="single" w:sz="6" w:space="0" w:color="000000"/>
              <w:left w:val="single" w:sz="6" w:space="0" w:color="000000"/>
              <w:bottom w:val="single" w:sz="6" w:space="0" w:color="000000"/>
              <w:right w:val="single" w:sz="6" w:space="0" w:color="000000"/>
            </w:tcBorders>
            <w:shd w:val="clear" w:color="auto" w:fill="FFFFFF"/>
          </w:tcPr>
          <w:p w14:paraId="63A9B9A8"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Pr>
          <w:p w14:paraId="014457BF" w14:textId="43506B52" w:rsidR="007269A2" w:rsidRDefault="002B0476">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 Lehar „Linksmoji našlė“</w:t>
            </w:r>
            <w:r w:rsidR="0020562D">
              <w:rPr>
                <w:rFonts w:ascii="Times New Roman" w:eastAsia="Times New Roman" w:hAnsi="Times New Roman" w:cs="Times New Roman"/>
                <w:sz w:val="24"/>
                <w:szCs w:val="24"/>
              </w:rPr>
              <w:t xml:space="preserve"> </w:t>
            </w:r>
          </w:p>
        </w:tc>
        <w:tc>
          <w:tcPr>
            <w:tcW w:w="1305" w:type="dxa"/>
            <w:tcBorders>
              <w:top w:val="single" w:sz="6" w:space="0" w:color="000000"/>
              <w:left w:val="single" w:sz="6" w:space="0" w:color="000000"/>
              <w:bottom w:val="single" w:sz="6" w:space="0" w:color="000000"/>
              <w:right w:val="single" w:sz="6" w:space="0" w:color="000000"/>
            </w:tcBorders>
            <w:shd w:val="clear" w:color="auto" w:fill="FFFFFF"/>
          </w:tcPr>
          <w:p w14:paraId="35E6FB93" w14:textId="36791F9F" w:rsidR="007269A2" w:rsidRDefault="002B0476">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Operetė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794E114A" w14:textId="67F8029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w:t>
            </w:r>
            <w:r w:rsidR="002B0476">
              <w:rPr>
                <w:rFonts w:ascii="Times New Roman" w:eastAsia="Times New Roman" w:hAnsi="Times New Roman" w:cs="Times New Roman"/>
                <w:color w:val="000000"/>
                <w:sz w:val="24"/>
                <w:szCs w:val="24"/>
              </w:rPr>
              <w:t>6</w:t>
            </w:r>
          </w:p>
        </w:tc>
        <w:tc>
          <w:tcPr>
            <w:tcW w:w="6435" w:type="dxa"/>
            <w:tcBorders>
              <w:top w:val="single" w:sz="6" w:space="0" w:color="000000"/>
              <w:left w:val="single" w:sz="6" w:space="0" w:color="000000"/>
              <w:bottom w:val="single" w:sz="4" w:space="0" w:color="000000"/>
              <w:right w:val="single" w:sz="6" w:space="0" w:color="000000"/>
            </w:tcBorders>
            <w:shd w:val="clear" w:color="auto" w:fill="FFFFFF"/>
          </w:tcPr>
          <w:p w14:paraId="42FA35D9" w14:textId="610740E6" w:rsidR="007269A2" w:rsidRDefault="0020562D">
            <w:pPr>
              <w:widowControl w:val="0"/>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Režisierius N. Petrokas, dirigentas,</w:t>
            </w:r>
            <w:r w:rsidR="002B0476">
              <w:rPr>
                <w:rFonts w:ascii="Times New Roman" w:eastAsia="Times New Roman" w:hAnsi="Times New Roman" w:cs="Times New Roman"/>
                <w:sz w:val="24"/>
                <w:szCs w:val="24"/>
              </w:rPr>
              <w:t xml:space="preserve"> J. Mačys, </w:t>
            </w:r>
          </w:p>
          <w:p w14:paraId="13F0AA50" w14:textId="77777777" w:rsidR="007269A2" w:rsidRDefault="0020562D">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kostiumų dailininkė, scenografė R. Kosmauskienė, orkestras, choras, solistai.</w:t>
            </w:r>
          </w:p>
        </w:tc>
      </w:tr>
      <w:tr w:rsidR="007269A2" w14:paraId="596BC6E3" w14:textId="77777777">
        <w:trPr>
          <w:cantSplit/>
          <w:trHeight w:val="23"/>
        </w:trPr>
        <w:tc>
          <w:tcPr>
            <w:tcW w:w="645" w:type="dxa"/>
            <w:tcBorders>
              <w:top w:val="single" w:sz="6" w:space="0" w:color="000000"/>
              <w:left w:val="single" w:sz="6" w:space="0" w:color="000000"/>
              <w:bottom w:val="single" w:sz="6" w:space="0" w:color="000000"/>
              <w:right w:val="single" w:sz="6" w:space="0" w:color="000000"/>
            </w:tcBorders>
            <w:shd w:val="clear" w:color="auto" w:fill="FFFFFF"/>
          </w:tcPr>
          <w:p w14:paraId="4C06A365"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Pr>
          <w:p w14:paraId="35B736C1" w14:textId="7F31F909" w:rsidR="007269A2" w:rsidRDefault="002B0476">
            <w:pPr>
              <w:widowControl w:val="0"/>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 Rodgers „Muzikos garsai“</w:t>
            </w:r>
          </w:p>
        </w:tc>
        <w:tc>
          <w:tcPr>
            <w:tcW w:w="1305" w:type="dxa"/>
            <w:tcBorders>
              <w:top w:val="single" w:sz="6" w:space="0" w:color="000000"/>
              <w:left w:val="single" w:sz="6" w:space="0" w:color="000000"/>
              <w:bottom w:val="single" w:sz="6" w:space="0" w:color="000000"/>
              <w:right w:val="single" w:sz="6" w:space="0" w:color="000000"/>
            </w:tcBorders>
            <w:shd w:val="clear" w:color="auto" w:fill="FFFFFF"/>
          </w:tcPr>
          <w:p w14:paraId="50BC5484" w14:textId="5FBEE3B6" w:rsidR="007269A2" w:rsidRDefault="002B0476">
            <w:pPr>
              <w:widowControl w:val="0"/>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Miuziklas</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640333F4" w14:textId="7A33FEF4"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w:t>
            </w:r>
            <w:r w:rsidR="002B0476">
              <w:rPr>
                <w:rFonts w:ascii="Times New Roman" w:eastAsia="Times New Roman" w:hAnsi="Times New Roman" w:cs="Times New Roman"/>
                <w:color w:val="000000"/>
                <w:sz w:val="24"/>
                <w:szCs w:val="24"/>
              </w:rPr>
              <w:t>8</w:t>
            </w:r>
          </w:p>
        </w:tc>
        <w:tc>
          <w:tcPr>
            <w:tcW w:w="6435" w:type="dxa"/>
            <w:tcBorders>
              <w:top w:val="single" w:sz="6" w:space="0" w:color="000000"/>
              <w:left w:val="single" w:sz="6" w:space="0" w:color="000000"/>
              <w:bottom w:val="single" w:sz="4" w:space="0" w:color="000000"/>
              <w:right w:val="single" w:sz="6" w:space="0" w:color="000000"/>
            </w:tcBorders>
            <w:shd w:val="clear" w:color="auto" w:fill="FFFFFF"/>
          </w:tcPr>
          <w:p w14:paraId="69ECF5F9" w14:textId="6991135B" w:rsidR="007269A2" w:rsidRDefault="0020562D">
            <w:pPr>
              <w:widowControl w:val="0"/>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Režisierius N. Petrokas, dirigentas </w:t>
            </w:r>
            <w:r w:rsidR="002B0476">
              <w:rPr>
                <w:rFonts w:ascii="Times New Roman" w:eastAsia="Times New Roman" w:hAnsi="Times New Roman" w:cs="Times New Roman"/>
                <w:sz w:val="24"/>
                <w:szCs w:val="24"/>
              </w:rPr>
              <w:t>V. Kapučinskas</w:t>
            </w:r>
            <w:r>
              <w:rPr>
                <w:rFonts w:ascii="Times New Roman" w:eastAsia="Times New Roman" w:hAnsi="Times New Roman" w:cs="Times New Roman"/>
                <w:sz w:val="24"/>
                <w:szCs w:val="24"/>
              </w:rPr>
              <w:t>,</w:t>
            </w:r>
          </w:p>
          <w:p w14:paraId="42A54599" w14:textId="77777777" w:rsidR="007269A2" w:rsidRDefault="0020562D">
            <w:pPr>
              <w:widowControl w:val="0"/>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kostiumų dailininkė, scenografė R. Kosmauskienė, orkestras, choras, solistai.</w:t>
            </w:r>
          </w:p>
        </w:tc>
      </w:tr>
      <w:tr w:rsidR="007269A2" w14:paraId="63D6D2AA" w14:textId="77777777">
        <w:trPr>
          <w:cantSplit/>
          <w:trHeight w:val="23"/>
        </w:trPr>
        <w:tc>
          <w:tcPr>
            <w:tcW w:w="645" w:type="dxa"/>
            <w:tcBorders>
              <w:top w:val="single" w:sz="6" w:space="0" w:color="000000"/>
              <w:left w:val="single" w:sz="6" w:space="0" w:color="000000"/>
              <w:bottom w:val="single" w:sz="6" w:space="0" w:color="000000"/>
              <w:right w:val="single" w:sz="6" w:space="0" w:color="000000"/>
            </w:tcBorders>
            <w:shd w:val="clear" w:color="auto" w:fill="FFFFFF"/>
          </w:tcPr>
          <w:p w14:paraId="16B9D72C"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Pr>
          <w:p w14:paraId="72806B41" w14:textId="77777777" w:rsidR="007269A2" w:rsidRDefault="0020562D">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 Štrausas „Vienos kraujas“</w:t>
            </w:r>
          </w:p>
        </w:tc>
        <w:tc>
          <w:tcPr>
            <w:tcW w:w="1305" w:type="dxa"/>
            <w:tcBorders>
              <w:top w:val="single" w:sz="6" w:space="0" w:color="000000"/>
              <w:left w:val="single" w:sz="6" w:space="0" w:color="000000"/>
              <w:bottom w:val="single" w:sz="6" w:space="0" w:color="000000"/>
              <w:right w:val="single" w:sz="6" w:space="0" w:color="000000"/>
            </w:tcBorders>
            <w:shd w:val="clear" w:color="auto" w:fill="FFFFFF"/>
          </w:tcPr>
          <w:p w14:paraId="439F8643" w14:textId="77777777" w:rsidR="007269A2" w:rsidRDefault="0020562D">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Operetė</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59EE96AC"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2019</w:t>
            </w:r>
          </w:p>
        </w:tc>
        <w:tc>
          <w:tcPr>
            <w:tcW w:w="6435" w:type="dxa"/>
            <w:tcBorders>
              <w:top w:val="single" w:sz="6" w:space="0" w:color="000000"/>
              <w:left w:val="single" w:sz="6" w:space="0" w:color="000000"/>
              <w:bottom w:val="single" w:sz="6" w:space="0" w:color="000000"/>
              <w:right w:val="single" w:sz="6" w:space="0" w:color="000000"/>
            </w:tcBorders>
            <w:shd w:val="clear" w:color="auto" w:fill="FFFFFF"/>
          </w:tcPr>
          <w:p w14:paraId="311738A0" w14:textId="77777777" w:rsidR="007269A2" w:rsidRDefault="0020562D">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Režisierius N. Petrokas, dirigentas V. Kapučinskas,</w:t>
            </w:r>
          </w:p>
          <w:p w14:paraId="62E41A6E" w14:textId="77777777" w:rsidR="007269A2" w:rsidRDefault="0020562D">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kostiumų dailininkė, scenografė R. Kosmauskienė, orkestras, choras, solistai.</w:t>
            </w:r>
          </w:p>
        </w:tc>
      </w:tr>
      <w:tr w:rsidR="007269A2" w14:paraId="4E64F1A9" w14:textId="77777777">
        <w:trPr>
          <w:cantSplit/>
          <w:trHeight w:val="23"/>
        </w:trPr>
        <w:tc>
          <w:tcPr>
            <w:tcW w:w="645" w:type="dxa"/>
            <w:tcBorders>
              <w:top w:val="single" w:sz="6" w:space="0" w:color="000000"/>
              <w:left w:val="single" w:sz="6" w:space="0" w:color="000000"/>
              <w:bottom w:val="single" w:sz="6" w:space="0" w:color="000000"/>
              <w:right w:val="single" w:sz="6" w:space="0" w:color="000000"/>
            </w:tcBorders>
            <w:shd w:val="clear" w:color="auto" w:fill="FFFFFF"/>
          </w:tcPr>
          <w:p w14:paraId="435CA264"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Pr>
          <w:p w14:paraId="53CEBFFA" w14:textId="77777777" w:rsidR="007269A2" w:rsidRDefault="0020562D">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G. Svilainis „Natukai iš Muzikėnų šalies“</w:t>
            </w:r>
          </w:p>
        </w:tc>
        <w:tc>
          <w:tcPr>
            <w:tcW w:w="1305" w:type="dxa"/>
            <w:tcBorders>
              <w:top w:val="single" w:sz="6" w:space="0" w:color="000000"/>
              <w:left w:val="single" w:sz="6" w:space="0" w:color="000000"/>
              <w:bottom w:val="single" w:sz="6" w:space="0" w:color="000000"/>
              <w:right w:val="single" w:sz="6" w:space="0" w:color="000000"/>
            </w:tcBorders>
            <w:shd w:val="clear" w:color="auto" w:fill="FFFFFF"/>
          </w:tcPr>
          <w:p w14:paraId="3DA7B801" w14:textId="77777777" w:rsidR="007269A2" w:rsidRDefault="0020562D">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Miuziklas vaikams</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664AE490"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w:t>
            </w:r>
          </w:p>
        </w:tc>
        <w:tc>
          <w:tcPr>
            <w:tcW w:w="6435" w:type="dxa"/>
            <w:tcBorders>
              <w:top w:val="single" w:sz="6" w:space="0" w:color="000000"/>
              <w:left w:val="single" w:sz="6" w:space="0" w:color="000000"/>
              <w:bottom w:val="single" w:sz="6" w:space="0" w:color="000000"/>
              <w:right w:val="single" w:sz="6" w:space="0" w:color="000000"/>
            </w:tcBorders>
            <w:shd w:val="clear" w:color="auto" w:fill="FFFFFF"/>
          </w:tcPr>
          <w:p w14:paraId="622F5F39" w14:textId="3D294ED2" w:rsidR="007269A2" w:rsidRDefault="0020562D">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Libreto autorius ir režisierius N. Petrokas, dirigentas M. Bražas, scenografas S. Bocullo, dailininkė R. Kosmauskienė, orkestras, </w:t>
            </w:r>
            <w:r w:rsidR="00B45E42">
              <w:rPr>
                <w:rFonts w:ascii="Times New Roman" w:eastAsia="Times New Roman" w:hAnsi="Times New Roman" w:cs="Times New Roman"/>
                <w:color w:val="000000"/>
                <w:sz w:val="24"/>
                <w:szCs w:val="24"/>
              </w:rPr>
              <w:t>solistai, V. Mikalausko menų</w:t>
            </w:r>
            <w:r>
              <w:rPr>
                <w:rFonts w:ascii="Times New Roman" w:eastAsia="Times New Roman" w:hAnsi="Times New Roman" w:cs="Times New Roman"/>
                <w:color w:val="000000"/>
                <w:sz w:val="24"/>
                <w:szCs w:val="24"/>
              </w:rPr>
              <w:t xml:space="preserve"> gimnazijos ir Muzikos mokyklos moksleiviai.</w:t>
            </w:r>
          </w:p>
        </w:tc>
      </w:tr>
      <w:tr w:rsidR="007269A2" w14:paraId="137CB9C6" w14:textId="77777777">
        <w:trPr>
          <w:cantSplit/>
          <w:trHeight w:val="23"/>
        </w:trPr>
        <w:tc>
          <w:tcPr>
            <w:tcW w:w="645" w:type="dxa"/>
            <w:tcBorders>
              <w:top w:val="single" w:sz="6" w:space="0" w:color="000000"/>
              <w:left w:val="single" w:sz="6" w:space="0" w:color="000000"/>
              <w:bottom w:val="single" w:sz="6" w:space="0" w:color="000000"/>
              <w:right w:val="single" w:sz="6" w:space="0" w:color="000000"/>
            </w:tcBorders>
            <w:shd w:val="clear" w:color="auto" w:fill="FFFFFF"/>
          </w:tcPr>
          <w:p w14:paraId="1197C613"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Pr>
          <w:p w14:paraId="06968D0A" w14:textId="77777777" w:rsidR="007269A2" w:rsidRDefault="0020562D">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„Operos teatras“</w:t>
            </w:r>
          </w:p>
        </w:tc>
        <w:tc>
          <w:tcPr>
            <w:tcW w:w="1305" w:type="dxa"/>
            <w:tcBorders>
              <w:top w:val="single" w:sz="6" w:space="0" w:color="000000"/>
              <w:left w:val="single" w:sz="6" w:space="0" w:color="000000"/>
              <w:bottom w:val="single" w:sz="6" w:space="0" w:color="000000"/>
              <w:right w:val="single" w:sz="6" w:space="0" w:color="000000"/>
            </w:tcBorders>
            <w:shd w:val="clear" w:color="auto" w:fill="FFFFFF"/>
          </w:tcPr>
          <w:p w14:paraId="58AD6CB5" w14:textId="77777777" w:rsidR="007269A2" w:rsidRDefault="0020562D">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Muzikinis koliažas</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10303ED0"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w:t>
            </w:r>
          </w:p>
        </w:tc>
        <w:tc>
          <w:tcPr>
            <w:tcW w:w="6435" w:type="dxa"/>
            <w:tcBorders>
              <w:top w:val="single" w:sz="6" w:space="0" w:color="000000"/>
              <w:left w:val="single" w:sz="6" w:space="0" w:color="000000"/>
              <w:bottom w:val="single" w:sz="6" w:space="0" w:color="000000"/>
              <w:right w:val="single" w:sz="6" w:space="0" w:color="000000"/>
            </w:tcBorders>
            <w:shd w:val="clear" w:color="auto" w:fill="FFFFFF"/>
          </w:tcPr>
          <w:p w14:paraId="25E669FC" w14:textId="4B9A40F6" w:rsidR="007269A2" w:rsidRDefault="0020562D">
            <w:pPr>
              <w:widowControl w:val="0"/>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Scenarijaus autor</w:t>
            </w:r>
            <w:r w:rsidR="003F165A">
              <w:rPr>
                <w:rFonts w:ascii="Times New Roman" w:eastAsia="Times New Roman" w:hAnsi="Times New Roman" w:cs="Times New Roman"/>
                <w:sz w:val="24"/>
                <w:szCs w:val="24"/>
              </w:rPr>
              <w:t>ė</w:t>
            </w:r>
            <w:r>
              <w:rPr>
                <w:rFonts w:ascii="Times New Roman" w:eastAsia="Times New Roman" w:hAnsi="Times New Roman" w:cs="Times New Roman"/>
                <w:sz w:val="24"/>
                <w:szCs w:val="24"/>
              </w:rPr>
              <w:t xml:space="preserve"> ir režisier</w:t>
            </w:r>
            <w:r w:rsidR="003F165A">
              <w:rPr>
                <w:rFonts w:ascii="Times New Roman" w:eastAsia="Times New Roman" w:hAnsi="Times New Roman" w:cs="Times New Roman"/>
                <w:sz w:val="24"/>
                <w:szCs w:val="24"/>
              </w:rPr>
              <w:t>ė</w:t>
            </w:r>
            <w:r>
              <w:rPr>
                <w:rFonts w:ascii="Times New Roman" w:eastAsia="Times New Roman" w:hAnsi="Times New Roman" w:cs="Times New Roman"/>
                <w:sz w:val="24"/>
                <w:szCs w:val="24"/>
              </w:rPr>
              <w:t xml:space="preserve"> K</w:t>
            </w:r>
            <w:r w:rsidR="004E4C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Novikova, dirigentas M. Bražas, dailininkė Inga Aleknavičiūtė, orkestras, choras, solistai.</w:t>
            </w:r>
          </w:p>
        </w:tc>
      </w:tr>
      <w:tr w:rsidR="007269A2" w14:paraId="080F2228" w14:textId="77777777">
        <w:trPr>
          <w:cantSplit/>
          <w:trHeight w:val="23"/>
        </w:trPr>
        <w:tc>
          <w:tcPr>
            <w:tcW w:w="645" w:type="dxa"/>
            <w:tcBorders>
              <w:top w:val="single" w:sz="6" w:space="0" w:color="000000"/>
              <w:left w:val="single" w:sz="6" w:space="0" w:color="000000"/>
              <w:bottom w:val="single" w:sz="6" w:space="0" w:color="000000"/>
              <w:right w:val="single" w:sz="6" w:space="0" w:color="000000"/>
            </w:tcBorders>
            <w:shd w:val="clear" w:color="auto" w:fill="FFFFFF"/>
          </w:tcPr>
          <w:p w14:paraId="32EF9083" w14:textId="77777777" w:rsidR="007269A2" w:rsidRDefault="0020562D">
            <w:pPr>
              <w:widowControl w:val="0"/>
              <w:shd w:val="clear" w:color="auto" w:fill="FFFFFF"/>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Pr>
          <w:p w14:paraId="2B87B22E" w14:textId="77777777" w:rsidR="007269A2" w:rsidRDefault="0020562D">
            <w:pPr>
              <w:widowControl w:val="0"/>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G. Bizet „Karmen“</w:t>
            </w:r>
          </w:p>
        </w:tc>
        <w:tc>
          <w:tcPr>
            <w:tcW w:w="1305" w:type="dxa"/>
            <w:tcBorders>
              <w:top w:val="single" w:sz="6" w:space="0" w:color="000000"/>
              <w:left w:val="single" w:sz="6" w:space="0" w:color="000000"/>
              <w:bottom w:val="single" w:sz="6" w:space="0" w:color="000000"/>
              <w:right w:val="single" w:sz="6" w:space="0" w:color="000000"/>
            </w:tcBorders>
            <w:shd w:val="clear" w:color="auto" w:fill="FFFFFF"/>
          </w:tcPr>
          <w:p w14:paraId="0FCB5838" w14:textId="77777777" w:rsidR="007269A2" w:rsidRDefault="0020562D">
            <w:pPr>
              <w:widowControl w:val="0"/>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Šokio spektaklis</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07041717" w14:textId="77777777" w:rsidR="007269A2" w:rsidRDefault="0020562D">
            <w:pPr>
              <w:widowControl w:val="0"/>
              <w:shd w:val="clear" w:color="auto" w:fill="FFFFFF"/>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6435" w:type="dxa"/>
            <w:tcBorders>
              <w:top w:val="single" w:sz="6" w:space="0" w:color="000000"/>
              <w:left w:val="single" w:sz="6" w:space="0" w:color="000000"/>
              <w:bottom w:val="single" w:sz="6" w:space="0" w:color="000000"/>
              <w:right w:val="single" w:sz="6" w:space="0" w:color="000000"/>
            </w:tcBorders>
            <w:shd w:val="clear" w:color="auto" w:fill="FFFFFF"/>
          </w:tcPr>
          <w:p w14:paraId="42F6906B" w14:textId="5BDFEBD8" w:rsidR="007269A2" w:rsidRDefault="0020562D">
            <w:pPr>
              <w:widowControl w:val="0"/>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Choreografė ir režisierė M. S. Šimulynaitė, scenografijos-vaizdo projekcijų autorius V</w:t>
            </w:r>
            <w:r w:rsidR="002B04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Žarnauskas.</w:t>
            </w:r>
          </w:p>
        </w:tc>
      </w:tr>
    </w:tbl>
    <w:p w14:paraId="479DFE5F" w14:textId="77777777" w:rsidR="007269A2" w:rsidRDefault="0020562D">
      <w:pPr>
        <w:widowControl w:val="0"/>
        <w:shd w:val="clear" w:color="auto" w:fill="FFFFFF"/>
        <w:tabs>
          <w:tab w:val="left" w:pos="1356"/>
          <w:tab w:val="left" w:pos="3960"/>
        </w:tabs>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133451F0" w14:textId="77777777" w:rsidR="007269A2" w:rsidRDefault="007269A2">
      <w:pPr>
        <w:widowControl w:val="0"/>
        <w:shd w:val="clear" w:color="auto" w:fill="FFFFFF"/>
        <w:tabs>
          <w:tab w:val="left" w:pos="1356"/>
          <w:tab w:val="left" w:pos="3960"/>
        </w:tabs>
        <w:ind w:firstLine="0"/>
        <w:rPr>
          <w:rFonts w:ascii="Times New Roman" w:eastAsia="Times New Roman" w:hAnsi="Times New Roman" w:cs="Times New Roman"/>
          <w:color w:val="000000"/>
          <w:sz w:val="24"/>
          <w:szCs w:val="24"/>
        </w:rPr>
      </w:pPr>
    </w:p>
    <w:p w14:paraId="59382C58" w14:textId="77777777" w:rsidR="007269A2" w:rsidRDefault="007269A2">
      <w:pPr>
        <w:widowControl w:val="0"/>
        <w:shd w:val="clear" w:color="auto" w:fill="FFFFFF"/>
        <w:tabs>
          <w:tab w:val="left" w:pos="1356"/>
          <w:tab w:val="left" w:pos="3960"/>
        </w:tabs>
        <w:ind w:firstLine="0"/>
        <w:rPr>
          <w:rFonts w:ascii="Times New Roman" w:eastAsia="Times New Roman" w:hAnsi="Times New Roman" w:cs="Times New Roman"/>
          <w:color w:val="000000"/>
          <w:sz w:val="24"/>
          <w:szCs w:val="24"/>
        </w:rPr>
      </w:pPr>
    </w:p>
    <w:p w14:paraId="5B0A02BC" w14:textId="77777777" w:rsidR="007269A2" w:rsidRDefault="007269A2">
      <w:pPr>
        <w:widowControl w:val="0"/>
        <w:shd w:val="clear" w:color="auto" w:fill="FFFFFF"/>
        <w:tabs>
          <w:tab w:val="left" w:pos="1356"/>
          <w:tab w:val="left" w:pos="3960"/>
        </w:tabs>
        <w:ind w:firstLine="0"/>
        <w:rPr>
          <w:rFonts w:ascii="Times New Roman" w:eastAsia="Times New Roman" w:hAnsi="Times New Roman" w:cs="Times New Roman"/>
          <w:color w:val="000000"/>
          <w:sz w:val="24"/>
          <w:szCs w:val="24"/>
        </w:rPr>
      </w:pPr>
    </w:p>
    <w:p w14:paraId="2A17CD2D" w14:textId="77777777" w:rsidR="007269A2" w:rsidRDefault="0020562D">
      <w:pPr>
        <w:widowControl w:val="0"/>
        <w:shd w:val="clear" w:color="auto" w:fill="FFFFFF"/>
        <w:tabs>
          <w:tab w:val="left" w:pos="3960"/>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NAUJŲ SPEKTAKLIŲ, MENO PROGRAMŲ PARENGIMAS</w:t>
      </w:r>
    </w:p>
    <w:tbl>
      <w:tblPr>
        <w:tblStyle w:val="a0"/>
        <w:tblW w:w="13665" w:type="dxa"/>
        <w:tblInd w:w="0" w:type="dxa"/>
        <w:tblLayout w:type="fixed"/>
        <w:tblLook w:val="0000" w:firstRow="0" w:lastRow="0" w:firstColumn="0" w:lastColumn="0" w:noHBand="0" w:noVBand="0"/>
      </w:tblPr>
      <w:tblGrid>
        <w:gridCol w:w="690"/>
        <w:gridCol w:w="4122"/>
        <w:gridCol w:w="1417"/>
        <w:gridCol w:w="1134"/>
        <w:gridCol w:w="6302"/>
      </w:tblGrid>
      <w:tr w:rsidR="007269A2" w14:paraId="75DCE68E" w14:textId="77777777" w:rsidTr="00A35D7B">
        <w:trPr>
          <w:cantSplit/>
          <w:trHeight w:val="280"/>
        </w:trPr>
        <w:tc>
          <w:tcPr>
            <w:tcW w:w="690" w:type="dxa"/>
            <w:vMerge w:val="restart"/>
            <w:tcBorders>
              <w:top w:val="single" w:sz="6" w:space="0" w:color="000000"/>
              <w:left w:val="single" w:sz="6" w:space="0" w:color="000000"/>
              <w:right w:val="single" w:sz="6" w:space="0" w:color="000000"/>
            </w:tcBorders>
            <w:shd w:val="clear" w:color="auto" w:fill="FFFFFF"/>
            <w:vAlign w:val="center"/>
          </w:tcPr>
          <w:p w14:paraId="6E26F9E2"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Eil. Nr.</w:t>
            </w:r>
          </w:p>
        </w:tc>
        <w:tc>
          <w:tcPr>
            <w:tcW w:w="4122" w:type="dxa"/>
            <w:vMerge w:val="restart"/>
            <w:tcBorders>
              <w:top w:val="single" w:sz="6" w:space="0" w:color="000000"/>
              <w:left w:val="single" w:sz="6" w:space="0" w:color="000000"/>
              <w:right w:val="single" w:sz="6" w:space="0" w:color="000000"/>
            </w:tcBorders>
            <w:shd w:val="clear" w:color="auto" w:fill="FFFFFF"/>
            <w:vAlign w:val="center"/>
          </w:tcPr>
          <w:p w14:paraId="684D3854"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Pavadinimas, autorius (autoriai)</w:t>
            </w:r>
          </w:p>
        </w:tc>
        <w:tc>
          <w:tcPr>
            <w:tcW w:w="1417" w:type="dxa"/>
            <w:vMerge w:val="restart"/>
            <w:tcBorders>
              <w:top w:val="single" w:sz="6" w:space="0" w:color="000000"/>
              <w:left w:val="single" w:sz="6" w:space="0" w:color="000000"/>
              <w:right w:val="single" w:sz="6" w:space="0" w:color="000000"/>
            </w:tcBorders>
            <w:shd w:val="clear" w:color="auto" w:fill="FFFFFF"/>
            <w:vAlign w:val="center"/>
          </w:tcPr>
          <w:p w14:paraId="7576D7A3"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Žanras </w:t>
            </w:r>
          </w:p>
        </w:tc>
        <w:tc>
          <w:tcPr>
            <w:tcW w:w="1134" w:type="dxa"/>
            <w:vMerge w:val="restart"/>
            <w:tcBorders>
              <w:top w:val="single" w:sz="6" w:space="0" w:color="000000"/>
              <w:left w:val="single" w:sz="6" w:space="0" w:color="000000"/>
              <w:right w:val="single" w:sz="6" w:space="0" w:color="000000"/>
            </w:tcBorders>
            <w:shd w:val="clear" w:color="auto" w:fill="FFFFFF"/>
            <w:vAlign w:val="center"/>
          </w:tcPr>
          <w:p w14:paraId="6B3B8258"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Premjeros metai</w:t>
            </w:r>
          </w:p>
        </w:tc>
        <w:tc>
          <w:tcPr>
            <w:tcW w:w="6302" w:type="dxa"/>
            <w:vMerge w:val="restart"/>
            <w:tcBorders>
              <w:top w:val="single" w:sz="6" w:space="0" w:color="000000"/>
              <w:left w:val="single" w:sz="6" w:space="0" w:color="000000"/>
              <w:right w:val="single" w:sz="6" w:space="0" w:color="000000"/>
            </w:tcBorders>
            <w:shd w:val="clear" w:color="auto" w:fill="FFFFFF"/>
            <w:vAlign w:val="center"/>
          </w:tcPr>
          <w:p w14:paraId="65046D2B"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Kūrybinė grupė</w:t>
            </w:r>
          </w:p>
        </w:tc>
      </w:tr>
      <w:tr w:rsidR="007269A2" w14:paraId="64D9EAD4" w14:textId="77777777" w:rsidTr="00A35D7B">
        <w:trPr>
          <w:cantSplit/>
          <w:trHeight w:val="320"/>
        </w:trPr>
        <w:tc>
          <w:tcPr>
            <w:tcW w:w="690" w:type="dxa"/>
            <w:vMerge/>
            <w:tcBorders>
              <w:top w:val="single" w:sz="6" w:space="0" w:color="000000"/>
              <w:left w:val="single" w:sz="6" w:space="0" w:color="000000"/>
              <w:right w:val="single" w:sz="6" w:space="0" w:color="000000"/>
            </w:tcBorders>
            <w:shd w:val="clear" w:color="auto" w:fill="FFFFFF"/>
            <w:vAlign w:val="center"/>
          </w:tcPr>
          <w:p w14:paraId="3685D0EB" w14:textId="77777777" w:rsidR="007269A2" w:rsidRDefault="007269A2">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c>
          <w:tcPr>
            <w:tcW w:w="4122" w:type="dxa"/>
            <w:vMerge/>
            <w:tcBorders>
              <w:top w:val="single" w:sz="6" w:space="0" w:color="000000"/>
              <w:left w:val="single" w:sz="6" w:space="0" w:color="000000"/>
              <w:right w:val="single" w:sz="6" w:space="0" w:color="000000"/>
            </w:tcBorders>
            <w:shd w:val="clear" w:color="auto" w:fill="FFFFFF"/>
            <w:vAlign w:val="center"/>
          </w:tcPr>
          <w:p w14:paraId="46ACA09C" w14:textId="77777777" w:rsidR="007269A2" w:rsidRDefault="007269A2">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c>
          <w:tcPr>
            <w:tcW w:w="1417" w:type="dxa"/>
            <w:vMerge/>
            <w:tcBorders>
              <w:top w:val="single" w:sz="6" w:space="0" w:color="000000"/>
              <w:left w:val="single" w:sz="6" w:space="0" w:color="000000"/>
              <w:right w:val="single" w:sz="6" w:space="0" w:color="000000"/>
            </w:tcBorders>
            <w:shd w:val="clear" w:color="auto" w:fill="FFFFFF"/>
            <w:vAlign w:val="center"/>
          </w:tcPr>
          <w:p w14:paraId="679A6752" w14:textId="77777777" w:rsidR="007269A2" w:rsidRDefault="007269A2">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c>
          <w:tcPr>
            <w:tcW w:w="1134" w:type="dxa"/>
            <w:vMerge/>
            <w:tcBorders>
              <w:top w:val="single" w:sz="6" w:space="0" w:color="000000"/>
              <w:left w:val="single" w:sz="6" w:space="0" w:color="000000"/>
              <w:right w:val="single" w:sz="6" w:space="0" w:color="000000"/>
            </w:tcBorders>
            <w:shd w:val="clear" w:color="auto" w:fill="FFFFFF"/>
            <w:vAlign w:val="center"/>
          </w:tcPr>
          <w:p w14:paraId="297AAF26" w14:textId="77777777" w:rsidR="007269A2" w:rsidRDefault="007269A2">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c>
          <w:tcPr>
            <w:tcW w:w="6302" w:type="dxa"/>
            <w:vMerge/>
            <w:tcBorders>
              <w:top w:val="single" w:sz="6" w:space="0" w:color="000000"/>
              <w:left w:val="single" w:sz="6" w:space="0" w:color="000000"/>
              <w:right w:val="single" w:sz="6" w:space="0" w:color="000000"/>
            </w:tcBorders>
            <w:shd w:val="clear" w:color="auto" w:fill="FFFFFF"/>
            <w:vAlign w:val="center"/>
          </w:tcPr>
          <w:p w14:paraId="629E1008" w14:textId="77777777" w:rsidR="007269A2" w:rsidRDefault="007269A2">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r>
      <w:tr w:rsidR="007269A2" w14:paraId="4EECE3EF" w14:textId="77777777" w:rsidTr="00A35D7B">
        <w:trPr>
          <w:cantSplit/>
          <w:trHeight w:val="23"/>
        </w:trPr>
        <w:tc>
          <w:tcPr>
            <w:tcW w:w="690" w:type="dxa"/>
            <w:tcBorders>
              <w:top w:val="single" w:sz="6" w:space="0" w:color="000000"/>
              <w:left w:val="single" w:sz="6" w:space="0" w:color="000000"/>
              <w:bottom w:val="single" w:sz="6" w:space="0" w:color="000000"/>
              <w:right w:val="single" w:sz="6" w:space="0" w:color="000000"/>
            </w:tcBorders>
          </w:tcPr>
          <w:p w14:paraId="1712C4C0"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p>
        </w:tc>
        <w:tc>
          <w:tcPr>
            <w:tcW w:w="4122" w:type="dxa"/>
            <w:tcBorders>
              <w:top w:val="single" w:sz="6" w:space="0" w:color="000000"/>
              <w:left w:val="single" w:sz="6" w:space="0" w:color="000000"/>
              <w:bottom w:val="single" w:sz="6" w:space="0" w:color="000000"/>
              <w:right w:val="single" w:sz="6" w:space="0" w:color="000000"/>
            </w:tcBorders>
          </w:tcPr>
          <w:p w14:paraId="4612A549" w14:textId="77777777" w:rsidR="007269A2" w:rsidRDefault="0020562D">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 Verdi „Traviata“</w:t>
            </w:r>
          </w:p>
        </w:tc>
        <w:tc>
          <w:tcPr>
            <w:tcW w:w="1417" w:type="dxa"/>
            <w:tcBorders>
              <w:top w:val="single" w:sz="6" w:space="0" w:color="000000"/>
              <w:left w:val="single" w:sz="6" w:space="0" w:color="000000"/>
              <w:bottom w:val="single" w:sz="6" w:space="0" w:color="000000"/>
              <w:right w:val="single" w:sz="6" w:space="0" w:color="000000"/>
            </w:tcBorders>
          </w:tcPr>
          <w:p w14:paraId="545BA973" w14:textId="77777777" w:rsidR="007269A2" w:rsidRDefault="0020562D">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Opera</w:t>
            </w:r>
          </w:p>
        </w:tc>
        <w:tc>
          <w:tcPr>
            <w:tcW w:w="1134" w:type="dxa"/>
            <w:tcBorders>
              <w:top w:val="single" w:sz="6" w:space="0" w:color="000000"/>
              <w:left w:val="single" w:sz="6" w:space="0" w:color="000000"/>
              <w:bottom w:val="single" w:sz="6" w:space="0" w:color="000000"/>
              <w:right w:val="single" w:sz="6" w:space="0" w:color="000000"/>
            </w:tcBorders>
          </w:tcPr>
          <w:p w14:paraId="5B808900"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w:t>
            </w:r>
          </w:p>
        </w:tc>
        <w:tc>
          <w:tcPr>
            <w:tcW w:w="6302" w:type="dxa"/>
            <w:tcBorders>
              <w:top w:val="single" w:sz="6" w:space="0" w:color="000000"/>
              <w:left w:val="single" w:sz="6" w:space="0" w:color="000000"/>
              <w:bottom w:val="single" w:sz="6" w:space="0" w:color="000000"/>
              <w:right w:val="single" w:sz="6" w:space="0" w:color="000000"/>
            </w:tcBorders>
          </w:tcPr>
          <w:p w14:paraId="6D14B83D" w14:textId="77777777" w:rsidR="007269A2" w:rsidRDefault="0020562D">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Režisierius N. Petrokas, dirigentas J. Geniušas, kostiumų dailininkė, scenografė R. Kosmauskienė, orkestras, choras, solistai.</w:t>
            </w:r>
          </w:p>
        </w:tc>
      </w:tr>
      <w:tr w:rsidR="007269A2" w14:paraId="209437EC" w14:textId="77777777" w:rsidTr="00A35D7B">
        <w:trPr>
          <w:cantSplit/>
          <w:trHeight w:val="23"/>
        </w:trPr>
        <w:tc>
          <w:tcPr>
            <w:tcW w:w="690" w:type="dxa"/>
            <w:tcBorders>
              <w:top w:val="single" w:sz="6" w:space="0" w:color="000000"/>
              <w:left w:val="single" w:sz="6" w:space="0" w:color="000000"/>
              <w:bottom w:val="single" w:sz="6" w:space="0" w:color="000000"/>
              <w:right w:val="single" w:sz="6" w:space="0" w:color="000000"/>
            </w:tcBorders>
          </w:tcPr>
          <w:p w14:paraId="70F137B1"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w:t>
            </w:r>
          </w:p>
        </w:tc>
        <w:tc>
          <w:tcPr>
            <w:tcW w:w="4122" w:type="dxa"/>
            <w:tcBorders>
              <w:top w:val="single" w:sz="6" w:space="0" w:color="000000"/>
              <w:left w:val="single" w:sz="6" w:space="0" w:color="000000"/>
              <w:bottom w:val="single" w:sz="6" w:space="0" w:color="000000"/>
              <w:right w:val="single" w:sz="6" w:space="0" w:color="000000"/>
            </w:tcBorders>
          </w:tcPr>
          <w:p w14:paraId="70F26268" w14:textId="77777777" w:rsidR="007269A2" w:rsidRDefault="0020562D">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 Donizetti „Meilės eliksyras“</w:t>
            </w:r>
          </w:p>
        </w:tc>
        <w:tc>
          <w:tcPr>
            <w:tcW w:w="1417" w:type="dxa"/>
            <w:tcBorders>
              <w:top w:val="single" w:sz="6" w:space="0" w:color="000000"/>
              <w:left w:val="single" w:sz="6" w:space="0" w:color="000000"/>
              <w:bottom w:val="single" w:sz="6" w:space="0" w:color="000000"/>
              <w:right w:val="single" w:sz="6" w:space="0" w:color="000000"/>
            </w:tcBorders>
          </w:tcPr>
          <w:p w14:paraId="1DB61935" w14:textId="77777777" w:rsidR="007269A2" w:rsidRDefault="0020562D">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Opera</w:t>
            </w:r>
          </w:p>
        </w:tc>
        <w:tc>
          <w:tcPr>
            <w:tcW w:w="1134" w:type="dxa"/>
            <w:tcBorders>
              <w:top w:val="single" w:sz="6" w:space="0" w:color="000000"/>
              <w:left w:val="single" w:sz="6" w:space="0" w:color="000000"/>
              <w:bottom w:val="single" w:sz="6" w:space="0" w:color="000000"/>
              <w:right w:val="single" w:sz="6" w:space="0" w:color="000000"/>
            </w:tcBorders>
          </w:tcPr>
          <w:p w14:paraId="6DF1CF9B"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w:t>
            </w:r>
          </w:p>
        </w:tc>
        <w:tc>
          <w:tcPr>
            <w:tcW w:w="6302" w:type="dxa"/>
            <w:tcBorders>
              <w:top w:val="single" w:sz="6" w:space="0" w:color="000000"/>
              <w:left w:val="single" w:sz="6" w:space="0" w:color="000000"/>
              <w:bottom w:val="single" w:sz="6" w:space="0" w:color="000000"/>
              <w:right w:val="single" w:sz="6" w:space="0" w:color="000000"/>
            </w:tcBorders>
          </w:tcPr>
          <w:p w14:paraId="70B666D7" w14:textId="25EEE10B" w:rsidR="007269A2" w:rsidRDefault="0020562D" w:rsidP="00F52614">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Muzikos vadovas I. Šimkus, asistentai M. Bražas, J. Mačys, </w:t>
            </w:r>
            <w:r w:rsidR="005E13D4">
              <w:rPr>
                <w:rFonts w:ascii="Times New Roman" w:eastAsia="Times New Roman" w:hAnsi="Times New Roman" w:cs="Times New Roman"/>
                <w:sz w:val="24"/>
                <w:szCs w:val="24"/>
              </w:rPr>
              <w:t xml:space="preserve">teatro orkestras, choras, solistai režisierius. Kostiumų dailininkas ir scenografas bus atrinkti atviro kvietimo-koncepcijos konkurso metu, </w:t>
            </w:r>
            <w:r>
              <w:rPr>
                <w:rFonts w:ascii="Times New Roman" w:eastAsia="Times New Roman" w:hAnsi="Times New Roman" w:cs="Times New Roman"/>
                <w:sz w:val="24"/>
                <w:szCs w:val="24"/>
              </w:rPr>
              <w:t>orkestras, choras, solistai.</w:t>
            </w:r>
          </w:p>
        </w:tc>
      </w:tr>
    </w:tbl>
    <w:p w14:paraId="71322F46" w14:textId="5AC35A14" w:rsidR="007269A2" w:rsidRDefault="0020562D">
      <w:pPr>
        <w:tabs>
          <w:tab w:val="left" w:pos="4602"/>
          <w:tab w:val="left" w:pos="6604"/>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*pažymėti spektakliai, meno renginiai teikiami finansuoti iš Profesionaliojo scenos meno veiklos nacionalinės programos</w:t>
      </w:r>
    </w:p>
    <w:p w14:paraId="2D4C88C4" w14:textId="77777777" w:rsidR="007269A2" w:rsidRDefault="007269A2">
      <w:pPr>
        <w:widowControl w:val="0"/>
        <w:shd w:val="clear" w:color="auto" w:fill="FFFFFF"/>
        <w:tabs>
          <w:tab w:val="left" w:pos="3960"/>
        </w:tabs>
        <w:ind w:firstLine="0"/>
        <w:jc w:val="center"/>
        <w:rPr>
          <w:rFonts w:ascii="Times New Roman" w:eastAsia="Times New Roman" w:hAnsi="Times New Roman" w:cs="Times New Roman"/>
          <w:color w:val="000000"/>
          <w:sz w:val="24"/>
          <w:szCs w:val="24"/>
        </w:rPr>
      </w:pPr>
    </w:p>
    <w:p w14:paraId="6C279640" w14:textId="77777777" w:rsidR="007269A2" w:rsidRDefault="0020562D">
      <w:pPr>
        <w:pBdr>
          <w:top w:val="nil"/>
          <w:left w:val="nil"/>
          <w:bottom w:val="nil"/>
          <w:right w:val="nil"/>
          <w:between w:val="nil"/>
        </w:pBdr>
        <w:ind w:left="284"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SKLAIDA LIETUVOS REGIONUOSE</w:t>
      </w:r>
    </w:p>
    <w:tbl>
      <w:tblPr>
        <w:tblStyle w:val="a1"/>
        <w:tblW w:w="13635" w:type="dxa"/>
        <w:tblInd w:w="0" w:type="dxa"/>
        <w:tblLayout w:type="fixed"/>
        <w:tblLook w:val="0400" w:firstRow="0" w:lastRow="0" w:firstColumn="0" w:lastColumn="0" w:noHBand="0" w:noVBand="1"/>
      </w:tblPr>
      <w:tblGrid>
        <w:gridCol w:w="699"/>
        <w:gridCol w:w="3981"/>
        <w:gridCol w:w="4666"/>
        <w:gridCol w:w="4289"/>
      </w:tblGrid>
      <w:tr w:rsidR="007269A2" w14:paraId="25DD1E11" w14:textId="77777777" w:rsidTr="00BF49E8">
        <w:trPr>
          <w:cantSplit/>
          <w:trHeight w:val="439"/>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45BC074A"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Eil. Nr.</w:t>
            </w:r>
          </w:p>
        </w:tc>
        <w:tc>
          <w:tcPr>
            <w:tcW w:w="3981"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tcPr>
          <w:p w14:paraId="59708D67"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Miestai</w:t>
            </w:r>
          </w:p>
        </w:tc>
        <w:tc>
          <w:tcPr>
            <w:tcW w:w="4666"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tcPr>
          <w:p w14:paraId="4DED9B5C"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Planuojami atlikti spektakliai, meno renginiai</w:t>
            </w:r>
          </w:p>
        </w:tc>
        <w:tc>
          <w:tcPr>
            <w:tcW w:w="4289"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tcPr>
          <w:p w14:paraId="2F6DE453"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Vykdymo terminas ir sąlygos</w:t>
            </w:r>
          </w:p>
        </w:tc>
      </w:tr>
      <w:tr w:rsidR="007269A2" w14:paraId="7621840E" w14:textId="77777777" w:rsidTr="00BF49E8">
        <w:trPr>
          <w:cantSplit/>
          <w:trHeight w:val="23"/>
        </w:trPr>
        <w:tc>
          <w:tcPr>
            <w:tcW w:w="69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2ED74AD1" w14:textId="77777777" w:rsidR="007269A2" w:rsidRDefault="0020562D">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981"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145E0932" w14:textId="77777777" w:rsidR="007269A2" w:rsidRDefault="0020562D" w:rsidP="00BF49E8">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Biržai</w:t>
            </w:r>
          </w:p>
        </w:tc>
        <w:tc>
          <w:tcPr>
            <w:tcW w:w="466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506EF5EE" w14:textId="5B42BF97" w:rsidR="00D1135E" w:rsidRDefault="00D1135E" w:rsidP="00D1135E">
            <w:pPr>
              <w:widowControl w:val="0"/>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Operetė F. Lehar „</w:t>
            </w:r>
            <w:r w:rsidR="0020562D">
              <w:rPr>
                <w:rFonts w:ascii="Times New Roman" w:eastAsia="Times New Roman" w:hAnsi="Times New Roman" w:cs="Times New Roman"/>
                <w:sz w:val="24"/>
                <w:szCs w:val="24"/>
              </w:rPr>
              <w:t>Linksmoji našlė</w:t>
            </w:r>
            <w:r>
              <w:rPr>
                <w:rFonts w:ascii="Times New Roman" w:eastAsia="Times New Roman" w:hAnsi="Times New Roman" w:cs="Times New Roman"/>
                <w:sz w:val="24"/>
                <w:szCs w:val="24"/>
              </w:rPr>
              <w:t xml:space="preserve">“, režisierius N. Petrokas, dirigentas J. Mačys, </w:t>
            </w:r>
          </w:p>
          <w:p w14:paraId="769391C3" w14:textId="74C1AB1F" w:rsidR="007269A2" w:rsidRDefault="00D1135E" w:rsidP="00D1135E">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kostiumų dailininkė, scenografė </w:t>
            </w:r>
            <w:r w:rsidR="00B45E42">
              <w:rPr>
                <w:rFonts w:ascii="Times New Roman" w:eastAsia="Times New Roman" w:hAnsi="Times New Roman" w:cs="Times New Roman"/>
                <w:sz w:val="24"/>
                <w:szCs w:val="24"/>
              </w:rPr>
              <w:br/>
            </w:r>
            <w:r>
              <w:rPr>
                <w:rFonts w:ascii="Times New Roman" w:eastAsia="Times New Roman" w:hAnsi="Times New Roman" w:cs="Times New Roman"/>
                <w:sz w:val="24"/>
                <w:szCs w:val="24"/>
              </w:rPr>
              <w:t>R. Kosmauskienė, orkestras, choras, solistai.</w:t>
            </w:r>
          </w:p>
        </w:tc>
        <w:tc>
          <w:tcPr>
            <w:tcW w:w="428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1B8116C2" w14:textId="77777777" w:rsidR="00D1135E" w:rsidRDefault="00D1135E" w:rsidP="00D1135E">
            <w:pPr>
              <w:shd w:val="clear" w:color="auto" w:fill="FFFFFF"/>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Dalyvavimas profesionalių teatrų festivalyje „Žaldokynės kraštas“.</w:t>
            </w:r>
          </w:p>
          <w:p w14:paraId="164BD470" w14:textId="0C74941A" w:rsidR="007269A2" w:rsidRDefault="0020562D" w:rsidP="00B45E42">
            <w:pPr>
              <w:shd w:val="clear" w:color="auto" w:fill="FFFFFF"/>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2023 m.</w:t>
            </w:r>
            <w:r w:rsidR="00B45E42">
              <w:rPr>
                <w:rFonts w:ascii="Times New Roman" w:eastAsia="Times New Roman" w:hAnsi="Times New Roman" w:cs="Times New Roman"/>
                <w:sz w:val="24"/>
                <w:szCs w:val="24"/>
              </w:rPr>
              <w:t xml:space="preserve"> I</w:t>
            </w:r>
            <w:r w:rsidR="00D72B3D">
              <w:rPr>
                <w:rFonts w:ascii="Times New Roman" w:eastAsia="Times New Roman" w:hAnsi="Times New Roman" w:cs="Times New Roman"/>
                <w:sz w:val="24"/>
                <w:szCs w:val="24"/>
              </w:rPr>
              <w:t>-</w:t>
            </w:r>
            <w:r>
              <w:rPr>
                <w:rFonts w:ascii="Times New Roman" w:eastAsia="Times New Roman" w:hAnsi="Times New Roman" w:cs="Times New Roman"/>
                <w:sz w:val="24"/>
                <w:szCs w:val="24"/>
              </w:rPr>
              <w:t>IV ketv., bus įgyvendinama gastrolių iniciatoriui gavus projektinį finansavimą.</w:t>
            </w:r>
          </w:p>
        </w:tc>
      </w:tr>
    </w:tbl>
    <w:p w14:paraId="7ED41634" w14:textId="4252DA48" w:rsidR="007269A2" w:rsidRDefault="0020562D">
      <w:pPr>
        <w:tabs>
          <w:tab w:val="left" w:pos="4602"/>
          <w:tab w:val="left" w:pos="6604"/>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*pažymėtos gastrolės teikiamos finansuoti iš Profesionaliojo scenos meno veiklos nacionalinės programos</w:t>
      </w:r>
    </w:p>
    <w:p w14:paraId="2964B251" w14:textId="77777777" w:rsidR="007269A2" w:rsidRDefault="007269A2">
      <w:pPr>
        <w:widowControl w:val="0"/>
        <w:shd w:val="clear" w:color="auto" w:fill="FFFFFF"/>
        <w:tabs>
          <w:tab w:val="left" w:pos="3960"/>
        </w:tabs>
        <w:ind w:firstLine="0"/>
        <w:jc w:val="center"/>
        <w:rPr>
          <w:rFonts w:ascii="Times New Roman" w:eastAsia="Times New Roman" w:hAnsi="Times New Roman" w:cs="Times New Roman"/>
          <w:color w:val="000000"/>
          <w:sz w:val="24"/>
          <w:szCs w:val="24"/>
        </w:rPr>
      </w:pPr>
    </w:p>
    <w:p w14:paraId="171996C9" w14:textId="77777777" w:rsidR="007269A2" w:rsidRDefault="0020562D">
      <w:pPr>
        <w:pBdr>
          <w:top w:val="nil"/>
          <w:left w:val="nil"/>
          <w:bottom w:val="nil"/>
          <w:right w:val="nil"/>
          <w:between w:val="nil"/>
        </w:pBdr>
        <w:ind w:left="284"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SKLAIDA UŽSIENIO ŠALYSE</w:t>
      </w:r>
    </w:p>
    <w:tbl>
      <w:tblPr>
        <w:tblStyle w:val="a2"/>
        <w:tblW w:w="13650" w:type="dxa"/>
        <w:tblInd w:w="0" w:type="dxa"/>
        <w:tblLayout w:type="fixed"/>
        <w:tblLook w:val="0400" w:firstRow="0" w:lastRow="0" w:firstColumn="0" w:lastColumn="0" w:noHBand="0" w:noVBand="1"/>
      </w:tblPr>
      <w:tblGrid>
        <w:gridCol w:w="735"/>
        <w:gridCol w:w="3780"/>
        <w:gridCol w:w="4831"/>
        <w:gridCol w:w="4304"/>
      </w:tblGrid>
      <w:tr w:rsidR="007269A2" w14:paraId="53483F8A" w14:textId="77777777" w:rsidTr="00BF49E8">
        <w:trPr>
          <w:cantSplit/>
          <w:trHeight w:val="439"/>
        </w:trPr>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4BBA49D4"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Eil. Nr.</w:t>
            </w:r>
          </w:p>
        </w:tc>
        <w:tc>
          <w:tcPr>
            <w:tcW w:w="378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tcPr>
          <w:p w14:paraId="44AF1552"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Šalis, miestai </w:t>
            </w:r>
          </w:p>
        </w:tc>
        <w:tc>
          <w:tcPr>
            <w:tcW w:w="4831"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tcPr>
          <w:p w14:paraId="0BD1B353"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Planuojami atlikti spektakliai, meno renginiai</w:t>
            </w:r>
          </w:p>
        </w:tc>
        <w:tc>
          <w:tcPr>
            <w:tcW w:w="4304"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tcPr>
          <w:p w14:paraId="06D9240A"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Vykdymo terminas ir sąlygos</w:t>
            </w:r>
          </w:p>
        </w:tc>
      </w:tr>
      <w:tr w:rsidR="007269A2" w14:paraId="6C2DF460" w14:textId="77777777" w:rsidTr="00BF49E8">
        <w:trPr>
          <w:cantSplit/>
          <w:trHeight w:val="23"/>
        </w:trPr>
        <w:tc>
          <w:tcPr>
            <w:tcW w:w="735"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15BA7BE9" w14:textId="77777777" w:rsidR="007269A2" w:rsidRDefault="007269A2">
            <w:pPr>
              <w:shd w:val="clear" w:color="auto" w:fill="FFFFFF"/>
              <w:rPr>
                <w:rFonts w:ascii="Times New Roman" w:eastAsia="Times New Roman" w:hAnsi="Times New Roman" w:cs="Times New Roman"/>
                <w:color w:val="000000"/>
                <w:sz w:val="24"/>
                <w:szCs w:val="24"/>
              </w:rPr>
            </w:pPr>
          </w:p>
        </w:tc>
        <w:tc>
          <w:tcPr>
            <w:tcW w:w="378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2E3046E7" w14:textId="77777777" w:rsidR="007269A2" w:rsidRDefault="007269A2">
            <w:pPr>
              <w:shd w:val="clear" w:color="auto" w:fill="FFFFFF"/>
              <w:rPr>
                <w:rFonts w:ascii="Times New Roman" w:eastAsia="Times New Roman" w:hAnsi="Times New Roman" w:cs="Times New Roman"/>
                <w:color w:val="000000"/>
                <w:sz w:val="24"/>
                <w:szCs w:val="24"/>
              </w:rPr>
            </w:pPr>
          </w:p>
        </w:tc>
        <w:tc>
          <w:tcPr>
            <w:tcW w:w="4831"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0D1CDAAC" w14:textId="77777777" w:rsidR="007269A2" w:rsidRDefault="007269A2">
            <w:pPr>
              <w:shd w:val="clear" w:color="auto" w:fill="FFFFFF"/>
              <w:rPr>
                <w:rFonts w:ascii="Times New Roman" w:eastAsia="Times New Roman" w:hAnsi="Times New Roman" w:cs="Times New Roman"/>
                <w:color w:val="000000"/>
                <w:sz w:val="24"/>
                <w:szCs w:val="24"/>
              </w:rPr>
            </w:pPr>
          </w:p>
        </w:tc>
        <w:tc>
          <w:tcPr>
            <w:tcW w:w="430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26FDA84A" w14:textId="77777777" w:rsidR="007269A2" w:rsidRDefault="007269A2">
            <w:pPr>
              <w:shd w:val="clear" w:color="auto" w:fill="FFFFFF"/>
              <w:rPr>
                <w:rFonts w:ascii="Times New Roman" w:eastAsia="Times New Roman" w:hAnsi="Times New Roman" w:cs="Times New Roman"/>
                <w:color w:val="000000"/>
                <w:sz w:val="24"/>
                <w:szCs w:val="24"/>
              </w:rPr>
            </w:pPr>
          </w:p>
        </w:tc>
      </w:tr>
    </w:tbl>
    <w:p w14:paraId="57D0195A" w14:textId="77777777" w:rsidR="007269A2" w:rsidRDefault="0020562D">
      <w:pPr>
        <w:tabs>
          <w:tab w:val="left" w:pos="4602"/>
          <w:tab w:val="left" w:pos="6604"/>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*pažymėtos gastrolės bus teikiamos finansuoti iš Profesionaliojo scenos meno veiklos nacionalinės programos</w:t>
      </w:r>
    </w:p>
    <w:p w14:paraId="65697E0A" w14:textId="77777777" w:rsidR="007269A2" w:rsidRDefault="007269A2">
      <w:pPr>
        <w:widowControl w:val="0"/>
        <w:shd w:val="clear" w:color="auto" w:fill="FFFFFF"/>
        <w:tabs>
          <w:tab w:val="left" w:pos="3960"/>
        </w:tabs>
        <w:ind w:firstLine="0"/>
        <w:jc w:val="center"/>
        <w:rPr>
          <w:rFonts w:ascii="Times New Roman" w:eastAsia="Times New Roman" w:hAnsi="Times New Roman" w:cs="Times New Roman"/>
          <w:color w:val="000000"/>
          <w:sz w:val="24"/>
          <w:szCs w:val="24"/>
        </w:rPr>
      </w:pPr>
    </w:p>
    <w:p w14:paraId="1B153880" w14:textId="77777777" w:rsidR="007269A2" w:rsidRDefault="0020562D">
      <w:pPr>
        <w:spacing w:line="276"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BENDRI (KO-)PROJEKTAI SU KITAIS SCENOS MENŲ SUBJEKTAIS</w:t>
      </w:r>
    </w:p>
    <w:tbl>
      <w:tblPr>
        <w:tblStyle w:val="a3"/>
        <w:tblW w:w="13710" w:type="dxa"/>
        <w:tblInd w:w="0" w:type="dxa"/>
        <w:tblLayout w:type="fixed"/>
        <w:tblLook w:val="0000" w:firstRow="0" w:lastRow="0" w:firstColumn="0" w:lastColumn="0" w:noHBand="0" w:noVBand="0"/>
      </w:tblPr>
      <w:tblGrid>
        <w:gridCol w:w="705"/>
        <w:gridCol w:w="3825"/>
        <w:gridCol w:w="5100"/>
        <w:gridCol w:w="2130"/>
        <w:gridCol w:w="1950"/>
      </w:tblGrid>
      <w:tr w:rsidR="007269A2" w14:paraId="2355B5A6" w14:textId="77777777">
        <w:trPr>
          <w:cantSplit/>
          <w:trHeight w:val="340"/>
        </w:trPr>
        <w:tc>
          <w:tcPr>
            <w:tcW w:w="705" w:type="dxa"/>
            <w:vMerge w:val="restart"/>
            <w:tcBorders>
              <w:top w:val="single" w:sz="6" w:space="0" w:color="000000"/>
              <w:left w:val="single" w:sz="6" w:space="0" w:color="000000"/>
              <w:right w:val="single" w:sz="6" w:space="0" w:color="000000"/>
            </w:tcBorders>
            <w:shd w:val="clear" w:color="auto" w:fill="FFFFFF"/>
            <w:vAlign w:val="center"/>
          </w:tcPr>
          <w:p w14:paraId="18254B70"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Eil. Nr.</w:t>
            </w:r>
          </w:p>
        </w:tc>
        <w:tc>
          <w:tcPr>
            <w:tcW w:w="3825" w:type="dxa"/>
            <w:vMerge w:val="restart"/>
            <w:tcBorders>
              <w:top w:val="single" w:sz="6" w:space="0" w:color="000000"/>
              <w:left w:val="single" w:sz="6" w:space="0" w:color="000000"/>
              <w:right w:val="single" w:sz="6" w:space="0" w:color="000000"/>
            </w:tcBorders>
            <w:shd w:val="clear" w:color="auto" w:fill="FFFFFF"/>
            <w:vAlign w:val="center"/>
          </w:tcPr>
          <w:p w14:paraId="69CBBF5B"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Pavadinimas</w:t>
            </w:r>
          </w:p>
        </w:tc>
        <w:tc>
          <w:tcPr>
            <w:tcW w:w="5100" w:type="dxa"/>
            <w:vMerge w:val="restart"/>
            <w:tcBorders>
              <w:top w:val="single" w:sz="6" w:space="0" w:color="000000"/>
              <w:left w:val="single" w:sz="6" w:space="0" w:color="000000"/>
              <w:right w:val="single" w:sz="6" w:space="0" w:color="000000"/>
            </w:tcBorders>
            <w:shd w:val="clear" w:color="auto" w:fill="FFFFFF"/>
            <w:vAlign w:val="center"/>
          </w:tcPr>
          <w:p w14:paraId="487904B0"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Trumpas aprašymas</w:t>
            </w:r>
          </w:p>
        </w:tc>
        <w:tc>
          <w:tcPr>
            <w:tcW w:w="2130" w:type="dxa"/>
            <w:tcBorders>
              <w:top w:val="single" w:sz="6" w:space="0" w:color="000000"/>
              <w:left w:val="single" w:sz="6" w:space="0" w:color="000000"/>
              <w:right w:val="single" w:sz="6" w:space="0" w:color="000000"/>
            </w:tcBorders>
            <w:shd w:val="clear" w:color="auto" w:fill="FFFFFF"/>
            <w:vAlign w:val="center"/>
          </w:tcPr>
          <w:p w14:paraId="65B5ACBA" w14:textId="77777777" w:rsidR="007269A2" w:rsidRDefault="007269A2">
            <w:pPr>
              <w:widowControl w:val="0"/>
              <w:shd w:val="clear" w:color="auto" w:fill="FFFFFF"/>
              <w:ind w:firstLine="0"/>
              <w:jc w:val="center"/>
              <w:rPr>
                <w:rFonts w:ascii="Times New Roman" w:eastAsia="Times New Roman" w:hAnsi="Times New Roman" w:cs="Times New Roman"/>
                <w:color w:val="000000"/>
                <w:sz w:val="24"/>
                <w:szCs w:val="24"/>
              </w:rPr>
            </w:pPr>
          </w:p>
          <w:p w14:paraId="05B03EC7"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Vykdymo terminas</w:t>
            </w:r>
          </w:p>
        </w:tc>
        <w:tc>
          <w:tcPr>
            <w:tcW w:w="1950" w:type="dxa"/>
            <w:vMerge w:val="restart"/>
            <w:tcBorders>
              <w:top w:val="single" w:sz="6" w:space="0" w:color="000000"/>
              <w:left w:val="single" w:sz="6" w:space="0" w:color="000000"/>
              <w:right w:val="single" w:sz="6" w:space="0" w:color="000000"/>
            </w:tcBorders>
            <w:shd w:val="clear" w:color="auto" w:fill="FFFFFF"/>
            <w:vAlign w:val="center"/>
          </w:tcPr>
          <w:p w14:paraId="55651EA6"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Vykdytojai</w:t>
            </w:r>
          </w:p>
        </w:tc>
      </w:tr>
      <w:tr w:rsidR="007269A2" w14:paraId="5CCA2830" w14:textId="77777777">
        <w:trPr>
          <w:cantSplit/>
          <w:trHeight w:val="263"/>
        </w:trPr>
        <w:tc>
          <w:tcPr>
            <w:tcW w:w="705" w:type="dxa"/>
            <w:vMerge/>
            <w:tcBorders>
              <w:top w:val="single" w:sz="6" w:space="0" w:color="000000"/>
              <w:left w:val="single" w:sz="6" w:space="0" w:color="000000"/>
              <w:right w:val="single" w:sz="6" w:space="0" w:color="000000"/>
            </w:tcBorders>
            <w:shd w:val="clear" w:color="auto" w:fill="FFFFFF"/>
            <w:vAlign w:val="center"/>
          </w:tcPr>
          <w:p w14:paraId="2A267800" w14:textId="77777777" w:rsidR="007269A2" w:rsidRDefault="007269A2">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c>
          <w:tcPr>
            <w:tcW w:w="3825" w:type="dxa"/>
            <w:vMerge/>
            <w:tcBorders>
              <w:top w:val="single" w:sz="6" w:space="0" w:color="000000"/>
              <w:left w:val="single" w:sz="6" w:space="0" w:color="000000"/>
              <w:right w:val="single" w:sz="6" w:space="0" w:color="000000"/>
            </w:tcBorders>
            <w:shd w:val="clear" w:color="auto" w:fill="FFFFFF"/>
            <w:vAlign w:val="center"/>
          </w:tcPr>
          <w:p w14:paraId="20D6518C" w14:textId="77777777" w:rsidR="007269A2" w:rsidRDefault="007269A2">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c>
          <w:tcPr>
            <w:tcW w:w="5100" w:type="dxa"/>
            <w:vMerge/>
            <w:tcBorders>
              <w:top w:val="single" w:sz="6" w:space="0" w:color="000000"/>
              <w:left w:val="single" w:sz="6" w:space="0" w:color="000000"/>
              <w:right w:val="single" w:sz="6" w:space="0" w:color="000000"/>
            </w:tcBorders>
            <w:shd w:val="clear" w:color="auto" w:fill="FFFFFF"/>
            <w:vAlign w:val="center"/>
          </w:tcPr>
          <w:p w14:paraId="59032E84" w14:textId="77777777" w:rsidR="007269A2" w:rsidRDefault="007269A2">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c>
          <w:tcPr>
            <w:tcW w:w="2130" w:type="dxa"/>
            <w:tcBorders>
              <w:left w:val="single" w:sz="6" w:space="0" w:color="000000"/>
              <w:bottom w:val="single" w:sz="6" w:space="0" w:color="000000"/>
              <w:right w:val="single" w:sz="6" w:space="0" w:color="000000"/>
            </w:tcBorders>
            <w:shd w:val="clear" w:color="auto" w:fill="FFFFFF"/>
            <w:vAlign w:val="center"/>
          </w:tcPr>
          <w:p w14:paraId="6A1C62CE" w14:textId="77777777" w:rsidR="007269A2" w:rsidRDefault="007269A2">
            <w:pPr>
              <w:widowControl w:val="0"/>
              <w:ind w:firstLine="0"/>
              <w:jc w:val="center"/>
              <w:rPr>
                <w:rFonts w:ascii="Times New Roman" w:eastAsia="Times New Roman" w:hAnsi="Times New Roman" w:cs="Times New Roman"/>
                <w:color w:val="000000"/>
                <w:sz w:val="24"/>
                <w:szCs w:val="24"/>
              </w:rPr>
            </w:pPr>
          </w:p>
        </w:tc>
        <w:tc>
          <w:tcPr>
            <w:tcW w:w="1950" w:type="dxa"/>
            <w:vMerge/>
            <w:tcBorders>
              <w:top w:val="single" w:sz="6" w:space="0" w:color="000000"/>
              <w:left w:val="single" w:sz="6" w:space="0" w:color="000000"/>
              <w:right w:val="single" w:sz="6" w:space="0" w:color="000000"/>
            </w:tcBorders>
            <w:shd w:val="clear" w:color="auto" w:fill="FFFFFF"/>
            <w:vAlign w:val="center"/>
          </w:tcPr>
          <w:p w14:paraId="5E076568" w14:textId="77777777" w:rsidR="007269A2" w:rsidRDefault="007269A2">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r>
      <w:tr w:rsidR="007269A2" w14:paraId="2BDC3760" w14:textId="77777777">
        <w:trPr>
          <w:cantSplit/>
          <w:trHeight w:val="23"/>
        </w:trPr>
        <w:tc>
          <w:tcPr>
            <w:tcW w:w="705" w:type="dxa"/>
            <w:tcBorders>
              <w:top w:val="single" w:sz="6" w:space="0" w:color="000000"/>
              <w:left w:val="single" w:sz="6" w:space="0" w:color="000000"/>
              <w:bottom w:val="single" w:sz="6" w:space="0" w:color="000000"/>
              <w:right w:val="single" w:sz="6" w:space="0" w:color="000000"/>
            </w:tcBorders>
            <w:shd w:val="clear" w:color="auto" w:fill="FFFFFF"/>
          </w:tcPr>
          <w:p w14:paraId="5274985F" w14:textId="77777777" w:rsidR="007269A2" w:rsidRDefault="007269A2">
            <w:pPr>
              <w:widowControl w:val="0"/>
              <w:shd w:val="clear" w:color="auto" w:fill="FFFFFF"/>
              <w:ind w:firstLine="0"/>
              <w:rPr>
                <w:rFonts w:ascii="Times New Roman" w:eastAsia="Times New Roman" w:hAnsi="Times New Roman" w:cs="Times New Roman"/>
                <w:color w:val="000000"/>
                <w:sz w:val="24"/>
                <w:szCs w:val="24"/>
              </w:rPr>
            </w:pPr>
          </w:p>
        </w:tc>
        <w:tc>
          <w:tcPr>
            <w:tcW w:w="3825" w:type="dxa"/>
            <w:tcBorders>
              <w:top w:val="single" w:sz="6" w:space="0" w:color="000000"/>
              <w:left w:val="single" w:sz="6" w:space="0" w:color="000000"/>
              <w:bottom w:val="single" w:sz="6" w:space="0" w:color="000000"/>
              <w:right w:val="single" w:sz="6" w:space="0" w:color="000000"/>
            </w:tcBorders>
            <w:shd w:val="clear" w:color="auto" w:fill="FFFFFF"/>
          </w:tcPr>
          <w:p w14:paraId="5E0653AB" w14:textId="77777777" w:rsidR="007269A2" w:rsidRDefault="007269A2">
            <w:pPr>
              <w:widowControl w:val="0"/>
              <w:shd w:val="clear" w:color="auto" w:fill="FFFFFF"/>
              <w:ind w:firstLine="0"/>
              <w:rPr>
                <w:rFonts w:ascii="Times New Roman" w:eastAsia="Times New Roman" w:hAnsi="Times New Roman" w:cs="Times New Roman"/>
                <w:color w:val="000000"/>
                <w:sz w:val="24"/>
                <w:szCs w:val="24"/>
              </w:rPr>
            </w:pPr>
          </w:p>
        </w:tc>
        <w:tc>
          <w:tcPr>
            <w:tcW w:w="5100" w:type="dxa"/>
            <w:tcBorders>
              <w:top w:val="single" w:sz="6" w:space="0" w:color="000000"/>
              <w:left w:val="single" w:sz="6" w:space="0" w:color="000000"/>
              <w:bottom w:val="single" w:sz="6" w:space="0" w:color="000000"/>
              <w:right w:val="single" w:sz="6" w:space="0" w:color="000000"/>
            </w:tcBorders>
            <w:shd w:val="clear" w:color="auto" w:fill="FFFFFF"/>
          </w:tcPr>
          <w:p w14:paraId="33C4BB30" w14:textId="77777777" w:rsidR="007269A2" w:rsidRDefault="007269A2">
            <w:pPr>
              <w:widowControl w:val="0"/>
              <w:shd w:val="clear" w:color="auto" w:fill="FFFFFF"/>
              <w:ind w:firstLine="0"/>
              <w:rPr>
                <w:rFonts w:ascii="Times New Roman" w:eastAsia="Times New Roman" w:hAnsi="Times New Roman" w:cs="Times New Roman"/>
                <w:color w:val="000000"/>
                <w:sz w:val="24"/>
                <w:szCs w:val="24"/>
              </w:rPr>
            </w:pPr>
          </w:p>
        </w:tc>
        <w:tc>
          <w:tcPr>
            <w:tcW w:w="2130" w:type="dxa"/>
            <w:tcBorders>
              <w:top w:val="single" w:sz="6" w:space="0" w:color="000000"/>
              <w:left w:val="single" w:sz="6" w:space="0" w:color="000000"/>
              <w:bottom w:val="single" w:sz="6" w:space="0" w:color="000000"/>
              <w:right w:val="single" w:sz="6" w:space="0" w:color="000000"/>
            </w:tcBorders>
            <w:shd w:val="clear" w:color="auto" w:fill="FFFFFF"/>
          </w:tcPr>
          <w:p w14:paraId="1D4DE1C7" w14:textId="77777777" w:rsidR="007269A2" w:rsidRDefault="007269A2">
            <w:pPr>
              <w:widowControl w:val="0"/>
              <w:shd w:val="clear" w:color="auto" w:fill="FFFFFF"/>
              <w:ind w:firstLine="0"/>
              <w:rPr>
                <w:rFonts w:ascii="Times New Roman" w:eastAsia="Times New Roman" w:hAnsi="Times New Roman" w:cs="Times New Roman"/>
                <w:color w:val="000000"/>
                <w:sz w:val="24"/>
                <w:szCs w:val="24"/>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tcPr>
          <w:p w14:paraId="4FDB51C1" w14:textId="77777777" w:rsidR="007269A2" w:rsidRDefault="007269A2">
            <w:pPr>
              <w:widowControl w:val="0"/>
              <w:shd w:val="clear" w:color="auto" w:fill="FFFFFF"/>
              <w:ind w:firstLine="0"/>
              <w:rPr>
                <w:rFonts w:ascii="Times New Roman" w:eastAsia="Times New Roman" w:hAnsi="Times New Roman" w:cs="Times New Roman"/>
                <w:color w:val="000000"/>
                <w:sz w:val="24"/>
                <w:szCs w:val="24"/>
              </w:rPr>
            </w:pPr>
          </w:p>
        </w:tc>
      </w:tr>
    </w:tbl>
    <w:p w14:paraId="1DE355D1" w14:textId="77777777" w:rsidR="007269A2" w:rsidRDefault="0020562D">
      <w:pPr>
        <w:tabs>
          <w:tab w:val="left" w:pos="4602"/>
          <w:tab w:val="left" w:pos="6604"/>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*pažymėti spektakliai, meno renginiai teikiami finansuoti iš Profesionaliojo scenos meno veiklos nacionalinės programos</w:t>
      </w:r>
    </w:p>
    <w:p w14:paraId="35600619" w14:textId="77777777" w:rsidR="007269A2" w:rsidRDefault="007269A2">
      <w:pPr>
        <w:spacing w:line="276" w:lineRule="auto"/>
        <w:ind w:firstLine="0"/>
        <w:jc w:val="center"/>
        <w:rPr>
          <w:rFonts w:ascii="Times New Roman" w:eastAsia="Times New Roman" w:hAnsi="Times New Roman" w:cs="Times New Roman"/>
          <w:sz w:val="24"/>
          <w:szCs w:val="24"/>
        </w:rPr>
      </w:pPr>
    </w:p>
    <w:p w14:paraId="7B0AB961" w14:textId="77777777" w:rsidR="007269A2" w:rsidRDefault="007269A2" w:rsidP="00D72B3D">
      <w:pPr>
        <w:spacing w:line="276" w:lineRule="auto"/>
        <w:ind w:firstLine="0"/>
        <w:rPr>
          <w:rFonts w:ascii="Times New Roman" w:eastAsia="Times New Roman" w:hAnsi="Times New Roman" w:cs="Times New Roman"/>
          <w:sz w:val="24"/>
          <w:szCs w:val="24"/>
        </w:rPr>
      </w:pPr>
    </w:p>
    <w:p w14:paraId="6576B6DF" w14:textId="77777777" w:rsidR="007269A2" w:rsidRDefault="0020562D">
      <w:pPr>
        <w:spacing w:line="276"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UŽSIENIO ŠALIŲ SPEKTAKLIŲ, MENO PROGRAMŲ VIEŠAS ATLIKIMAS</w:t>
      </w:r>
    </w:p>
    <w:tbl>
      <w:tblPr>
        <w:tblStyle w:val="a4"/>
        <w:tblW w:w="14310" w:type="dxa"/>
        <w:tblInd w:w="0" w:type="dxa"/>
        <w:tblLayout w:type="fixed"/>
        <w:tblLook w:val="0000" w:firstRow="0" w:lastRow="0" w:firstColumn="0" w:lastColumn="0" w:noHBand="0" w:noVBand="0"/>
      </w:tblPr>
      <w:tblGrid>
        <w:gridCol w:w="705"/>
        <w:gridCol w:w="3825"/>
        <w:gridCol w:w="5100"/>
        <w:gridCol w:w="2130"/>
        <w:gridCol w:w="2550"/>
      </w:tblGrid>
      <w:tr w:rsidR="007269A2" w14:paraId="7F3942F3" w14:textId="77777777">
        <w:trPr>
          <w:cantSplit/>
          <w:trHeight w:val="340"/>
        </w:trPr>
        <w:tc>
          <w:tcPr>
            <w:tcW w:w="705" w:type="dxa"/>
            <w:vMerge w:val="restart"/>
            <w:tcBorders>
              <w:top w:val="single" w:sz="6" w:space="0" w:color="000000"/>
              <w:left w:val="single" w:sz="6" w:space="0" w:color="000000"/>
              <w:right w:val="single" w:sz="6" w:space="0" w:color="000000"/>
            </w:tcBorders>
            <w:shd w:val="clear" w:color="auto" w:fill="FFFFFF"/>
            <w:vAlign w:val="center"/>
          </w:tcPr>
          <w:p w14:paraId="165273F0"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Eil. Nr.</w:t>
            </w:r>
          </w:p>
        </w:tc>
        <w:tc>
          <w:tcPr>
            <w:tcW w:w="3825" w:type="dxa"/>
            <w:vMerge w:val="restart"/>
            <w:tcBorders>
              <w:top w:val="single" w:sz="6" w:space="0" w:color="000000"/>
              <w:left w:val="single" w:sz="6" w:space="0" w:color="000000"/>
              <w:right w:val="single" w:sz="6" w:space="0" w:color="000000"/>
            </w:tcBorders>
            <w:shd w:val="clear" w:color="auto" w:fill="FFFFFF"/>
            <w:vAlign w:val="center"/>
          </w:tcPr>
          <w:p w14:paraId="74367961"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Pavadinimas</w:t>
            </w:r>
          </w:p>
        </w:tc>
        <w:tc>
          <w:tcPr>
            <w:tcW w:w="5100" w:type="dxa"/>
            <w:vMerge w:val="restart"/>
            <w:tcBorders>
              <w:top w:val="single" w:sz="6" w:space="0" w:color="000000"/>
              <w:left w:val="single" w:sz="6" w:space="0" w:color="000000"/>
              <w:right w:val="single" w:sz="6" w:space="0" w:color="000000"/>
            </w:tcBorders>
            <w:shd w:val="clear" w:color="auto" w:fill="FFFFFF"/>
            <w:vAlign w:val="center"/>
          </w:tcPr>
          <w:p w14:paraId="68DB6B1B"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Trumpas aprašymas</w:t>
            </w:r>
          </w:p>
        </w:tc>
        <w:tc>
          <w:tcPr>
            <w:tcW w:w="2130" w:type="dxa"/>
            <w:tcBorders>
              <w:top w:val="single" w:sz="6" w:space="0" w:color="000000"/>
              <w:left w:val="single" w:sz="6" w:space="0" w:color="000000"/>
              <w:right w:val="single" w:sz="6" w:space="0" w:color="000000"/>
            </w:tcBorders>
            <w:shd w:val="clear" w:color="auto" w:fill="FFFFFF"/>
            <w:vAlign w:val="center"/>
          </w:tcPr>
          <w:p w14:paraId="44A8E82A" w14:textId="77777777" w:rsidR="007269A2" w:rsidRDefault="007269A2">
            <w:pPr>
              <w:widowControl w:val="0"/>
              <w:shd w:val="clear" w:color="auto" w:fill="FFFFFF"/>
              <w:ind w:firstLine="0"/>
              <w:jc w:val="center"/>
              <w:rPr>
                <w:rFonts w:ascii="Times New Roman" w:eastAsia="Times New Roman" w:hAnsi="Times New Roman" w:cs="Times New Roman"/>
                <w:color w:val="000000"/>
                <w:sz w:val="24"/>
                <w:szCs w:val="24"/>
              </w:rPr>
            </w:pPr>
          </w:p>
          <w:p w14:paraId="1EDF68AE"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Vykdymo terminas</w:t>
            </w:r>
          </w:p>
        </w:tc>
        <w:tc>
          <w:tcPr>
            <w:tcW w:w="2550" w:type="dxa"/>
            <w:vMerge w:val="restart"/>
            <w:tcBorders>
              <w:top w:val="single" w:sz="6" w:space="0" w:color="000000"/>
              <w:left w:val="single" w:sz="6" w:space="0" w:color="000000"/>
              <w:right w:val="single" w:sz="6" w:space="0" w:color="000000"/>
            </w:tcBorders>
            <w:shd w:val="clear" w:color="auto" w:fill="FFFFFF"/>
            <w:vAlign w:val="center"/>
          </w:tcPr>
          <w:p w14:paraId="7BBF9161"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Vykdytojai</w:t>
            </w:r>
          </w:p>
        </w:tc>
      </w:tr>
      <w:tr w:rsidR="007269A2" w14:paraId="4B50E042" w14:textId="77777777">
        <w:trPr>
          <w:cantSplit/>
          <w:trHeight w:val="263"/>
        </w:trPr>
        <w:tc>
          <w:tcPr>
            <w:tcW w:w="705" w:type="dxa"/>
            <w:vMerge/>
            <w:tcBorders>
              <w:top w:val="single" w:sz="6" w:space="0" w:color="000000"/>
              <w:left w:val="single" w:sz="6" w:space="0" w:color="000000"/>
              <w:right w:val="single" w:sz="6" w:space="0" w:color="000000"/>
            </w:tcBorders>
            <w:shd w:val="clear" w:color="auto" w:fill="FFFFFF"/>
            <w:vAlign w:val="center"/>
          </w:tcPr>
          <w:p w14:paraId="52CA6946" w14:textId="77777777" w:rsidR="007269A2" w:rsidRDefault="007269A2">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c>
          <w:tcPr>
            <w:tcW w:w="3825" w:type="dxa"/>
            <w:vMerge/>
            <w:tcBorders>
              <w:top w:val="single" w:sz="6" w:space="0" w:color="000000"/>
              <w:left w:val="single" w:sz="6" w:space="0" w:color="000000"/>
              <w:right w:val="single" w:sz="6" w:space="0" w:color="000000"/>
            </w:tcBorders>
            <w:shd w:val="clear" w:color="auto" w:fill="FFFFFF"/>
            <w:vAlign w:val="center"/>
          </w:tcPr>
          <w:p w14:paraId="3A358C27" w14:textId="77777777" w:rsidR="007269A2" w:rsidRDefault="007269A2">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c>
          <w:tcPr>
            <w:tcW w:w="5100" w:type="dxa"/>
            <w:vMerge/>
            <w:tcBorders>
              <w:top w:val="single" w:sz="6" w:space="0" w:color="000000"/>
              <w:left w:val="single" w:sz="6" w:space="0" w:color="000000"/>
              <w:right w:val="single" w:sz="6" w:space="0" w:color="000000"/>
            </w:tcBorders>
            <w:shd w:val="clear" w:color="auto" w:fill="FFFFFF"/>
            <w:vAlign w:val="center"/>
          </w:tcPr>
          <w:p w14:paraId="334E9952" w14:textId="77777777" w:rsidR="007269A2" w:rsidRDefault="007269A2">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c>
          <w:tcPr>
            <w:tcW w:w="2130" w:type="dxa"/>
            <w:tcBorders>
              <w:left w:val="single" w:sz="6" w:space="0" w:color="000000"/>
              <w:bottom w:val="single" w:sz="6" w:space="0" w:color="000000"/>
              <w:right w:val="single" w:sz="6" w:space="0" w:color="000000"/>
            </w:tcBorders>
            <w:shd w:val="clear" w:color="auto" w:fill="FFFFFF"/>
            <w:vAlign w:val="center"/>
          </w:tcPr>
          <w:p w14:paraId="695CC0DE" w14:textId="77777777" w:rsidR="007269A2" w:rsidRDefault="007269A2">
            <w:pPr>
              <w:widowControl w:val="0"/>
              <w:ind w:firstLine="0"/>
              <w:jc w:val="center"/>
              <w:rPr>
                <w:rFonts w:ascii="Times New Roman" w:eastAsia="Times New Roman" w:hAnsi="Times New Roman" w:cs="Times New Roman"/>
                <w:color w:val="000000"/>
                <w:sz w:val="24"/>
                <w:szCs w:val="24"/>
              </w:rPr>
            </w:pPr>
          </w:p>
        </w:tc>
        <w:tc>
          <w:tcPr>
            <w:tcW w:w="2550" w:type="dxa"/>
            <w:vMerge/>
            <w:tcBorders>
              <w:top w:val="single" w:sz="6" w:space="0" w:color="000000"/>
              <w:left w:val="single" w:sz="6" w:space="0" w:color="000000"/>
              <w:right w:val="single" w:sz="6" w:space="0" w:color="000000"/>
            </w:tcBorders>
            <w:shd w:val="clear" w:color="auto" w:fill="FFFFFF"/>
            <w:vAlign w:val="center"/>
          </w:tcPr>
          <w:p w14:paraId="265FFBF0" w14:textId="77777777" w:rsidR="007269A2" w:rsidRDefault="007269A2">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r>
      <w:tr w:rsidR="007269A2" w14:paraId="1752C7A5" w14:textId="77777777">
        <w:trPr>
          <w:cantSplit/>
          <w:trHeight w:val="23"/>
        </w:trPr>
        <w:tc>
          <w:tcPr>
            <w:tcW w:w="705" w:type="dxa"/>
            <w:tcBorders>
              <w:top w:val="single" w:sz="6" w:space="0" w:color="000000"/>
              <w:left w:val="single" w:sz="6" w:space="0" w:color="000000"/>
              <w:bottom w:val="single" w:sz="6" w:space="0" w:color="000000"/>
              <w:right w:val="single" w:sz="6" w:space="0" w:color="000000"/>
            </w:tcBorders>
            <w:shd w:val="clear" w:color="auto" w:fill="FFFFFF"/>
          </w:tcPr>
          <w:p w14:paraId="78B8150C" w14:textId="77777777" w:rsidR="007269A2" w:rsidRDefault="007269A2">
            <w:pPr>
              <w:widowControl w:val="0"/>
              <w:shd w:val="clear" w:color="auto" w:fill="FFFFFF"/>
              <w:ind w:firstLine="0"/>
              <w:rPr>
                <w:rFonts w:ascii="Times New Roman" w:eastAsia="Times New Roman" w:hAnsi="Times New Roman" w:cs="Times New Roman"/>
                <w:color w:val="000000"/>
                <w:sz w:val="24"/>
                <w:szCs w:val="24"/>
              </w:rPr>
            </w:pPr>
          </w:p>
        </w:tc>
        <w:tc>
          <w:tcPr>
            <w:tcW w:w="3825" w:type="dxa"/>
            <w:tcBorders>
              <w:top w:val="single" w:sz="6" w:space="0" w:color="000000"/>
              <w:left w:val="single" w:sz="6" w:space="0" w:color="000000"/>
              <w:bottom w:val="single" w:sz="6" w:space="0" w:color="000000"/>
              <w:right w:val="single" w:sz="6" w:space="0" w:color="000000"/>
            </w:tcBorders>
            <w:shd w:val="clear" w:color="auto" w:fill="FFFFFF"/>
          </w:tcPr>
          <w:p w14:paraId="490C5BBB" w14:textId="77777777" w:rsidR="007269A2" w:rsidRDefault="007269A2">
            <w:pPr>
              <w:widowControl w:val="0"/>
              <w:shd w:val="clear" w:color="auto" w:fill="FFFFFF"/>
              <w:ind w:firstLine="0"/>
              <w:rPr>
                <w:rFonts w:ascii="Times New Roman" w:eastAsia="Times New Roman" w:hAnsi="Times New Roman" w:cs="Times New Roman"/>
                <w:color w:val="000000"/>
                <w:sz w:val="24"/>
                <w:szCs w:val="24"/>
              </w:rPr>
            </w:pPr>
          </w:p>
        </w:tc>
        <w:tc>
          <w:tcPr>
            <w:tcW w:w="5100" w:type="dxa"/>
            <w:tcBorders>
              <w:top w:val="single" w:sz="6" w:space="0" w:color="000000"/>
              <w:left w:val="single" w:sz="6" w:space="0" w:color="000000"/>
              <w:bottom w:val="single" w:sz="6" w:space="0" w:color="000000"/>
              <w:right w:val="single" w:sz="6" w:space="0" w:color="000000"/>
            </w:tcBorders>
            <w:shd w:val="clear" w:color="auto" w:fill="FFFFFF"/>
          </w:tcPr>
          <w:p w14:paraId="7A27DDD6" w14:textId="77777777" w:rsidR="007269A2" w:rsidRDefault="007269A2">
            <w:pPr>
              <w:widowControl w:val="0"/>
              <w:shd w:val="clear" w:color="auto" w:fill="FFFFFF"/>
              <w:ind w:firstLine="0"/>
              <w:rPr>
                <w:rFonts w:ascii="Times New Roman" w:eastAsia="Times New Roman" w:hAnsi="Times New Roman" w:cs="Times New Roman"/>
                <w:color w:val="000000"/>
                <w:sz w:val="24"/>
                <w:szCs w:val="24"/>
              </w:rPr>
            </w:pPr>
          </w:p>
        </w:tc>
        <w:tc>
          <w:tcPr>
            <w:tcW w:w="2130" w:type="dxa"/>
            <w:tcBorders>
              <w:top w:val="single" w:sz="6" w:space="0" w:color="000000"/>
              <w:left w:val="single" w:sz="6" w:space="0" w:color="000000"/>
              <w:bottom w:val="single" w:sz="6" w:space="0" w:color="000000"/>
              <w:right w:val="single" w:sz="6" w:space="0" w:color="000000"/>
            </w:tcBorders>
            <w:shd w:val="clear" w:color="auto" w:fill="FFFFFF"/>
          </w:tcPr>
          <w:p w14:paraId="667650D4" w14:textId="77777777" w:rsidR="007269A2" w:rsidRDefault="007269A2">
            <w:pPr>
              <w:widowControl w:val="0"/>
              <w:shd w:val="clear" w:color="auto" w:fill="FFFFFF"/>
              <w:ind w:firstLine="0"/>
              <w:rPr>
                <w:rFonts w:ascii="Times New Roman" w:eastAsia="Times New Roman" w:hAnsi="Times New Roman" w:cs="Times New Roman"/>
                <w:color w:val="000000"/>
                <w:sz w:val="24"/>
                <w:szCs w:val="24"/>
              </w:rPr>
            </w:pPr>
          </w:p>
        </w:tc>
        <w:tc>
          <w:tcPr>
            <w:tcW w:w="2550" w:type="dxa"/>
            <w:tcBorders>
              <w:top w:val="single" w:sz="6" w:space="0" w:color="000000"/>
              <w:left w:val="single" w:sz="6" w:space="0" w:color="000000"/>
              <w:bottom w:val="single" w:sz="6" w:space="0" w:color="000000"/>
              <w:right w:val="single" w:sz="6" w:space="0" w:color="000000"/>
            </w:tcBorders>
            <w:shd w:val="clear" w:color="auto" w:fill="FFFFFF"/>
          </w:tcPr>
          <w:p w14:paraId="6407B90B" w14:textId="77777777" w:rsidR="007269A2" w:rsidRDefault="007269A2">
            <w:pPr>
              <w:widowControl w:val="0"/>
              <w:shd w:val="clear" w:color="auto" w:fill="FFFFFF"/>
              <w:ind w:firstLine="0"/>
              <w:rPr>
                <w:rFonts w:ascii="Times New Roman" w:eastAsia="Times New Roman" w:hAnsi="Times New Roman" w:cs="Times New Roman"/>
                <w:color w:val="000000"/>
                <w:sz w:val="24"/>
                <w:szCs w:val="24"/>
              </w:rPr>
            </w:pPr>
          </w:p>
        </w:tc>
      </w:tr>
    </w:tbl>
    <w:p w14:paraId="1631E8F1" w14:textId="77777777" w:rsidR="007269A2" w:rsidRDefault="0020562D">
      <w:pPr>
        <w:tabs>
          <w:tab w:val="left" w:pos="4602"/>
          <w:tab w:val="left" w:pos="6604"/>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*pažymėti spektakliai, meno renginiai teikiami finansuoti iš Profesionaliojo scenos meno veiklos nacionalinės programos</w:t>
      </w:r>
    </w:p>
    <w:p w14:paraId="13C21582" w14:textId="77777777" w:rsidR="007269A2" w:rsidRDefault="007269A2">
      <w:pPr>
        <w:widowControl w:val="0"/>
        <w:shd w:val="clear" w:color="auto" w:fill="FFFFFF"/>
        <w:tabs>
          <w:tab w:val="left" w:pos="3960"/>
        </w:tabs>
        <w:ind w:firstLine="0"/>
        <w:jc w:val="center"/>
        <w:rPr>
          <w:rFonts w:ascii="Times New Roman" w:eastAsia="Times New Roman" w:hAnsi="Times New Roman" w:cs="Times New Roman"/>
          <w:color w:val="000000"/>
          <w:sz w:val="24"/>
          <w:szCs w:val="24"/>
        </w:rPr>
      </w:pPr>
    </w:p>
    <w:p w14:paraId="17BFD94C" w14:textId="77777777" w:rsidR="007269A2" w:rsidRDefault="0020562D">
      <w:pPr>
        <w:widowControl w:val="0"/>
        <w:shd w:val="clear" w:color="auto" w:fill="FFFFFF"/>
        <w:tabs>
          <w:tab w:val="left" w:pos="3960"/>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KULTŪRINĖ EDUKACIJA</w:t>
      </w:r>
    </w:p>
    <w:tbl>
      <w:tblPr>
        <w:tblStyle w:val="a5"/>
        <w:tblW w:w="14310" w:type="dxa"/>
        <w:tblInd w:w="0" w:type="dxa"/>
        <w:tblLayout w:type="fixed"/>
        <w:tblLook w:val="0000" w:firstRow="0" w:lastRow="0" w:firstColumn="0" w:lastColumn="0" w:noHBand="0" w:noVBand="0"/>
      </w:tblPr>
      <w:tblGrid>
        <w:gridCol w:w="705"/>
        <w:gridCol w:w="3825"/>
        <w:gridCol w:w="5100"/>
        <w:gridCol w:w="2130"/>
        <w:gridCol w:w="2550"/>
      </w:tblGrid>
      <w:tr w:rsidR="007269A2" w14:paraId="21E1A339" w14:textId="77777777">
        <w:trPr>
          <w:cantSplit/>
          <w:trHeight w:val="340"/>
        </w:trPr>
        <w:tc>
          <w:tcPr>
            <w:tcW w:w="705" w:type="dxa"/>
            <w:vMerge w:val="restart"/>
            <w:tcBorders>
              <w:top w:val="single" w:sz="6" w:space="0" w:color="000000"/>
              <w:left w:val="single" w:sz="6" w:space="0" w:color="000000"/>
              <w:right w:val="single" w:sz="6" w:space="0" w:color="000000"/>
            </w:tcBorders>
            <w:shd w:val="clear" w:color="auto" w:fill="FFFFFF"/>
            <w:vAlign w:val="center"/>
          </w:tcPr>
          <w:p w14:paraId="35FFED82"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Eil. Nr.</w:t>
            </w:r>
          </w:p>
        </w:tc>
        <w:tc>
          <w:tcPr>
            <w:tcW w:w="3825" w:type="dxa"/>
            <w:vMerge w:val="restart"/>
            <w:tcBorders>
              <w:top w:val="single" w:sz="6" w:space="0" w:color="000000"/>
              <w:left w:val="single" w:sz="6" w:space="0" w:color="000000"/>
              <w:right w:val="single" w:sz="6" w:space="0" w:color="000000"/>
            </w:tcBorders>
            <w:shd w:val="clear" w:color="auto" w:fill="FFFFFF"/>
            <w:vAlign w:val="center"/>
          </w:tcPr>
          <w:p w14:paraId="36477735"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Pavadinimas</w:t>
            </w:r>
          </w:p>
        </w:tc>
        <w:tc>
          <w:tcPr>
            <w:tcW w:w="5100" w:type="dxa"/>
            <w:vMerge w:val="restart"/>
            <w:tcBorders>
              <w:top w:val="single" w:sz="6" w:space="0" w:color="000000"/>
              <w:left w:val="single" w:sz="6" w:space="0" w:color="000000"/>
              <w:right w:val="single" w:sz="6" w:space="0" w:color="000000"/>
            </w:tcBorders>
            <w:shd w:val="clear" w:color="auto" w:fill="FFFFFF"/>
            <w:vAlign w:val="center"/>
          </w:tcPr>
          <w:p w14:paraId="6EB50411"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Trumpas aprašymas</w:t>
            </w:r>
          </w:p>
        </w:tc>
        <w:tc>
          <w:tcPr>
            <w:tcW w:w="2130" w:type="dxa"/>
            <w:tcBorders>
              <w:top w:val="single" w:sz="6" w:space="0" w:color="000000"/>
              <w:left w:val="single" w:sz="6" w:space="0" w:color="000000"/>
              <w:right w:val="single" w:sz="6" w:space="0" w:color="000000"/>
            </w:tcBorders>
            <w:shd w:val="clear" w:color="auto" w:fill="FFFFFF"/>
            <w:vAlign w:val="center"/>
          </w:tcPr>
          <w:p w14:paraId="3169FBE2" w14:textId="77777777" w:rsidR="007269A2" w:rsidRDefault="007269A2">
            <w:pPr>
              <w:widowControl w:val="0"/>
              <w:shd w:val="clear" w:color="auto" w:fill="FFFFFF"/>
              <w:ind w:firstLine="0"/>
              <w:jc w:val="center"/>
              <w:rPr>
                <w:rFonts w:ascii="Times New Roman" w:eastAsia="Times New Roman" w:hAnsi="Times New Roman" w:cs="Times New Roman"/>
                <w:color w:val="000000"/>
                <w:sz w:val="24"/>
                <w:szCs w:val="24"/>
              </w:rPr>
            </w:pPr>
          </w:p>
          <w:p w14:paraId="49F0E2BF"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Vykdymo terminas</w:t>
            </w:r>
          </w:p>
        </w:tc>
        <w:tc>
          <w:tcPr>
            <w:tcW w:w="2550" w:type="dxa"/>
            <w:vMerge w:val="restart"/>
            <w:tcBorders>
              <w:top w:val="single" w:sz="6" w:space="0" w:color="000000"/>
              <w:left w:val="single" w:sz="6" w:space="0" w:color="000000"/>
              <w:right w:val="single" w:sz="6" w:space="0" w:color="000000"/>
            </w:tcBorders>
            <w:shd w:val="clear" w:color="auto" w:fill="FFFFFF"/>
            <w:vAlign w:val="center"/>
          </w:tcPr>
          <w:p w14:paraId="39378477"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Vykdytojai</w:t>
            </w:r>
          </w:p>
        </w:tc>
      </w:tr>
      <w:tr w:rsidR="007269A2" w14:paraId="55DE1550" w14:textId="77777777">
        <w:trPr>
          <w:cantSplit/>
          <w:trHeight w:val="263"/>
        </w:trPr>
        <w:tc>
          <w:tcPr>
            <w:tcW w:w="705" w:type="dxa"/>
            <w:vMerge/>
            <w:tcBorders>
              <w:top w:val="single" w:sz="6" w:space="0" w:color="000000"/>
              <w:left w:val="single" w:sz="6" w:space="0" w:color="000000"/>
              <w:right w:val="single" w:sz="6" w:space="0" w:color="000000"/>
            </w:tcBorders>
            <w:shd w:val="clear" w:color="auto" w:fill="FFFFFF"/>
            <w:vAlign w:val="center"/>
          </w:tcPr>
          <w:p w14:paraId="683F7AF3" w14:textId="77777777" w:rsidR="007269A2" w:rsidRDefault="007269A2">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c>
          <w:tcPr>
            <w:tcW w:w="3825" w:type="dxa"/>
            <w:vMerge/>
            <w:tcBorders>
              <w:top w:val="single" w:sz="6" w:space="0" w:color="000000"/>
              <w:left w:val="single" w:sz="6" w:space="0" w:color="000000"/>
              <w:right w:val="single" w:sz="6" w:space="0" w:color="000000"/>
            </w:tcBorders>
            <w:shd w:val="clear" w:color="auto" w:fill="FFFFFF"/>
            <w:vAlign w:val="center"/>
          </w:tcPr>
          <w:p w14:paraId="665CB3C9" w14:textId="77777777" w:rsidR="007269A2" w:rsidRDefault="007269A2">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c>
          <w:tcPr>
            <w:tcW w:w="5100" w:type="dxa"/>
            <w:vMerge/>
            <w:tcBorders>
              <w:top w:val="single" w:sz="6" w:space="0" w:color="000000"/>
              <w:left w:val="single" w:sz="6" w:space="0" w:color="000000"/>
              <w:right w:val="single" w:sz="6" w:space="0" w:color="000000"/>
            </w:tcBorders>
            <w:shd w:val="clear" w:color="auto" w:fill="FFFFFF"/>
            <w:vAlign w:val="center"/>
          </w:tcPr>
          <w:p w14:paraId="0D6A1B5C" w14:textId="77777777" w:rsidR="007269A2" w:rsidRDefault="007269A2">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c>
          <w:tcPr>
            <w:tcW w:w="2130" w:type="dxa"/>
            <w:tcBorders>
              <w:left w:val="single" w:sz="6" w:space="0" w:color="000000"/>
              <w:bottom w:val="single" w:sz="6" w:space="0" w:color="000000"/>
              <w:right w:val="single" w:sz="6" w:space="0" w:color="000000"/>
            </w:tcBorders>
            <w:shd w:val="clear" w:color="auto" w:fill="FFFFFF"/>
            <w:vAlign w:val="center"/>
          </w:tcPr>
          <w:p w14:paraId="3AA85D22" w14:textId="77777777" w:rsidR="007269A2" w:rsidRDefault="007269A2">
            <w:pPr>
              <w:widowControl w:val="0"/>
              <w:ind w:firstLine="0"/>
              <w:jc w:val="center"/>
              <w:rPr>
                <w:rFonts w:ascii="Times New Roman" w:eastAsia="Times New Roman" w:hAnsi="Times New Roman" w:cs="Times New Roman"/>
                <w:color w:val="000000"/>
                <w:sz w:val="24"/>
                <w:szCs w:val="24"/>
              </w:rPr>
            </w:pPr>
          </w:p>
        </w:tc>
        <w:tc>
          <w:tcPr>
            <w:tcW w:w="2550" w:type="dxa"/>
            <w:vMerge/>
            <w:tcBorders>
              <w:top w:val="single" w:sz="6" w:space="0" w:color="000000"/>
              <w:left w:val="single" w:sz="6" w:space="0" w:color="000000"/>
              <w:right w:val="single" w:sz="6" w:space="0" w:color="000000"/>
            </w:tcBorders>
            <w:shd w:val="clear" w:color="auto" w:fill="FFFFFF"/>
            <w:vAlign w:val="center"/>
          </w:tcPr>
          <w:p w14:paraId="6809AA7B" w14:textId="77777777" w:rsidR="007269A2" w:rsidRDefault="007269A2">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r>
      <w:tr w:rsidR="007269A2" w14:paraId="725905B8" w14:textId="77777777">
        <w:trPr>
          <w:cantSplit/>
          <w:trHeight w:val="23"/>
        </w:trPr>
        <w:tc>
          <w:tcPr>
            <w:tcW w:w="705" w:type="dxa"/>
            <w:tcBorders>
              <w:top w:val="single" w:sz="6" w:space="0" w:color="000000"/>
              <w:left w:val="single" w:sz="6" w:space="0" w:color="000000"/>
              <w:bottom w:val="single" w:sz="6" w:space="0" w:color="000000"/>
              <w:right w:val="single" w:sz="6" w:space="0" w:color="000000"/>
            </w:tcBorders>
            <w:shd w:val="clear" w:color="auto" w:fill="FFFFFF"/>
          </w:tcPr>
          <w:p w14:paraId="43E475BB" w14:textId="2BD004FA" w:rsidR="007269A2" w:rsidRDefault="0075416F" w:rsidP="0075416F">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Pr>
          <w:p w14:paraId="2E854E57" w14:textId="77777777" w:rsidR="007269A2" w:rsidRDefault="0020562D">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„Stebuklinga Mocarto fleita“</w:t>
            </w:r>
          </w:p>
        </w:tc>
        <w:tc>
          <w:tcPr>
            <w:tcW w:w="5100" w:type="dxa"/>
            <w:tcBorders>
              <w:top w:val="single" w:sz="6" w:space="0" w:color="000000"/>
              <w:left w:val="single" w:sz="6" w:space="0" w:color="000000"/>
              <w:bottom w:val="single" w:sz="6" w:space="0" w:color="000000"/>
              <w:right w:val="single" w:sz="6" w:space="0" w:color="000000"/>
            </w:tcBorders>
            <w:shd w:val="clear" w:color="auto" w:fill="FFFFFF"/>
          </w:tcPr>
          <w:p w14:paraId="4B1B3D6A" w14:textId="77777777" w:rsidR="007269A2" w:rsidRDefault="0020562D">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Pagal V. Palčinskaitės knygą sukurtas edukacinis kamerinis spektaklis aktoriui ir muzikantams.</w:t>
            </w:r>
          </w:p>
        </w:tc>
        <w:tc>
          <w:tcPr>
            <w:tcW w:w="2130" w:type="dxa"/>
            <w:tcBorders>
              <w:top w:val="single" w:sz="6" w:space="0" w:color="000000"/>
              <w:left w:val="single" w:sz="6" w:space="0" w:color="000000"/>
              <w:bottom w:val="single" w:sz="6" w:space="0" w:color="000000"/>
              <w:right w:val="single" w:sz="6" w:space="0" w:color="000000"/>
            </w:tcBorders>
            <w:shd w:val="clear" w:color="auto" w:fill="FFFFFF"/>
          </w:tcPr>
          <w:p w14:paraId="6F0FF53B" w14:textId="77777777" w:rsidR="007269A2" w:rsidRDefault="0020562D">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2023 m. III, IV ketv.</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Pr>
          <w:p w14:paraId="523FBD96" w14:textId="754DD895" w:rsidR="007269A2" w:rsidRDefault="0020562D">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Projekto meno vadovas - J. Mačys, teatro orkestro muzikantai, aktoriai</w:t>
            </w:r>
            <w:r w:rsidR="00F416D6">
              <w:rPr>
                <w:rFonts w:ascii="Times New Roman" w:eastAsia="Times New Roman" w:hAnsi="Times New Roman" w:cs="Times New Roman"/>
                <w:sz w:val="24"/>
                <w:szCs w:val="24"/>
              </w:rPr>
              <w:t>.</w:t>
            </w:r>
          </w:p>
        </w:tc>
      </w:tr>
    </w:tbl>
    <w:p w14:paraId="60925D94" w14:textId="77777777" w:rsidR="007269A2" w:rsidRDefault="007269A2">
      <w:pPr>
        <w:tabs>
          <w:tab w:val="left" w:pos="4602"/>
          <w:tab w:val="left" w:pos="6604"/>
        </w:tabs>
        <w:jc w:val="both"/>
        <w:rPr>
          <w:rFonts w:ascii="Times New Roman" w:eastAsia="Times New Roman" w:hAnsi="Times New Roman" w:cs="Times New Roman"/>
          <w:color w:val="000000"/>
          <w:sz w:val="24"/>
          <w:szCs w:val="24"/>
        </w:rPr>
      </w:pPr>
    </w:p>
    <w:p w14:paraId="6A1CD88B" w14:textId="77777777" w:rsidR="007269A2" w:rsidRDefault="0020562D">
      <w:pPr>
        <w:widowControl w:val="0"/>
        <w:shd w:val="clear" w:color="auto" w:fill="FFFFFF"/>
        <w:tabs>
          <w:tab w:val="left" w:pos="3960"/>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KITOS KŪRYBINĖS VEIKLOS PRIEMONĖS</w:t>
      </w:r>
    </w:p>
    <w:tbl>
      <w:tblPr>
        <w:tblStyle w:val="a6"/>
        <w:tblW w:w="14295" w:type="dxa"/>
        <w:tblInd w:w="0" w:type="dxa"/>
        <w:tblLayout w:type="fixed"/>
        <w:tblLook w:val="0400" w:firstRow="0" w:lastRow="0" w:firstColumn="0" w:lastColumn="0" w:noHBand="0" w:noVBand="1"/>
      </w:tblPr>
      <w:tblGrid>
        <w:gridCol w:w="735"/>
        <w:gridCol w:w="3780"/>
        <w:gridCol w:w="5100"/>
        <w:gridCol w:w="4680"/>
      </w:tblGrid>
      <w:tr w:rsidR="007269A2" w14:paraId="503306A0" w14:textId="77777777">
        <w:trPr>
          <w:cantSplit/>
          <w:trHeight w:val="439"/>
        </w:trPr>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6FAC4E45"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Eil. Nr.</w:t>
            </w:r>
          </w:p>
        </w:tc>
        <w:tc>
          <w:tcPr>
            <w:tcW w:w="378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tcPr>
          <w:p w14:paraId="40439DFC"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Pavadinimas  </w:t>
            </w:r>
          </w:p>
        </w:tc>
        <w:tc>
          <w:tcPr>
            <w:tcW w:w="510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tcPr>
          <w:p w14:paraId="7D109C31"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Aprašymas</w:t>
            </w:r>
          </w:p>
        </w:tc>
        <w:tc>
          <w:tcPr>
            <w:tcW w:w="468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tcPr>
          <w:p w14:paraId="0145073B"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Kita svarbi informacija </w:t>
            </w:r>
          </w:p>
        </w:tc>
      </w:tr>
      <w:tr w:rsidR="007269A2" w14:paraId="753AF7D1" w14:textId="77777777">
        <w:trPr>
          <w:cantSplit/>
          <w:trHeight w:val="23"/>
        </w:trPr>
        <w:tc>
          <w:tcPr>
            <w:tcW w:w="735"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5091F7B3" w14:textId="77777777" w:rsidR="007269A2" w:rsidRDefault="007269A2">
            <w:pPr>
              <w:shd w:val="clear" w:color="auto" w:fill="FFFFFF"/>
              <w:rPr>
                <w:rFonts w:ascii="Times New Roman" w:eastAsia="Times New Roman" w:hAnsi="Times New Roman" w:cs="Times New Roman"/>
                <w:color w:val="000000"/>
                <w:sz w:val="24"/>
                <w:szCs w:val="24"/>
              </w:rPr>
            </w:pPr>
          </w:p>
        </w:tc>
        <w:tc>
          <w:tcPr>
            <w:tcW w:w="378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0AD86F96" w14:textId="77777777" w:rsidR="007269A2" w:rsidRDefault="007269A2">
            <w:pPr>
              <w:shd w:val="clear" w:color="auto" w:fill="FFFFFF"/>
              <w:rPr>
                <w:rFonts w:ascii="Times New Roman" w:eastAsia="Times New Roman" w:hAnsi="Times New Roman" w:cs="Times New Roman"/>
                <w:color w:val="000000"/>
                <w:sz w:val="24"/>
                <w:szCs w:val="24"/>
              </w:rPr>
            </w:pPr>
          </w:p>
        </w:tc>
        <w:tc>
          <w:tcPr>
            <w:tcW w:w="51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2C3D9400" w14:textId="77777777" w:rsidR="007269A2" w:rsidRDefault="007269A2">
            <w:pPr>
              <w:shd w:val="clear" w:color="auto" w:fill="FFFFFF"/>
              <w:rPr>
                <w:rFonts w:ascii="Times New Roman" w:eastAsia="Times New Roman" w:hAnsi="Times New Roman" w:cs="Times New Roman"/>
                <w:color w:val="000000"/>
                <w:sz w:val="24"/>
                <w:szCs w:val="24"/>
              </w:rPr>
            </w:pPr>
          </w:p>
        </w:tc>
        <w:tc>
          <w:tcPr>
            <w:tcW w:w="468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51639AEB" w14:textId="77777777" w:rsidR="007269A2" w:rsidRDefault="007269A2">
            <w:pPr>
              <w:shd w:val="clear" w:color="auto" w:fill="FFFFFF"/>
              <w:rPr>
                <w:rFonts w:ascii="Times New Roman" w:eastAsia="Times New Roman" w:hAnsi="Times New Roman" w:cs="Times New Roman"/>
                <w:color w:val="000000"/>
                <w:sz w:val="24"/>
                <w:szCs w:val="24"/>
              </w:rPr>
            </w:pPr>
          </w:p>
        </w:tc>
      </w:tr>
      <w:tr w:rsidR="007269A2" w14:paraId="1837C676" w14:textId="77777777">
        <w:trPr>
          <w:cantSplit/>
          <w:trHeight w:val="23"/>
        </w:trPr>
        <w:tc>
          <w:tcPr>
            <w:tcW w:w="735"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724213F2" w14:textId="77777777" w:rsidR="007269A2" w:rsidRDefault="007269A2">
            <w:pPr>
              <w:shd w:val="clear" w:color="auto" w:fill="FFFFFF"/>
              <w:rPr>
                <w:rFonts w:ascii="Times New Roman" w:eastAsia="Times New Roman" w:hAnsi="Times New Roman" w:cs="Times New Roman"/>
                <w:color w:val="000000"/>
                <w:sz w:val="24"/>
                <w:szCs w:val="24"/>
              </w:rPr>
            </w:pPr>
          </w:p>
        </w:tc>
        <w:tc>
          <w:tcPr>
            <w:tcW w:w="378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6C04110A" w14:textId="77777777" w:rsidR="007269A2" w:rsidRDefault="007269A2">
            <w:pPr>
              <w:shd w:val="clear" w:color="auto" w:fill="FFFFFF"/>
              <w:rPr>
                <w:rFonts w:ascii="Times New Roman" w:eastAsia="Times New Roman" w:hAnsi="Times New Roman" w:cs="Times New Roman"/>
                <w:color w:val="000000"/>
                <w:sz w:val="24"/>
                <w:szCs w:val="24"/>
              </w:rPr>
            </w:pPr>
          </w:p>
        </w:tc>
        <w:tc>
          <w:tcPr>
            <w:tcW w:w="51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730E9CA6" w14:textId="77777777" w:rsidR="007269A2" w:rsidRDefault="007269A2">
            <w:pPr>
              <w:shd w:val="clear" w:color="auto" w:fill="FFFFFF"/>
              <w:rPr>
                <w:rFonts w:ascii="Times New Roman" w:eastAsia="Times New Roman" w:hAnsi="Times New Roman" w:cs="Times New Roman"/>
                <w:color w:val="000000"/>
                <w:sz w:val="24"/>
                <w:szCs w:val="24"/>
              </w:rPr>
            </w:pPr>
          </w:p>
        </w:tc>
        <w:tc>
          <w:tcPr>
            <w:tcW w:w="468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129C7B6D" w14:textId="77777777" w:rsidR="007269A2" w:rsidRDefault="007269A2">
            <w:pPr>
              <w:shd w:val="clear" w:color="auto" w:fill="FFFFFF"/>
              <w:rPr>
                <w:rFonts w:ascii="Times New Roman" w:eastAsia="Times New Roman" w:hAnsi="Times New Roman" w:cs="Times New Roman"/>
                <w:color w:val="000000"/>
                <w:sz w:val="24"/>
                <w:szCs w:val="24"/>
              </w:rPr>
            </w:pPr>
          </w:p>
        </w:tc>
      </w:tr>
    </w:tbl>
    <w:p w14:paraId="2EC569BF" w14:textId="77777777" w:rsidR="007269A2" w:rsidRDefault="0020562D">
      <w:pPr>
        <w:tabs>
          <w:tab w:val="left" w:pos="4602"/>
          <w:tab w:val="left" w:pos="6604"/>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*pažymėtos veiklos teikiamos finansuoti iš Profesionaliojo scenos meno veiklos nacionalinės programos</w:t>
      </w:r>
    </w:p>
    <w:p w14:paraId="667685CC" w14:textId="77777777" w:rsidR="007269A2" w:rsidRDefault="007269A2">
      <w:pPr>
        <w:tabs>
          <w:tab w:val="left" w:pos="4602"/>
          <w:tab w:val="left" w:pos="6604"/>
        </w:tabs>
        <w:jc w:val="both"/>
        <w:rPr>
          <w:rFonts w:ascii="Times New Roman" w:eastAsia="Times New Roman" w:hAnsi="Times New Roman" w:cs="Times New Roman"/>
          <w:color w:val="000000"/>
          <w:sz w:val="24"/>
          <w:szCs w:val="24"/>
        </w:rPr>
      </w:pPr>
    </w:p>
    <w:p w14:paraId="6BF7D2E6" w14:textId="77777777" w:rsidR="007269A2" w:rsidRDefault="007269A2">
      <w:pPr>
        <w:tabs>
          <w:tab w:val="left" w:pos="4602"/>
          <w:tab w:val="left" w:pos="6604"/>
        </w:tabs>
        <w:jc w:val="both"/>
        <w:rPr>
          <w:rFonts w:ascii="Times New Roman" w:eastAsia="Times New Roman" w:hAnsi="Times New Roman" w:cs="Times New Roman"/>
          <w:color w:val="000000"/>
          <w:sz w:val="24"/>
          <w:szCs w:val="24"/>
        </w:rPr>
      </w:pPr>
    </w:p>
    <w:p w14:paraId="136397B2" w14:textId="3854A6A1" w:rsidR="00BF49E8" w:rsidRDefault="00BF49E8">
      <w:pPr>
        <w:tabs>
          <w:tab w:val="left" w:pos="4602"/>
          <w:tab w:val="left" w:pos="6604"/>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Direktorė</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Kotryna Nekrošiūtė</w:t>
      </w:r>
    </w:p>
    <w:p w14:paraId="1D62C20F" w14:textId="67D67215" w:rsidR="007269A2" w:rsidRDefault="0020562D">
      <w:pPr>
        <w:tabs>
          <w:tab w:val="left" w:pos="4602"/>
          <w:tab w:val="left" w:pos="6604"/>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w:t>
      </w:r>
      <w:r>
        <w:rPr>
          <w:rFonts w:ascii="Times New Roman" w:eastAsia="Times New Roman" w:hAnsi="Times New Roman" w:cs="Times New Roman"/>
          <w:color w:val="000000"/>
          <w:sz w:val="24"/>
          <w:szCs w:val="24"/>
        </w:rPr>
        <w:tab/>
        <w:t>________________</w:t>
      </w:r>
      <w:r w:rsidR="00BF49E8">
        <w:rPr>
          <w:rFonts w:ascii="Times New Roman" w:eastAsia="Times New Roman" w:hAnsi="Times New Roman" w:cs="Times New Roman"/>
          <w:color w:val="000000"/>
          <w:sz w:val="24"/>
          <w:szCs w:val="24"/>
        </w:rPr>
        <w:tab/>
      </w:r>
      <w:r w:rsidR="00BF49E8">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__________________________</w:t>
      </w:r>
    </w:p>
    <w:p w14:paraId="70BB80B4" w14:textId="00F868E1" w:rsidR="007269A2" w:rsidRDefault="0020562D">
      <w:pPr>
        <w:widowControl w:val="0"/>
        <w:shd w:val="clear" w:color="auto" w:fill="FFFFFF"/>
        <w:tabs>
          <w:tab w:val="left" w:pos="1846"/>
          <w:tab w:val="left" w:pos="5200"/>
          <w:tab w:val="left" w:pos="7332"/>
          <w:tab w:val="left" w:pos="11165"/>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(Pareigos)</w:t>
      </w:r>
      <w:r>
        <w:rPr>
          <w:rFonts w:ascii="Times New Roman" w:eastAsia="Times New Roman" w:hAnsi="Times New Roman" w:cs="Times New Roman"/>
          <w:color w:val="000000"/>
          <w:sz w:val="24"/>
          <w:szCs w:val="24"/>
        </w:rPr>
        <w:tab/>
        <w:t>(Parašas)</w:t>
      </w:r>
      <w:r>
        <w:rPr>
          <w:rFonts w:ascii="Times New Roman" w:eastAsia="Times New Roman" w:hAnsi="Times New Roman" w:cs="Times New Roman"/>
          <w:color w:val="000000"/>
          <w:sz w:val="24"/>
          <w:szCs w:val="24"/>
        </w:rPr>
        <w:tab/>
      </w:r>
      <w:r w:rsidR="00BF49E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(Vardas, pavardė)</w:t>
      </w:r>
    </w:p>
    <w:p w14:paraId="64456FA0" w14:textId="77777777" w:rsidR="007269A2" w:rsidRDefault="0020562D">
      <w:pPr>
        <w:widowControl w:val="0"/>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w:t>
      </w:r>
    </w:p>
    <w:p w14:paraId="56D83F3D" w14:textId="77777777" w:rsidR="007269A2" w:rsidRDefault="0020562D">
      <w:pPr>
        <w:ind w:firstLine="0"/>
        <w:rPr>
          <w:rFonts w:ascii="Times New Roman" w:eastAsia="Times New Roman" w:hAnsi="Times New Roman" w:cs="Times New Roman"/>
          <w:color w:val="000000"/>
          <w:sz w:val="24"/>
          <w:szCs w:val="24"/>
        </w:rPr>
      </w:pPr>
      <w:r>
        <w:br w:type="page"/>
      </w:r>
    </w:p>
    <w:p w14:paraId="40FEF980" w14:textId="77777777" w:rsidR="007269A2" w:rsidRDefault="007269A2">
      <w:pPr>
        <w:ind w:firstLine="0"/>
        <w:rPr>
          <w:rFonts w:ascii="Times New Roman" w:eastAsia="Times New Roman" w:hAnsi="Times New Roman" w:cs="Times New Roman"/>
          <w:b/>
          <w:color w:val="000000"/>
          <w:sz w:val="24"/>
          <w:szCs w:val="24"/>
        </w:rPr>
      </w:pPr>
    </w:p>
    <w:p w14:paraId="10B68463" w14:textId="77777777" w:rsidR="007269A2" w:rsidRDefault="0020562D">
      <w:pPr>
        <w:ind w:firstLine="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2023 BIUDŽETINIAI METAI </w:t>
      </w:r>
      <w:r>
        <w:rPr>
          <w:rFonts w:ascii="Times New Roman" w:eastAsia="Times New Roman" w:hAnsi="Times New Roman" w:cs="Times New Roman"/>
          <w:color w:val="000000"/>
          <w:sz w:val="24"/>
          <w:szCs w:val="24"/>
        </w:rPr>
        <w:t>_____________________</w:t>
      </w:r>
      <w:r>
        <w:rPr>
          <w:rFonts w:ascii="Times New Roman" w:eastAsia="Times New Roman" w:hAnsi="Times New Roman" w:cs="Times New Roman"/>
          <w:color w:val="000000"/>
          <w:sz w:val="24"/>
          <w:szCs w:val="24"/>
          <w:u w:val="single"/>
        </w:rPr>
        <w:t xml:space="preserve"> PANEVĖŽIO MUZIKINIS TEATRAS</w:t>
      </w:r>
      <w:r>
        <w:rPr>
          <w:rFonts w:ascii="Times New Roman" w:eastAsia="Times New Roman" w:hAnsi="Times New Roman" w:cs="Times New Roman"/>
          <w:color w:val="000000"/>
          <w:sz w:val="24"/>
          <w:szCs w:val="24"/>
        </w:rPr>
        <w:t>___________________________________</w:t>
      </w:r>
    </w:p>
    <w:p w14:paraId="4501781F" w14:textId="77777777" w:rsidR="007269A2" w:rsidRDefault="0020562D">
      <w:pPr>
        <w:widowControl w:val="0"/>
        <w:shd w:val="clear" w:color="auto" w:fill="FFFFFF"/>
        <w:tabs>
          <w:tab w:val="left" w:pos="3960"/>
        </w:tabs>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2"/>
          <w:szCs w:val="22"/>
        </w:rPr>
        <w:t>(nacionalinės, valstybinės ar savivaldybės koncertinės įstaigos pavadinimas)</w:t>
      </w:r>
    </w:p>
    <w:p w14:paraId="646A12E7" w14:textId="77777777" w:rsidR="007269A2" w:rsidRDefault="007269A2">
      <w:pPr>
        <w:ind w:firstLine="0"/>
        <w:jc w:val="center"/>
        <w:rPr>
          <w:rFonts w:ascii="Times New Roman" w:eastAsia="Times New Roman" w:hAnsi="Times New Roman" w:cs="Times New Roman"/>
          <w:color w:val="000000"/>
          <w:sz w:val="24"/>
          <w:szCs w:val="24"/>
        </w:rPr>
      </w:pPr>
    </w:p>
    <w:p w14:paraId="5464195C" w14:textId="77777777" w:rsidR="007269A2" w:rsidRDefault="0020562D">
      <w:pPr>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KONCERTINĖS PROGRAMOS, MENO RENGINIAI</w:t>
      </w:r>
    </w:p>
    <w:tbl>
      <w:tblPr>
        <w:tblStyle w:val="a7"/>
        <w:tblW w:w="1416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99"/>
        <w:gridCol w:w="3969"/>
        <w:gridCol w:w="4820"/>
        <w:gridCol w:w="4678"/>
      </w:tblGrid>
      <w:tr w:rsidR="007269A2" w14:paraId="78EC6122" w14:textId="77777777" w:rsidTr="005E377C">
        <w:trPr>
          <w:cantSplit/>
          <w:trHeight w:val="883"/>
        </w:trPr>
        <w:tc>
          <w:tcPr>
            <w:tcW w:w="699" w:type="dxa"/>
            <w:shd w:val="clear" w:color="auto" w:fill="FFFFFF"/>
            <w:tcMar>
              <w:top w:w="0" w:type="dxa"/>
              <w:left w:w="40" w:type="dxa"/>
              <w:bottom w:w="0" w:type="dxa"/>
              <w:right w:w="40" w:type="dxa"/>
            </w:tcMar>
            <w:vAlign w:val="center"/>
          </w:tcPr>
          <w:p w14:paraId="1F2DB86A"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Eil. Nr.</w:t>
            </w:r>
          </w:p>
        </w:tc>
        <w:tc>
          <w:tcPr>
            <w:tcW w:w="3969" w:type="dxa"/>
            <w:shd w:val="clear" w:color="auto" w:fill="FFFFFF"/>
            <w:tcMar>
              <w:top w:w="0" w:type="dxa"/>
              <w:left w:w="40" w:type="dxa"/>
              <w:bottom w:w="0" w:type="dxa"/>
              <w:right w:w="40" w:type="dxa"/>
            </w:tcMar>
            <w:vAlign w:val="center"/>
          </w:tcPr>
          <w:p w14:paraId="380873C1"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Atlikėjai</w:t>
            </w:r>
          </w:p>
        </w:tc>
        <w:tc>
          <w:tcPr>
            <w:tcW w:w="4820" w:type="dxa"/>
            <w:shd w:val="clear" w:color="auto" w:fill="FFFFFF"/>
            <w:tcMar>
              <w:top w:w="0" w:type="dxa"/>
              <w:left w:w="40" w:type="dxa"/>
              <w:bottom w:w="0" w:type="dxa"/>
              <w:right w:w="40" w:type="dxa"/>
            </w:tcMar>
            <w:vAlign w:val="center"/>
          </w:tcPr>
          <w:p w14:paraId="374D8443"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Koncertinės programos, meno renginio pavadinimas</w:t>
            </w:r>
          </w:p>
        </w:tc>
        <w:tc>
          <w:tcPr>
            <w:tcW w:w="4678" w:type="dxa"/>
            <w:shd w:val="clear" w:color="auto" w:fill="FFFFFF"/>
            <w:tcMar>
              <w:top w:w="0" w:type="dxa"/>
              <w:left w:w="40" w:type="dxa"/>
              <w:bottom w:w="0" w:type="dxa"/>
              <w:right w:w="40" w:type="dxa"/>
            </w:tcMar>
            <w:vAlign w:val="center"/>
          </w:tcPr>
          <w:p w14:paraId="33D7CD51"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Kita svarbi informacija</w:t>
            </w:r>
          </w:p>
        </w:tc>
      </w:tr>
      <w:tr w:rsidR="007269A2" w14:paraId="5CB76E28" w14:textId="77777777" w:rsidTr="005E377C">
        <w:trPr>
          <w:cantSplit/>
          <w:trHeight w:val="324"/>
        </w:trPr>
        <w:tc>
          <w:tcPr>
            <w:tcW w:w="699" w:type="dxa"/>
            <w:shd w:val="clear" w:color="auto" w:fill="FFFFFF"/>
            <w:tcMar>
              <w:top w:w="0" w:type="dxa"/>
              <w:left w:w="40" w:type="dxa"/>
              <w:bottom w:w="0" w:type="dxa"/>
              <w:right w:w="40" w:type="dxa"/>
            </w:tcMar>
          </w:tcPr>
          <w:p w14:paraId="1F5744D9" w14:textId="77777777" w:rsidR="007269A2" w:rsidRDefault="0020562D">
            <w:pPr>
              <w:shd w:val="clear" w:color="auto" w:fill="FFFFFF"/>
              <w:ind w:left="-75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969" w:type="dxa"/>
            <w:shd w:val="clear" w:color="auto" w:fill="FFFFFF"/>
            <w:tcMar>
              <w:top w:w="0" w:type="dxa"/>
              <w:left w:w="40" w:type="dxa"/>
              <w:bottom w:w="0" w:type="dxa"/>
              <w:right w:w="40" w:type="dxa"/>
            </w:tcMar>
          </w:tcPr>
          <w:p w14:paraId="71F8F718"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Pučiamųjų orkestras „Garsas“ </w:t>
            </w:r>
            <w:r>
              <w:rPr>
                <w:rFonts w:ascii="Times New Roman" w:eastAsia="Times New Roman" w:hAnsi="Times New Roman" w:cs="Times New Roman"/>
                <w:sz w:val="24"/>
                <w:szCs w:val="24"/>
              </w:rPr>
              <w:t>ir choras</w:t>
            </w:r>
          </w:p>
        </w:tc>
        <w:tc>
          <w:tcPr>
            <w:tcW w:w="4820" w:type="dxa"/>
            <w:shd w:val="clear" w:color="auto" w:fill="FFFFFF"/>
            <w:tcMar>
              <w:top w:w="0" w:type="dxa"/>
              <w:left w:w="40" w:type="dxa"/>
              <w:bottom w:w="0" w:type="dxa"/>
              <w:right w:w="40" w:type="dxa"/>
            </w:tcMar>
          </w:tcPr>
          <w:p w14:paraId="772C51BF" w14:textId="16558259" w:rsidR="007269A2" w:rsidRDefault="00D1135E">
            <w:pPr>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J. Rutter „</w:t>
            </w:r>
            <w:r w:rsidR="0020562D">
              <w:rPr>
                <w:rFonts w:ascii="Times New Roman" w:eastAsia="Times New Roman" w:hAnsi="Times New Roman" w:cs="Times New Roman"/>
                <w:sz w:val="24"/>
                <w:szCs w:val="24"/>
              </w:rPr>
              <w:t>Vaikų mišios“</w:t>
            </w:r>
          </w:p>
        </w:tc>
        <w:tc>
          <w:tcPr>
            <w:tcW w:w="4678" w:type="dxa"/>
            <w:shd w:val="clear" w:color="auto" w:fill="FFFFFF"/>
            <w:tcMar>
              <w:top w:w="0" w:type="dxa"/>
              <w:left w:w="40" w:type="dxa"/>
              <w:bottom w:w="0" w:type="dxa"/>
              <w:right w:w="40" w:type="dxa"/>
            </w:tcMar>
          </w:tcPr>
          <w:p w14:paraId="7A48FA4E"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m. nauja programa</w:t>
            </w:r>
          </w:p>
        </w:tc>
      </w:tr>
      <w:tr w:rsidR="007269A2" w14:paraId="54E2E794" w14:textId="77777777" w:rsidTr="005E377C">
        <w:trPr>
          <w:cantSplit/>
          <w:trHeight w:val="23"/>
        </w:trPr>
        <w:tc>
          <w:tcPr>
            <w:tcW w:w="699" w:type="dxa"/>
            <w:shd w:val="clear" w:color="auto" w:fill="FFFFFF"/>
            <w:tcMar>
              <w:top w:w="0" w:type="dxa"/>
              <w:left w:w="40" w:type="dxa"/>
              <w:bottom w:w="0" w:type="dxa"/>
              <w:right w:w="40" w:type="dxa"/>
            </w:tcMar>
          </w:tcPr>
          <w:p w14:paraId="0409DD0F" w14:textId="77777777" w:rsidR="007269A2" w:rsidRDefault="0020562D">
            <w:pPr>
              <w:shd w:val="clear" w:color="auto" w:fill="FFFFFF"/>
              <w:ind w:left="-75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969" w:type="dxa"/>
            <w:shd w:val="clear" w:color="auto" w:fill="FFFFFF"/>
            <w:tcMar>
              <w:top w:w="0" w:type="dxa"/>
              <w:left w:w="40" w:type="dxa"/>
              <w:bottom w:w="0" w:type="dxa"/>
              <w:right w:w="40" w:type="dxa"/>
            </w:tcMar>
          </w:tcPr>
          <w:p w14:paraId="09724AD7"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Pučiamųjų orkestras „Garsas“</w:t>
            </w:r>
          </w:p>
        </w:tc>
        <w:tc>
          <w:tcPr>
            <w:tcW w:w="4820" w:type="dxa"/>
            <w:shd w:val="clear" w:color="auto" w:fill="FFFFFF"/>
            <w:tcMar>
              <w:top w:w="0" w:type="dxa"/>
              <w:left w:w="40" w:type="dxa"/>
              <w:bottom w:w="0" w:type="dxa"/>
              <w:right w:w="40" w:type="dxa"/>
            </w:tcMar>
          </w:tcPr>
          <w:p w14:paraId="00ADCB0A" w14:textId="77777777" w:rsidR="007269A2" w:rsidRDefault="0020562D">
            <w:pPr>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„Svečiuose – dirigentas Rokas Podelis“</w:t>
            </w:r>
          </w:p>
        </w:tc>
        <w:tc>
          <w:tcPr>
            <w:tcW w:w="4678" w:type="dxa"/>
            <w:shd w:val="clear" w:color="auto" w:fill="FFFFFF"/>
            <w:tcMar>
              <w:top w:w="0" w:type="dxa"/>
              <w:left w:w="40" w:type="dxa"/>
              <w:bottom w:w="0" w:type="dxa"/>
              <w:right w:w="40" w:type="dxa"/>
            </w:tcMar>
          </w:tcPr>
          <w:p w14:paraId="2652E333"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2023 m. nauja programa parengta su </w:t>
            </w:r>
            <w:r>
              <w:rPr>
                <w:rFonts w:ascii="Times New Roman" w:eastAsia="Times New Roman" w:hAnsi="Times New Roman" w:cs="Times New Roman"/>
                <w:sz w:val="24"/>
                <w:szCs w:val="24"/>
              </w:rPr>
              <w:t>kviestiniu</w:t>
            </w:r>
            <w:r>
              <w:rPr>
                <w:rFonts w:ascii="Times New Roman" w:eastAsia="Times New Roman" w:hAnsi="Times New Roman" w:cs="Times New Roman"/>
                <w:color w:val="000000"/>
                <w:sz w:val="24"/>
                <w:szCs w:val="24"/>
              </w:rPr>
              <w:t xml:space="preserve"> dirigen</w:t>
            </w:r>
            <w:r>
              <w:rPr>
                <w:rFonts w:ascii="Times New Roman" w:eastAsia="Times New Roman" w:hAnsi="Times New Roman" w:cs="Times New Roman"/>
                <w:sz w:val="24"/>
                <w:szCs w:val="24"/>
              </w:rPr>
              <w:t>tu</w:t>
            </w:r>
          </w:p>
        </w:tc>
      </w:tr>
      <w:tr w:rsidR="007269A2" w14:paraId="71D90948" w14:textId="77777777" w:rsidTr="005E377C">
        <w:trPr>
          <w:cantSplit/>
          <w:trHeight w:val="23"/>
        </w:trPr>
        <w:tc>
          <w:tcPr>
            <w:tcW w:w="699" w:type="dxa"/>
            <w:shd w:val="clear" w:color="auto" w:fill="FFFFFF"/>
            <w:tcMar>
              <w:top w:w="0" w:type="dxa"/>
              <w:left w:w="40" w:type="dxa"/>
              <w:bottom w:w="0" w:type="dxa"/>
              <w:right w:w="40" w:type="dxa"/>
            </w:tcMar>
          </w:tcPr>
          <w:p w14:paraId="1FDB0C1F" w14:textId="77777777" w:rsidR="007269A2" w:rsidRDefault="0020562D">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p>
        </w:tc>
        <w:tc>
          <w:tcPr>
            <w:tcW w:w="3969" w:type="dxa"/>
            <w:shd w:val="clear" w:color="auto" w:fill="FFFFFF"/>
            <w:tcMar>
              <w:top w:w="0" w:type="dxa"/>
              <w:left w:w="40" w:type="dxa"/>
              <w:bottom w:w="0" w:type="dxa"/>
              <w:right w:w="40" w:type="dxa"/>
            </w:tcMar>
          </w:tcPr>
          <w:p w14:paraId="316CB9E9"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Orkestras</w:t>
            </w:r>
          </w:p>
        </w:tc>
        <w:tc>
          <w:tcPr>
            <w:tcW w:w="4820" w:type="dxa"/>
            <w:shd w:val="clear" w:color="auto" w:fill="FFFFFF"/>
            <w:tcMar>
              <w:top w:w="0" w:type="dxa"/>
              <w:left w:w="40" w:type="dxa"/>
              <w:bottom w:w="0" w:type="dxa"/>
              <w:right w:w="40" w:type="dxa"/>
            </w:tcMar>
          </w:tcPr>
          <w:p w14:paraId="3324DF69"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„Prancūzų muzikos perlai“</w:t>
            </w:r>
          </w:p>
        </w:tc>
        <w:tc>
          <w:tcPr>
            <w:tcW w:w="4678" w:type="dxa"/>
            <w:shd w:val="clear" w:color="auto" w:fill="FFFFFF"/>
            <w:tcMar>
              <w:top w:w="0" w:type="dxa"/>
              <w:left w:w="40" w:type="dxa"/>
              <w:bottom w:w="0" w:type="dxa"/>
              <w:right w:w="40" w:type="dxa"/>
            </w:tcMar>
          </w:tcPr>
          <w:p w14:paraId="289B88BA"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m. nauja programa</w:t>
            </w:r>
          </w:p>
        </w:tc>
      </w:tr>
      <w:tr w:rsidR="007269A2" w14:paraId="05A6D758" w14:textId="77777777" w:rsidTr="005E377C">
        <w:trPr>
          <w:cantSplit/>
          <w:trHeight w:val="23"/>
        </w:trPr>
        <w:tc>
          <w:tcPr>
            <w:tcW w:w="699" w:type="dxa"/>
            <w:shd w:val="clear" w:color="auto" w:fill="FFFFFF"/>
            <w:tcMar>
              <w:top w:w="0" w:type="dxa"/>
              <w:left w:w="40" w:type="dxa"/>
              <w:bottom w:w="0" w:type="dxa"/>
              <w:right w:w="40" w:type="dxa"/>
            </w:tcMar>
          </w:tcPr>
          <w:p w14:paraId="2E45F476" w14:textId="77777777" w:rsidR="007269A2" w:rsidRDefault="0020562D">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w:t>
            </w:r>
          </w:p>
        </w:tc>
        <w:tc>
          <w:tcPr>
            <w:tcW w:w="3969" w:type="dxa"/>
            <w:shd w:val="clear" w:color="auto" w:fill="FFFFFF"/>
            <w:tcMar>
              <w:top w:w="0" w:type="dxa"/>
              <w:left w:w="40" w:type="dxa"/>
              <w:bottom w:w="0" w:type="dxa"/>
              <w:right w:w="40" w:type="dxa"/>
            </w:tcMar>
          </w:tcPr>
          <w:p w14:paraId="4CC01C85"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Orkestras</w:t>
            </w:r>
          </w:p>
        </w:tc>
        <w:tc>
          <w:tcPr>
            <w:tcW w:w="4820" w:type="dxa"/>
            <w:shd w:val="clear" w:color="auto" w:fill="FFFFFF"/>
            <w:tcMar>
              <w:top w:w="0" w:type="dxa"/>
              <w:left w:w="40" w:type="dxa"/>
              <w:bottom w:w="0" w:type="dxa"/>
              <w:right w:w="40" w:type="dxa"/>
            </w:tcMar>
          </w:tcPr>
          <w:p w14:paraId="0113095D"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„Klasikos albumas 2023“</w:t>
            </w:r>
          </w:p>
        </w:tc>
        <w:tc>
          <w:tcPr>
            <w:tcW w:w="4678" w:type="dxa"/>
            <w:shd w:val="clear" w:color="auto" w:fill="FFFFFF"/>
            <w:tcMar>
              <w:top w:w="0" w:type="dxa"/>
              <w:left w:w="40" w:type="dxa"/>
              <w:bottom w:w="0" w:type="dxa"/>
              <w:right w:w="40" w:type="dxa"/>
            </w:tcMar>
          </w:tcPr>
          <w:p w14:paraId="525AEF9A"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m. nauja programa</w:t>
            </w:r>
          </w:p>
        </w:tc>
      </w:tr>
      <w:tr w:rsidR="007269A2" w14:paraId="2491D746" w14:textId="77777777" w:rsidTr="005E377C">
        <w:trPr>
          <w:cantSplit/>
          <w:trHeight w:val="23"/>
        </w:trPr>
        <w:tc>
          <w:tcPr>
            <w:tcW w:w="699" w:type="dxa"/>
            <w:shd w:val="clear" w:color="auto" w:fill="FFFFFF"/>
            <w:tcMar>
              <w:top w:w="0" w:type="dxa"/>
              <w:left w:w="40" w:type="dxa"/>
              <w:bottom w:w="0" w:type="dxa"/>
              <w:right w:w="40" w:type="dxa"/>
            </w:tcMar>
          </w:tcPr>
          <w:p w14:paraId="6C9FF53A" w14:textId="77777777" w:rsidR="007269A2" w:rsidRDefault="0020562D">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p>
        </w:tc>
        <w:tc>
          <w:tcPr>
            <w:tcW w:w="3969" w:type="dxa"/>
            <w:shd w:val="clear" w:color="auto" w:fill="FFFFFF"/>
            <w:tcMar>
              <w:top w:w="0" w:type="dxa"/>
              <w:left w:w="40" w:type="dxa"/>
              <w:bottom w:w="0" w:type="dxa"/>
              <w:right w:w="40" w:type="dxa"/>
            </w:tcMar>
          </w:tcPr>
          <w:p w14:paraId="4F8F9CFE"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Orkestras ir choras</w:t>
            </w:r>
          </w:p>
        </w:tc>
        <w:tc>
          <w:tcPr>
            <w:tcW w:w="4820" w:type="dxa"/>
            <w:shd w:val="clear" w:color="auto" w:fill="FFFFFF"/>
            <w:tcMar>
              <w:top w:w="0" w:type="dxa"/>
              <w:left w:w="40" w:type="dxa"/>
              <w:bottom w:w="0" w:type="dxa"/>
              <w:right w:w="40" w:type="dxa"/>
            </w:tcMar>
          </w:tcPr>
          <w:p w14:paraId="53869DE7"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„Palydint senuosius“</w:t>
            </w:r>
          </w:p>
        </w:tc>
        <w:tc>
          <w:tcPr>
            <w:tcW w:w="4678" w:type="dxa"/>
            <w:shd w:val="clear" w:color="auto" w:fill="FFFFFF"/>
            <w:tcMar>
              <w:top w:w="0" w:type="dxa"/>
              <w:left w:w="40" w:type="dxa"/>
              <w:bottom w:w="0" w:type="dxa"/>
              <w:right w:w="40" w:type="dxa"/>
            </w:tcMar>
          </w:tcPr>
          <w:p w14:paraId="6E649AC1"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2023 m. nauja programa</w:t>
            </w:r>
          </w:p>
        </w:tc>
      </w:tr>
      <w:tr w:rsidR="007269A2" w14:paraId="74CC8827" w14:textId="77777777" w:rsidTr="005E377C">
        <w:trPr>
          <w:cantSplit/>
          <w:trHeight w:val="23"/>
        </w:trPr>
        <w:tc>
          <w:tcPr>
            <w:tcW w:w="699" w:type="dxa"/>
            <w:shd w:val="clear" w:color="auto" w:fill="FFFFFF"/>
            <w:tcMar>
              <w:top w:w="0" w:type="dxa"/>
              <w:left w:w="40" w:type="dxa"/>
              <w:bottom w:w="0" w:type="dxa"/>
              <w:right w:w="40" w:type="dxa"/>
            </w:tcMar>
          </w:tcPr>
          <w:p w14:paraId="09FC6755" w14:textId="77777777" w:rsidR="007269A2" w:rsidRDefault="0020562D">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969" w:type="dxa"/>
            <w:shd w:val="clear" w:color="auto" w:fill="FFFFFF"/>
            <w:tcMar>
              <w:top w:w="0" w:type="dxa"/>
              <w:left w:w="40" w:type="dxa"/>
              <w:bottom w:w="0" w:type="dxa"/>
              <w:right w:w="40" w:type="dxa"/>
            </w:tcMar>
          </w:tcPr>
          <w:p w14:paraId="3314E59F"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Orkestras ir choras</w:t>
            </w:r>
          </w:p>
        </w:tc>
        <w:tc>
          <w:tcPr>
            <w:tcW w:w="4820" w:type="dxa"/>
            <w:shd w:val="clear" w:color="auto" w:fill="FFFFFF"/>
            <w:tcMar>
              <w:top w:w="0" w:type="dxa"/>
              <w:left w:w="40" w:type="dxa"/>
              <w:bottom w:w="0" w:type="dxa"/>
              <w:right w:w="40" w:type="dxa"/>
            </w:tcMar>
          </w:tcPr>
          <w:p w14:paraId="43B9D203"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Dž. Verdi programa </w:t>
            </w:r>
          </w:p>
        </w:tc>
        <w:tc>
          <w:tcPr>
            <w:tcW w:w="4678" w:type="dxa"/>
            <w:shd w:val="clear" w:color="auto" w:fill="FFFFFF"/>
            <w:tcMar>
              <w:top w:w="0" w:type="dxa"/>
              <w:left w:w="40" w:type="dxa"/>
              <w:bottom w:w="0" w:type="dxa"/>
              <w:right w:w="40" w:type="dxa"/>
            </w:tcMar>
          </w:tcPr>
          <w:p w14:paraId="4ABAA158" w14:textId="7499649B" w:rsidR="007269A2" w:rsidRDefault="005E377C">
            <w:pPr>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2023 m. nauja programa</w:t>
            </w:r>
            <w:r w:rsidR="0020562D">
              <w:rPr>
                <w:rFonts w:ascii="Times New Roman" w:eastAsia="Times New Roman" w:hAnsi="Times New Roman" w:cs="Times New Roman"/>
                <w:color w:val="000000"/>
                <w:sz w:val="24"/>
                <w:szCs w:val="24"/>
              </w:rPr>
              <w:t xml:space="preserve"> rengiama su Šiaulių valstybiniu kameriniu chor</w:t>
            </w:r>
            <w:r>
              <w:rPr>
                <w:rFonts w:ascii="Times New Roman" w:eastAsia="Times New Roman" w:hAnsi="Times New Roman" w:cs="Times New Roman"/>
                <w:sz w:val="24"/>
                <w:szCs w:val="24"/>
              </w:rPr>
              <w:t>u „</w:t>
            </w:r>
            <w:r w:rsidR="0020562D">
              <w:rPr>
                <w:rFonts w:ascii="Times New Roman" w:eastAsia="Times New Roman" w:hAnsi="Times New Roman" w:cs="Times New Roman"/>
                <w:sz w:val="24"/>
                <w:szCs w:val="24"/>
              </w:rPr>
              <w:t>Polifonija</w:t>
            </w:r>
            <w:r>
              <w:rPr>
                <w:rFonts w:ascii="Times New Roman" w:eastAsia="Times New Roman" w:hAnsi="Times New Roman" w:cs="Times New Roman"/>
                <w:sz w:val="24"/>
                <w:szCs w:val="24"/>
              </w:rPr>
              <w:t>“</w:t>
            </w:r>
          </w:p>
        </w:tc>
      </w:tr>
      <w:tr w:rsidR="007269A2" w14:paraId="78977B07" w14:textId="77777777" w:rsidTr="005E377C">
        <w:trPr>
          <w:cantSplit/>
          <w:trHeight w:val="23"/>
        </w:trPr>
        <w:tc>
          <w:tcPr>
            <w:tcW w:w="699" w:type="dxa"/>
            <w:shd w:val="clear" w:color="auto" w:fill="FFFFFF"/>
            <w:tcMar>
              <w:top w:w="0" w:type="dxa"/>
              <w:left w:w="40" w:type="dxa"/>
              <w:bottom w:w="0" w:type="dxa"/>
              <w:right w:w="40" w:type="dxa"/>
            </w:tcMar>
          </w:tcPr>
          <w:p w14:paraId="6590428B" w14:textId="77777777" w:rsidR="007269A2" w:rsidRDefault="0020562D">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969" w:type="dxa"/>
            <w:shd w:val="clear" w:color="auto" w:fill="FFFFFF"/>
            <w:tcMar>
              <w:top w:w="0" w:type="dxa"/>
              <w:left w:w="40" w:type="dxa"/>
              <w:bottom w:w="0" w:type="dxa"/>
              <w:right w:w="40" w:type="dxa"/>
            </w:tcMar>
          </w:tcPr>
          <w:p w14:paraId="6A55AA6E"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Orkestras ir choras</w:t>
            </w:r>
          </w:p>
        </w:tc>
        <w:tc>
          <w:tcPr>
            <w:tcW w:w="4820" w:type="dxa"/>
            <w:shd w:val="clear" w:color="auto" w:fill="FFFFFF"/>
            <w:tcMar>
              <w:top w:w="0" w:type="dxa"/>
              <w:left w:w="40" w:type="dxa"/>
              <w:bottom w:w="0" w:type="dxa"/>
              <w:right w:w="40" w:type="dxa"/>
            </w:tcMar>
          </w:tcPr>
          <w:p w14:paraId="7378394A"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 Jenkins „Requiem“</w:t>
            </w:r>
          </w:p>
        </w:tc>
        <w:tc>
          <w:tcPr>
            <w:tcW w:w="4678" w:type="dxa"/>
            <w:shd w:val="clear" w:color="auto" w:fill="FFFFFF"/>
            <w:tcMar>
              <w:top w:w="0" w:type="dxa"/>
              <w:left w:w="40" w:type="dxa"/>
              <w:bottom w:w="0" w:type="dxa"/>
              <w:right w:w="40" w:type="dxa"/>
            </w:tcMar>
          </w:tcPr>
          <w:p w14:paraId="663ACB55"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m. nauja programa</w:t>
            </w:r>
          </w:p>
        </w:tc>
      </w:tr>
      <w:tr w:rsidR="007269A2" w14:paraId="766797C1" w14:textId="77777777" w:rsidTr="005E377C">
        <w:trPr>
          <w:cantSplit/>
          <w:trHeight w:val="23"/>
        </w:trPr>
        <w:tc>
          <w:tcPr>
            <w:tcW w:w="699" w:type="dxa"/>
            <w:shd w:val="clear" w:color="auto" w:fill="FFFFFF"/>
            <w:tcMar>
              <w:top w:w="0" w:type="dxa"/>
              <w:left w:w="40" w:type="dxa"/>
              <w:bottom w:w="0" w:type="dxa"/>
              <w:right w:w="40" w:type="dxa"/>
            </w:tcMar>
          </w:tcPr>
          <w:p w14:paraId="6657C51C" w14:textId="52FCADE6" w:rsidR="007269A2" w:rsidRDefault="00727802">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20562D">
              <w:rPr>
                <w:rFonts w:ascii="Times New Roman" w:eastAsia="Times New Roman" w:hAnsi="Times New Roman" w:cs="Times New Roman"/>
                <w:color w:val="000000"/>
                <w:sz w:val="24"/>
                <w:szCs w:val="24"/>
              </w:rPr>
              <w:t>.</w:t>
            </w:r>
          </w:p>
        </w:tc>
        <w:tc>
          <w:tcPr>
            <w:tcW w:w="3969" w:type="dxa"/>
            <w:shd w:val="clear" w:color="auto" w:fill="FFFFFF"/>
            <w:tcMar>
              <w:top w:w="0" w:type="dxa"/>
              <w:left w:w="40" w:type="dxa"/>
              <w:bottom w:w="0" w:type="dxa"/>
              <w:right w:w="40" w:type="dxa"/>
            </w:tcMar>
          </w:tcPr>
          <w:p w14:paraId="5031AFE4"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Choras </w:t>
            </w:r>
          </w:p>
        </w:tc>
        <w:tc>
          <w:tcPr>
            <w:tcW w:w="4820" w:type="dxa"/>
            <w:shd w:val="clear" w:color="auto" w:fill="FFFFFF"/>
            <w:tcMar>
              <w:top w:w="0" w:type="dxa"/>
              <w:left w:w="40" w:type="dxa"/>
              <w:bottom w:w="0" w:type="dxa"/>
              <w:right w:w="40" w:type="dxa"/>
            </w:tcMar>
          </w:tcPr>
          <w:p w14:paraId="1D35AD2D"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J. S. Bach kantata „Nach dir, Herr, verlanget mich“</w:t>
            </w:r>
          </w:p>
        </w:tc>
        <w:tc>
          <w:tcPr>
            <w:tcW w:w="4678" w:type="dxa"/>
            <w:shd w:val="clear" w:color="auto" w:fill="FFFFFF"/>
            <w:tcMar>
              <w:top w:w="0" w:type="dxa"/>
              <w:left w:w="40" w:type="dxa"/>
              <w:bottom w:w="0" w:type="dxa"/>
              <w:right w:w="40" w:type="dxa"/>
            </w:tcMar>
          </w:tcPr>
          <w:p w14:paraId="2F4147AE"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m. nauja programa</w:t>
            </w:r>
          </w:p>
        </w:tc>
      </w:tr>
      <w:tr w:rsidR="007269A2" w14:paraId="19C8FA9C" w14:textId="77777777" w:rsidTr="005E377C">
        <w:trPr>
          <w:cantSplit/>
          <w:trHeight w:val="23"/>
        </w:trPr>
        <w:tc>
          <w:tcPr>
            <w:tcW w:w="699" w:type="dxa"/>
            <w:shd w:val="clear" w:color="auto" w:fill="FFFFFF"/>
            <w:tcMar>
              <w:top w:w="0" w:type="dxa"/>
              <w:left w:w="40" w:type="dxa"/>
              <w:bottom w:w="0" w:type="dxa"/>
              <w:right w:w="40" w:type="dxa"/>
            </w:tcMar>
          </w:tcPr>
          <w:p w14:paraId="7F35B421" w14:textId="50243E78" w:rsidR="007269A2" w:rsidRDefault="00727802">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20562D">
              <w:rPr>
                <w:rFonts w:ascii="Times New Roman" w:eastAsia="Times New Roman" w:hAnsi="Times New Roman" w:cs="Times New Roman"/>
                <w:color w:val="000000"/>
                <w:sz w:val="24"/>
                <w:szCs w:val="24"/>
              </w:rPr>
              <w:t>.</w:t>
            </w:r>
          </w:p>
        </w:tc>
        <w:tc>
          <w:tcPr>
            <w:tcW w:w="3969" w:type="dxa"/>
            <w:shd w:val="clear" w:color="auto" w:fill="FFFFFF"/>
            <w:tcMar>
              <w:top w:w="0" w:type="dxa"/>
              <w:left w:w="40" w:type="dxa"/>
              <w:bottom w:w="0" w:type="dxa"/>
              <w:right w:w="40" w:type="dxa"/>
            </w:tcMar>
          </w:tcPr>
          <w:p w14:paraId="4A4C6148"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Styginių kvartetas</w:t>
            </w:r>
          </w:p>
        </w:tc>
        <w:tc>
          <w:tcPr>
            <w:tcW w:w="4820" w:type="dxa"/>
            <w:shd w:val="clear" w:color="auto" w:fill="FFFFFF"/>
            <w:tcMar>
              <w:top w:w="0" w:type="dxa"/>
              <w:left w:w="40" w:type="dxa"/>
              <w:bottom w:w="0" w:type="dxa"/>
              <w:right w:w="40" w:type="dxa"/>
            </w:tcMar>
          </w:tcPr>
          <w:p w14:paraId="6F3CD468" w14:textId="77777777" w:rsidR="007269A2" w:rsidRDefault="0020562D">
            <w:pPr>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Romantizmo epochos kompozitorių kūrinių programa</w:t>
            </w:r>
          </w:p>
        </w:tc>
        <w:tc>
          <w:tcPr>
            <w:tcW w:w="4678" w:type="dxa"/>
            <w:shd w:val="clear" w:color="auto" w:fill="FFFFFF"/>
            <w:tcMar>
              <w:top w:w="0" w:type="dxa"/>
              <w:left w:w="40" w:type="dxa"/>
              <w:bottom w:w="0" w:type="dxa"/>
              <w:right w:w="40" w:type="dxa"/>
            </w:tcMar>
          </w:tcPr>
          <w:p w14:paraId="0BAD7E0A"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m. nauja programa</w:t>
            </w:r>
          </w:p>
        </w:tc>
      </w:tr>
      <w:tr w:rsidR="007269A2" w14:paraId="68605E0E" w14:textId="77777777" w:rsidTr="005E377C">
        <w:trPr>
          <w:cantSplit/>
          <w:trHeight w:val="23"/>
        </w:trPr>
        <w:tc>
          <w:tcPr>
            <w:tcW w:w="699" w:type="dxa"/>
            <w:shd w:val="clear" w:color="auto" w:fill="FFFFFF"/>
            <w:tcMar>
              <w:top w:w="0" w:type="dxa"/>
              <w:left w:w="40" w:type="dxa"/>
              <w:bottom w:w="0" w:type="dxa"/>
              <w:right w:w="40" w:type="dxa"/>
            </w:tcMar>
          </w:tcPr>
          <w:p w14:paraId="4E42F642" w14:textId="78660BC9" w:rsidR="007269A2" w:rsidRDefault="0020562D">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727802">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w:t>
            </w:r>
          </w:p>
        </w:tc>
        <w:tc>
          <w:tcPr>
            <w:tcW w:w="3969" w:type="dxa"/>
            <w:shd w:val="clear" w:color="auto" w:fill="FFFFFF"/>
            <w:tcMar>
              <w:top w:w="0" w:type="dxa"/>
              <w:left w:w="40" w:type="dxa"/>
              <w:bottom w:w="0" w:type="dxa"/>
              <w:right w:w="40" w:type="dxa"/>
            </w:tcMar>
          </w:tcPr>
          <w:p w14:paraId="79EE15AB"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Styginių kvartetas</w:t>
            </w:r>
          </w:p>
        </w:tc>
        <w:tc>
          <w:tcPr>
            <w:tcW w:w="4820" w:type="dxa"/>
            <w:shd w:val="clear" w:color="auto" w:fill="FFFFFF"/>
            <w:tcMar>
              <w:top w:w="0" w:type="dxa"/>
              <w:left w:w="40" w:type="dxa"/>
              <w:bottom w:w="0" w:type="dxa"/>
              <w:right w:w="40" w:type="dxa"/>
            </w:tcMar>
          </w:tcPr>
          <w:p w14:paraId="3DC23D34" w14:textId="77777777" w:rsidR="007269A2" w:rsidRDefault="0020562D">
            <w:pPr>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„Jaunieji talentai“</w:t>
            </w:r>
          </w:p>
        </w:tc>
        <w:tc>
          <w:tcPr>
            <w:tcW w:w="4678" w:type="dxa"/>
            <w:shd w:val="clear" w:color="auto" w:fill="FFFFFF"/>
            <w:tcMar>
              <w:top w:w="0" w:type="dxa"/>
              <w:left w:w="40" w:type="dxa"/>
              <w:bottom w:w="0" w:type="dxa"/>
              <w:right w:w="40" w:type="dxa"/>
            </w:tcMar>
          </w:tcPr>
          <w:p w14:paraId="5FB2C5EF"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m. nauja programa</w:t>
            </w:r>
          </w:p>
        </w:tc>
      </w:tr>
      <w:tr w:rsidR="007269A2" w14:paraId="3129FF72" w14:textId="77777777" w:rsidTr="005E377C">
        <w:trPr>
          <w:cantSplit/>
          <w:trHeight w:val="23"/>
        </w:trPr>
        <w:tc>
          <w:tcPr>
            <w:tcW w:w="699" w:type="dxa"/>
            <w:shd w:val="clear" w:color="auto" w:fill="FFFFFF"/>
            <w:tcMar>
              <w:top w:w="0" w:type="dxa"/>
              <w:left w:w="40" w:type="dxa"/>
              <w:bottom w:w="0" w:type="dxa"/>
              <w:right w:w="40" w:type="dxa"/>
            </w:tcMar>
          </w:tcPr>
          <w:p w14:paraId="54051F11" w14:textId="75466F0D" w:rsidR="007269A2" w:rsidRDefault="0020562D">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727802">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w:t>
            </w:r>
          </w:p>
        </w:tc>
        <w:tc>
          <w:tcPr>
            <w:tcW w:w="3969" w:type="dxa"/>
            <w:shd w:val="clear" w:color="auto" w:fill="FFFFFF"/>
            <w:tcMar>
              <w:top w:w="0" w:type="dxa"/>
              <w:left w:w="40" w:type="dxa"/>
              <w:bottom w:w="0" w:type="dxa"/>
              <w:right w:w="40" w:type="dxa"/>
            </w:tcMar>
          </w:tcPr>
          <w:p w14:paraId="6385C32A"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Pučiamųjų orkestras „Garsas“</w:t>
            </w:r>
          </w:p>
        </w:tc>
        <w:tc>
          <w:tcPr>
            <w:tcW w:w="4820" w:type="dxa"/>
            <w:shd w:val="clear" w:color="auto" w:fill="FFFFFF"/>
            <w:tcMar>
              <w:top w:w="0" w:type="dxa"/>
              <w:left w:w="40" w:type="dxa"/>
              <w:bottom w:w="0" w:type="dxa"/>
              <w:right w:w="40" w:type="dxa"/>
            </w:tcMar>
          </w:tcPr>
          <w:p w14:paraId="1D9D02FE"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„Vardan Tos“</w:t>
            </w:r>
          </w:p>
        </w:tc>
        <w:tc>
          <w:tcPr>
            <w:tcW w:w="4678" w:type="dxa"/>
            <w:shd w:val="clear" w:color="auto" w:fill="FFFFFF"/>
            <w:tcMar>
              <w:top w:w="0" w:type="dxa"/>
              <w:left w:w="40" w:type="dxa"/>
              <w:bottom w:w="0" w:type="dxa"/>
              <w:right w:w="40" w:type="dxa"/>
            </w:tcMar>
          </w:tcPr>
          <w:p w14:paraId="2B8890DC"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 m .programa</w:t>
            </w:r>
          </w:p>
        </w:tc>
      </w:tr>
      <w:tr w:rsidR="007269A2" w14:paraId="40BEB762" w14:textId="77777777" w:rsidTr="005E377C">
        <w:trPr>
          <w:cantSplit/>
          <w:trHeight w:val="23"/>
        </w:trPr>
        <w:tc>
          <w:tcPr>
            <w:tcW w:w="699" w:type="dxa"/>
            <w:shd w:val="clear" w:color="auto" w:fill="FFFFFF"/>
            <w:tcMar>
              <w:top w:w="0" w:type="dxa"/>
              <w:left w:w="40" w:type="dxa"/>
              <w:bottom w:w="0" w:type="dxa"/>
              <w:right w:w="40" w:type="dxa"/>
            </w:tcMar>
          </w:tcPr>
          <w:p w14:paraId="333982BE" w14:textId="0D20A2F8" w:rsidR="007269A2" w:rsidRDefault="0020562D">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sidR="00727802">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3969" w:type="dxa"/>
            <w:shd w:val="clear" w:color="auto" w:fill="FFFFFF"/>
            <w:tcMar>
              <w:top w:w="0" w:type="dxa"/>
              <w:left w:w="40" w:type="dxa"/>
              <w:bottom w:w="0" w:type="dxa"/>
              <w:right w:w="40" w:type="dxa"/>
            </w:tcMar>
          </w:tcPr>
          <w:p w14:paraId="4059940E"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Pučiamųjų orkestras „Garsas“</w:t>
            </w:r>
          </w:p>
        </w:tc>
        <w:tc>
          <w:tcPr>
            <w:tcW w:w="4820" w:type="dxa"/>
            <w:shd w:val="clear" w:color="auto" w:fill="FFFFFF"/>
            <w:tcMar>
              <w:top w:w="0" w:type="dxa"/>
              <w:left w:w="40" w:type="dxa"/>
              <w:bottom w:w="0" w:type="dxa"/>
              <w:right w:w="40" w:type="dxa"/>
            </w:tcMar>
          </w:tcPr>
          <w:p w14:paraId="4791BF8B"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rPr>
              <w:t>„</w:t>
            </w:r>
            <w:r>
              <w:rPr>
                <w:rFonts w:ascii="Times New Roman" w:eastAsia="Times New Roman" w:hAnsi="Times New Roman" w:cs="Times New Roman"/>
                <w:sz w:val="24"/>
                <w:szCs w:val="24"/>
              </w:rPr>
              <w:t xml:space="preserve">Concert  Boom“ </w:t>
            </w:r>
          </w:p>
        </w:tc>
        <w:tc>
          <w:tcPr>
            <w:tcW w:w="4678" w:type="dxa"/>
            <w:shd w:val="clear" w:color="auto" w:fill="FFFFFF"/>
            <w:tcMar>
              <w:top w:w="0" w:type="dxa"/>
              <w:left w:w="40" w:type="dxa"/>
              <w:bottom w:w="0" w:type="dxa"/>
              <w:right w:w="40" w:type="dxa"/>
            </w:tcMar>
          </w:tcPr>
          <w:p w14:paraId="3D6E04E6"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2019 m. programa</w:t>
            </w:r>
          </w:p>
        </w:tc>
      </w:tr>
      <w:tr w:rsidR="007269A2" w14:paraId="306ED3C9" w14:textId="77777777" w:rsidTr="005E377C">
        <w:trPr>
          <w:cantSplit/>
          <w:trHeight w:val="23"/>
        </w:trPr>
        <w:tc>
          <w:tcPr>
            <w:tcW w:w="699" w:type="dxa"/>
            <w:shd w:val="clear" w:color="auto" w:fill="FFFFFF"/>
            <w:tcMar>
              <w:top w:w="0" w:type="dxa"/>
              <w:left w:w="40" w:type="dxa"/>
              <w:bottom w:w="0" w:type="dxa"/>
              <w:right w:w="40" w:type="dxa"/>
            </w:tcMar>
          </w:tcPr>
          <w:p w14:paraId="6F8DFD8B" w14:textId="26F99134" w:rsidR="007269A2" w:rsidRDefault="0020562D">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727802">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p>
        </w:tc>
        <w:tc>
          <w:tcPr>
            <w:tcW w:w="3969" w:type="dxa"/>
            <w:shd w:val="clear" w:color="auto" w:fill="FFFFFF"/>
            <w:tcMar>
              <w:top w:w="0" w:type="dxa"/>
              <w:left w:w="40" w:type="dxa"/>
              <w:bottom w:w="0" w:type="dxa"/>
              <w:right w:w="40" w:type="dxa"/>
            </w:tcMar>
          </w:tcPr>
          <w:p w14:paraId="3544C09F"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Pučiamųjų orkestras „Garsas“</w:t>
            </w:r>
          </w:p>
        </w:tc>
        <w:tc>
          <w:tcPr>
            <w:tcW w:w="4820" w:type="dxa"/>
            <w:shd w:val="clear" w:color="auto" w:fill="FFFFFF"/>
            <w:tcMar>
              <w:top w:w="0" w:type="dxa"/>
              <w:left w:w="40" w:type="dxa"/>
              <w:bottom w:w="0" w:type="dxa"/>
              <w:right w:w="40" w:type="dxa"/>
            </w:tcMar>
          </w:tcPr>
          <w:p w14:paraId="299E68CF"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„Žygis į širdį“</w:t>
            </w:r>
          </w:p>
        </w:tc>
        <w:tc>
          <w:tcPr>
            <w:tcW w:w="4678" w:type="dxa"/>
            <w:shd w:val="clear" w:color="auto" w:fill="FFFFFF"/>
            <w:tcMar>
              <w:top w:w="0" w:type="dxa"/>
              <w:left w:w="40" w:type="dxa"/>
              <w:bottom w:w="0" w:type="dxa"/>
              <w:right w:w="40" w:type="dxa"/>
            </w:tcMar>
          </w:tcPr>
          <w:p w14:paraId="3D2786E5"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2019 m. programa</w:t>
            </w:r>
          </w:p>
        </w:tc>
      </w:tr>
      <w:tr w:rsidR="007269A2" w14:paraId="5AD675F5" w14:textId="77777777" w:rsidTr="005E377C">
        <w:trPr>
          <w:cantSplit/>
          <w:trHeight w:val="23"/>
        </w:trPr>
        <w:tc>
          <w:tcPr>
            <w:tcW w:w="699" w:type="dxa"/>
            <w:shd w:val="clear" w:color="auto" w:fill="FFFFFF"/>
            <w:tcMar>
              <w:top w:w="0" w:type="dxa"/>
              <w:left w:w="40" w:type="dxa"/>
              <w:bottom w:w="0" w:type="dxa"/>
              <w:right w:w="40" w:type="dxa"/>
            </w:tcMar>
          </w:tcPr>
          <w:p w14:paraId="26BFA2A2" w14:textId="0A5C6BFB" w:rsidR="007269A2" w:rsidRDefault="0020562D">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727802">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p>
        </w:tc>
        <w:tc>
          <w:tcPr>
            <w:tcW w:w="3969" w:type="dxa"/>
            <w:shd w:val="clear" w:color="auto" w:fill="FFFFFF"/>
            <w:tcMar>
              <w:top w:w="0" w:type="dxa"/>
              <w:left w:w="40" w:type="dxa"/>
              <w:bottom w:w="0" w:type="dxa"/>
              <w:right w:w="40" w:type="dxa"/>
            </w:tcMar>
          </w:tcPr>
          <w:p w14:paraId="20CEE7D0"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Pučiamųjų orkestras „Garsas“</w:t>
            </w:r>
          </w:p>
        </w:tc>
        <w:tc>
          <w:tcPr>
            <w:tcW w:w="4820" w:type="dxa"/>
            <w:shd w:val="clear" w:color="auto" w:fill="FFFFFF"/>
            <w:tcMar>
              <w:top w:w="0" w:type="dxa"/>
              <w:left w:w="40" w:type="dxa"/>
              <w:bottom w:w="0" w:type="dxa"/>
              <w:right w:w="40" w:type="dxa"/>
            </w:tcMar>
          </w:tcPr>
          <w:p w14:paraId="3C9FCA90"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„Gyvybė ratu“</w:t>
            </w:r>
          </w:p>
        </w:tc>
        <w:tc>
          <w:tcPr>
            <w:tcW w:w="4678" w:type="dxa"/>
            <w:shd w:val="clear" w:color="auto" w:fill="FFFFFF"/>
            <w:tcMar>
              <w:top w:w="0" w:type="dxa"/>
              <w:left w:w="40" w:type="dxa"/>
              <w:bottom w:w="0" w:type="dxa"/>
              <w:right w:w="40" w:type="dxa"/>
            </w:tcMar>
          </w:tcPr>
          <w:p w14:paraId="592AD266"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2019 m. programa</w:t>
            </w:r>
          </w:p>
        </w:tc>
      </w:tr>
      <w:tr w:rsidR="007269A2" w14:paraId="2B5F6479" w14:textId="77777777" w:rsidTr="005E377C">
        <w:trPr>
          <w:cantSplit/>
          <w:trHeight w:val="290"/>
        </w:trPr>
        <w:tc>
          <w:tcPr>
            <w:tcW w:w="699" w:type="dxa"/>
            <w:shd w:val="clear" w:color="auto" w:fill="FFFFFF"/>
            <w:tcMar>
              <w:top w:w="0" w:type="dxa"/>
              <w:left w:w="40" w:type="dxa"/>
              <w:bottom w:w="0" w:type="dxa"/>
              <w:right w:w="40" w:type="dxa"/>
            </w:tcMar>
          </w:tcPr>
          <w:p w14:paraId="70782F36" w14:textId="278010B2" w:rsidR="007269A2" w:rsidRDefault="0020562D">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sidR="00727802">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tc>
        <w:tc>
          <w:tcPr>
            <w:tcW w:w="3969" w:type="dxa"/>
            <w:shd w:val="clear" w:color="auto" w:fill="FFFFFF"/>
            <w:tcMar>
              <w:top w:w="0" w:type="dxa"/>
              <w:left w:w="40" w:type="dxa"/>
              <w:bottom w:w="0" w:type="dxa"/>
              <w:right w:w="40" w:type="dxa"/>
            </w:tcMar>
          </w:tcPr>
          <w:p w14:paraId="4DB82A72" w14:textId="77777777" w:rsidR="007269A2" w:rsidRDefault="0020562D">
            <w:pPr>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Pučiamųjų orkestras „Garsas“</w:t>
            </w:r>
          </w:p>
        </w:tc>
        <w:tc>
          <w:tcPr>
            <w:tcW w:w="4820" w:type="dxa"/>
            <w:shd w:val="clear" w:color="auto" w:fill="FFFFFF"/>
            <w:tcMar>
              <w:top w:w="0" w:type="dxa"/>
              <w:left w:w="40" w:type="dxa"/>
              <w:bottom w:w="0" w:type="dxa"/>
              <w:right w:w="40" w:type="dxa"/>
            </w:tcMar>
          </w:tcPr>
          <w:p w14:paraId="2D412CC2" w14:textId="57D624DB" w:rsidR="007269A2" w:rsidRDefault="0020562D">
            <w:pPr>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„Roko legendos</w:t>
            </w:r>
            <w:r w:rsidR="00BA3A16">
              <w:rPr>
                <w:rFonts w:ascii="Times New Roman" w:eastAsia="Times New Roman" w:hAnsi="Times New Roman" w:cs="Times New Roman"/>
                <w:sz w:val="24"/>
                <w:szCs w:val="24"/>
              </w:rPr>
              <w:t>“</w:t>
            </w:r>
          </w:p>
        </w:tc>
        <w:tc>
          <w:tcPr>
            <w:tcW w:w="4678" w:type="dxa"/>
            <w:shd w:val="clear" w:color="auto" w:fill="FFFFFF"/>
            <w:tcMar>
              <w:top w:w="0" w:type="dxa"/>
              <w:left w:w="40" w:type="dxa"/>
              <w:bottom w:w="0" w:type="dxa"/>
              <w:right w:w="40" w:type="dxa"/>
            </w:tcMar>
          </w:tcPr>
          <w:p w14:paraId="385EE40C" w14:textId="77777777" w:rsidR="007269A2" w:rsidRDefault="0020562D">
            <w:pPr>
              <w:shd w:val="clear" w:color="auto" w:fill="FFFFFF"/>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2020 m. programa</w:t>
            </w:r>
          </w:p>
        </w:tc>
      </w:tr>
      <w:tr w:rsidR="007269A2" w14:paraId="204FBF5B" w14:textId="77777777" w:rsidTr="005E377C">
        <w:trPr>
          <w:cantSplit/>
          <w:trHeight w:val="23"/>
        </w:trPr>
        <w:tc>
          <w:tcPr>
            <w:tcW w:w="699" w:type="dxa"/>
            <w:shd w:val="clear" w:color="auto" w:fill="FFFFFF"/>
            <w:tcMar>
              <w:top w:w="0" w:type="dxa"/>
              <w:left w:w="40" w:type="dxa"/>
              <w:bottom w:w="0" w:type="dxa"/>
              <w:right w:w="40" w:type="dxa"/>
            </w:tcMar>
          </w:tcPr>
          <w:p w14:paraId="059E2DB5" w14:textId="54F60D75" w:rsidR="007269A2" w:rsidRDefault="0020562D">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sidR="00727802">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p>
        </w:tc>
        <w:tc>
          <w:tcPr>
            <w:tcW w:w="3969" w:type="dxa"/>
            <w:shd w:val="clear" w:color="auto" w:fill="FFFFFF"/>
            <w:tcMar>
              <w:top w:w="0" w:type="dxa"/>
              <w:left w:w="40" w:type="dxa"/>
              <w:bottom w:w="0" w:type="dxa"/>
              <w:right w:w="40" w:type="dxa"/>
            </w:tcMar>
          </w:tcPr>
          <w:p w14:paraId="204C31A0"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Pučiamųjų orkestras „Garsas“</w:t>
            </w:r>
          </w:p>
        </w:tc>
        <w:tc>
          <w:tcPr>
            <w:tcW w:w="4820" w:type="dxa"/>
            <w:shd w:val="clear" w:color="auto" w:fill="FFFFFF"/>
            <w:tcMar>
              <w:top w:w="0" w:type="dxa"/>
              <w:left w:w="40" w:type="dxa"/>
              <w:bottom w:w="0" w:type="dxa"/>
              <w:right w:w="40" w:type="dxa"/>
            </w:tcMar>
          </w:tcPr>
          <w:p w14:paraId="26189BCC"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„Defiliada“</w:t>
            </w:r>
          </w:p>
        </w:tc>
        <w:tc>
          <w:tcPr>
            <w:tcW w:w="4678" w:type="dxa"/>
            <w:shd w:val="clear" w:color="auto" w:fill="FFFFFF"/>
            <w:tcMar>
              <w:top w:w="0" w:type="dxa"/>
              <w:left w:w="40" w:type="dxa"/>
              <w:bottom w:w="0" w:type="dxa"/>
              <w:right w:w="40" w:type="dxa"/>
            </w:tcMar>
          </w:tcPr>
          <w:p w14:paraId="191D9E54"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0</w:t>
            </w:r>
            <w:r>
              <w:rPr>
                <w:rFonts w:ascii="Times New Roman" w:eastAsia="Times New Roman" w:hAnsi="Times New Roman" w:cs="Times New Roman"/>
                <w:color w:val="000000"/>
                <w:sz w:val="24"/>
                <w:szCs w:val="24"/>
              </w:rPr>
              <w:t xml:space="preserve"> m. programa </w:t>
            </w:r>
          </w:p>
        </w:tc>
      </w:tr>
      <w:tr w:rsidR="007269A2" w14:paraId="62E7FEF9" w14:textId="77777777" w:rsidTr="005E377C">
        <w:trPr>
          <w:cantSplit/>
          <w:trHeight w:val="23"/>
        </w:trPr>
        <w:tc>
          <w:tcPr>
            <w:tcW w:w="699" w:type="dxa"/>
            <w:shd w:val="clear" w:color="auto" w:fill="FFFFFF"/>
            <w:tcMar>
              <w:top w:w="0" w:type="dxa"/>
              <w:left w:w="40" w:type="dxa"/>
              <w:bottom w:w="0" w:type="dxa"/>
              <w:right w:w="40" w:type="dxa"/>
            </w:tcMar>
          </w:tcPr>
          <w:p w14:paraId="2E6CBA6F" w14:textId="09C8F601" w:rsidR="007269A2" w:rsidRDefault="0020562D">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727802">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w:t>
            </w:r>
          </w:p>
        </w:tc>
        <w:tc>
          <w:tcPr>
            <w:tcW w:w="3969" w:type="dxa"/>
            <w:shd w:val="clear" w:color="auto" w:fill="FFFFFF"/>
            <w:tcMar>
              <w:top w:w="0" w:type="dxa"/>
              <w:left w:w="40" w:type="dxa"/>
              <w:bottom w:w="0" w:type="dxa"/>
              <w:right w:w="40" w:type="dxa"/>
            </w:tcMar>
          </w:tcPr>
          <w:p w14:paraId="1C390CE4"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Pučiamųjų orkestras „Garsas“</w:t>
            </w:r>
          </w:p>
        </w:tc>
        <w:tc>
          <w:tcPr>
            <w:tcW w:w="4820" w:type="dxa"/>
            <w:shd w:val="clear" w:color="auto" w:fill="FFFFFF"/>
            <w:tcMar>
              <w:top w:w="0" w:type="dxa"/>
              <w:left w:w="40" w:type="dxa"/>
              <w:bottom w:w="0" w:type="dxa"/>
              <w:right w:w="40" w:type="dxa"/>
            </w:tcMar>
          </w:tcPr>
          <w:p w14:paraId="53B05521"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„Musica Sacra“</w:t>
            </w:r>
          </w:p>
        </w:tc>
        <w:tc>
          <w:tcPr>
            <w:tcW w:w="4678" w:type="dxa"/>
            <w:shd w:val="clear" w:color="auto" w:fill="FFFFFF"/>
            <w:tcMar>
              <w:top w:w="0" w:type="dxa"/>
              <w:left w:w="40" w:type="dxa"/>
              <w:bottom w:w="0" w:type="dxa"/>
              <w:right w:w="40" w:type="dxa"/>
            </w:tcMar>
          </w:tcPr>
          <w:p w14:paraId="2EBEA5B6"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 m. programa</w:t>
            </w:r>
          </w:p>
        </w:tc>
      </w:tr>
      <w:tr w:rsidR="007269A2" w14:paraId="2495442B" w14:textId="77777777" w:rsidTr="005E377C">
        <w:trPr>
          <w:cantSplit/>
          <w:trHeight w:val="23"/>
        </w:trPr>
        <w:tc>
          <w:tcPr>
            <w:tcW w:w="699" w:type="dxa"/>
            <w:shd w:val="clear" w:color="auto" w:fill="FFFFFF"/>
            <w:tcMar>
              <w:top w:w="0" w:type="dxa"/>
              <w:left w:w="40" w:type="dxa"/>
              <w:bottom w:w="0" w:type="dxa"/>
              <w:right w:w="40" w:type="dxa"/>
            </w:tcMar>
          </w:tcPr>
          <w:p w14:paraId="792D77B6" w14:textId="6CA60E16" w:rsidR="007269A2" w:rsidRDefault="0020562D">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727802">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p>
        </w:tc>
        <w:tc>
          <w:tcPr>
            <w:tcW w:w="3969" w:type="dxa"/>
            <w:shd w:val="clear" w:color="auto" w:fill="FFFFFF"/>
            <w:tcMar>
              <w:top w:w="0" w:type="dxa"/>
              <w:left w:w="40" w:type="dxa"/>
              <w:bottom w:w="0" w:type="dxa"/>
              <w:right w:w="40" w:type="dxa"/>
            </w:tcMar>
          </w:tcPr>
          <w:p w14:paraId="6056787A" w14:textId="77777777" w:rsidR="007269A2" w:rsidRDefault="0020562D">
            <w:pPr>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Pučiamųjų orkestras „Garsas“</w:t>
            </w:r>
          </w:p>
        </w:tc>
        <w:tc>
          <w:tcPr>
            <w:tcW w:w="4820" w:type="dxa"/>
            <w:shd w:val="clear" w:color="auto" w:fill="FFFFFF"/>
            <w:tcMar>
              <w:top w:w="0" w:type="dxa"/>
              <w:left w:w="40" w:type="dxa"/>
              <w:bottom w:w="0" w:type="dxa"/>
              <w:right w:w="40" w:type="dxa"/>
            </w:tcMar>
          </w:tcPr>
          <w:p w14:paraId="7058C7CB" w14:textId="77777777" w:rsidR="007269A2" w:rsidRDefault="0020562D">
            <w:pPr>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„Karnavalas“</w:t>
            </w:r>
          </w:p>
        </w:tc>
        <w:tc>
          <w:tcPr>
            <w:tcW w:w="4678" w:type="dxa"/>
            <w:shd w:val="clear" w:color="auto" w:fill="FFFFFF"/>
            <w:tcMar>
              <w:top w:w="0" w:type="dxa"/>
              <w:left w:w="40" w:type="dxa"/>
              <w:bottom w:w="0" w:type="dxa"/>
              <w:right w:w="40" w:type="dxa"/>
            </w:tcMar>
          </w:tcPr>
          <w:p w14:paraId="18F5B108"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 m. programa</w:t>
            </w:r>
          </w:p>
        </w:tc>
      </w:tr>
      <w:tr w:rsidR="007269A2" w14:paraId="754F09D9" w14:textId="77777777" w:rsidTr="005E377C">
        <w:trPr>
          <w:cantSplit/>
          <w:trHeight w:val="23"/>
        </w:trPr>
        <w:tc>
          <w:tcPr>
            <w:tcW w:w="699" w:type="dxa"/>
            <w:shd w:val="clear" w:color="auto" w:fill="FFFFFF"/>
            <w:tcMar>
              <w:top w:w="0" w:type="dxa"/>
              <w:left w:w="40" w:type="dxa"/>
              <w:bottom w:w="0" w:type="dxa"/>
              <w:right w:w="40" w:type="dxa"/>
            </w:tcMar>
          </w:tcPr>
          <w:p w14:paraId="0D64EB4F" w14:textId="21F9C415" w:rsidR="007269A2" w:rsidRDefault="00727802">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19</w:t>
            </w:r>
            <w:r w:rsidR="0020562D">
              <w:rPr>
                <w:rFonts w:ascii="Times New Roman" w:eastAsia="Times New Roman" w:hAnsi="Times New Roman" w:cs="Times New Roman"/>
                <w:color w:val="000000"/>
                <w:sz w:val="24"/>
                <w:szCs w:val="24"/>
              </w:rPr>
              <w:t>.</w:t>
            </w:r>
          </w:p>
        </w:tc>
        <w:tc>
          <w:tcPr>
            <w:tcW w:w="3969" w:type="dxa"/>
            <w:shd w:val="clear" w:color="auto" w:fill="FFFFFF"/>
            <w:tcMar>
              <w:top w:w="0" w:type="dxa"/>
              <w:left w:w="40" w:type="dxa"/>
              <w:bottom w:w="0" w:type="dxa"/>
              <w:right w:w="40" w:type="dxa"/>
            </w:tcMar>
          </w:tcPr>
          <w:p w14:paraId="73A3E653"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Pučiamųjų orkestras „Garsas“</w:t>
            </w:r>
          </w:p>
        </w:tc>
        <w:tc>
          <w:tcPr>
            <w:tcW w:w="4820" w:type="dxa"/>
            <w:shd w:val="clear" w:color="auto" w:fill="FFFFFF"/>
            <w:tcMar>
              <w:top w:w="0" w:type="dxa"/>
              <w:left w:w="40" w:type="dxa"/>
              <w:bottom w:w="0" w:type="dxa"/>
              <w:right w:w="40" w:type="dxa"/>
            </w:tcMar>
          </w:tcPr>
          <w:p w14:paraId="71C7F9EE"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„Jazz Mood“ </w:t>
            </w:r>
          </w:p>
        </w:tc>
        <w:tc>
          <w:tcPr>
            <w:tcW w:w="4678" w:type="dxa"/>
            <w:shd w:val="clear" w:color="auto" w:fill="FFFFFF"/>
            <w:tcMar>
              <w:top w:w="0" w:type="dxa"/>
              <w:left w:w="40" w:type="dxa"/>
              <w:bottom w:w="0" w:type="dxa"/>
              <w:right w:w="40" w:type="dxa"/>
            </w:tcMar>
          </w:tcPr>
          <w:p w14:paraId="1FCC225D" w14:textId="77777777" w:rsidR="007269A2" w:rsidRDefault="0020562D">
            <w:pPr>
              <w:shd w:val="clear" w:color="auto" w:fill="FFFFFF"/>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 m. programa</w:t>
            </w:r>
          </w:p>
        </w:tc>
      </w:tr>
      <w:tr w:rsidR="007269A2" w14:paraId="17FE929D" w14:textId="77777777" w:rsidTr="005E377C">
        <w:trPr>
          <w:cantSplit/>
          <w:trHeight w:val="23"/>
        </w:trPr>
        <w:tc>
          <w:tcPr>
            <w:tcW w:w="699" w:type="dxa"/>
            <w:shd w:val="clear" w:color="auto" w:fill="FFFFFF"/>
            <w:tcMar>
              <w:top w:w="0" w:type="dxa"/>
              <w:left w:w="40" w:type="dxa"/>
              <w:bottom w:w="0" w:type="dxa"/>
              <w:right w:w="40" w:type="dxa"/>
            </w:tcMar>
          </w:tcPr>
          <w:p w14:paraId="7439AF48" w14:textId="1BAED5C3" w:rsidR="007269A2" w:rsidRDefault="0020562D">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w:t>
            </w:r>
            <w:r w:rsidR="00727802">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p>
        </w:tc>
        <w:tc>
          <w:tcPr>
            <w:tcW w:w="3969" w:type="dxa"/>
            <w:shd w:val="clear" w:color="auto" w:fill="FFFFFF"/>
            <w:tcMar>
              <w:top w:w="0" w:type="dxa"/>
              <w:left w:w="40" w:type="dxa"/>
              <w:bottom w:w="0" w:type="dxa"/>
              <w:right w:w="40" w:type="dxa"/>
            </w:tcMar>
          </w:tcPr>
          <w:p w14:paraId="64065B42" w14:textId="77777777" w:rsidR="007269A2" w:rsidRDefault="0020562D">
            <w:pPr>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Pučiamųjų orkestras „Garsas“</w:t>
            </w:r>
          </w:p>
        </w:tc>
        <w:tc>
          <w:tcPr>
            <w:tcW w:w="4820" w:type="dxa"/>
            <w:shd w:val="clear" w:color="auto" w:fill="FFFFFF"/>
            <w:tcMar>
              <w:top w:w="0" w:type="dxa"/>
              <w:left w:w="40" w:type="dxa"/>
              <w:bottom w:w="0" w:type="dxa"/>
              <w:right w:w="40" w:type="dxa"/>
            </w:tcMar>
          </w:tcPr>
          <w:p w14:paraId="62E7E7CA" w14:textId="2F0496BF" w:rsidR="007269A2" w:rsidRDefault="00BA3A16">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r w:rsidR="0020562D">
              <w:rPr>
                <w:rFonts w:ascii="Times New Roman" w:eastAsia="Times New Roman" w:hAnsi="Times New Roman" w:cs="Times New Roman"/>
                <w:sz w:val="24"/>
                <w:szCs w:val="24"/>
                <w:highlight w:val="white"/>
              </w:rPr>
              <w:t>Dėl tavęs vienos</w:t>
            </w:r>
            <w:r>
              <w:rPr>
                <w:rFonts w:ascii="Times New Roman" w:eastAsia="Times New Roman" w:hAnsi="Times New Roman" w:cs="Times New Roman"/>
                <w:sz w:val="24"/>
                <w:szCs w:val="24"/>
                <w:highlight w:val="white"/>
              </w:rPr>
              <w:t>“</w:t>
            </w:r>
            <w:r w:rsidR="0020562D">
              <w:rPr>
                <w:highlight w:val="white"/>
              </w:rPr>
              <w:t xml:space="preserve"> </w:t>
            </w:r>
          </w:p>
        </w:tc>
        <w:tc>
          <w:tcPr>
            <w:tcW w:w="4678" w:type="dxa"/>
            <w:shd w:val="clear" w:color="auto" w:fill="FFFFFF"/>
            <w:tcMar>
              <w:top w:w="0" w:type="dxa"/>
              <w:left w:w="40" w:type="dxa"/>
              <w:bottom w:w="0" w:type="dxa"/>
              <w:right w:w="40" w:type="dxa"/>
            </w:tcMar>
          </w:tcPr>
          <w:p w14:paraId="75B4110A" w14:textId="77777777" w:rsidR="007269A2" w:rsidRDefault="0020562D">
            <w:pPr>
              <w:shd w:val="clear" w:color="auto" w:fill="FFFFFF"/>
              <w:ind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2022 m. programa</w:t>
            </w:r>
          </w:p>
        </w:tc>
      </w:tr>
      <w:tr w:rsidR="007269A2" w14:paraId="75547D3C" w14:textId="77777777" w:rsidTr="005E377C">
        <w:trPr>
          <w:cantSplit/>
          <w:trHeight w:val="23"/>
        </w:trPr>
        <w:tc>
          <w:tcPr>
            <w:tcW w:w="699" w:type="dxa"/>
            <w:shd w:val="clear" w:color="auto" w:fill="FFFFFF"/>
            <w:tcMar>
              <w:top w:w="0" w:type="dxa"/>
              <w:left w:w="40" w:type="dxa"/>
              <w:bottom w:w="0" w:type="dxa"/>
              <w:right w:w="40" w:type="dxa"/>
            </w:tcMar>
          </w:tcPr>
          <w:p w14:paraId="1C4B4CC1" w14:textId="718AD86D" w:rsidR="007269A2" w:rsidRDefault="0020562D">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w:t>
            </w:r>
            <w:r w:rsidR="00727802">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tc>
        <w:tc>
          <w:tcPr>
            <w:tcW w:w="3969" w:type="dxa"/>
            <w:shd w:val="clear" w:color="auto" w:fill="FFFFFF"/>
            <w:tcMar>
              <w:top w:w="0" w:type="dxa"/>
              <w:left w:w="40" w:type="dxa"/>
              <w:bottom w:w="0" w:type="dxa"/>
              <w:right w:w="40" w:type="dxa"/>
            </w:tcMar>
          </w:tcPr>
          <w:p w14:paraId="0FCC590A"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Orkestras</w:t>
            </w:r>
          </w:p>
        </w:tc>
        <w:tc>
          <w:tcPr>
            <w:tcW w:w="4820" w:type="dxa"/>
            <w:shd w:val="clear" w:color="auto" w:fill="FFFFFF"/>
            <w:tcMar>
              <w:top w:w="0" w:type="dxa"/>
              <w:left w:w="40" w:type="dxa"/>
              <w:bottom w:w="0" w:type="dxa"/>
              <w:right w:w="40" w:type="dxa"/>
            </w:tcMar>
          </w:tcPr>
          <w:p w14:paraId="2D808EB4" w14:textId="70C57CFA" w:rsidR="007269A2" w:rsidRDefault="00BA3A16">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r w:rsidR="0020562D">
              <w:rPr>
                <w:rFonts w:ascii="Times New Roman" w:eastAsia="Times New Roman" w:hAnsi="Times New Roman" w:cs="Times New Roman"/>
                <w:color w:val="000000"/>
                <w:sz w:val="24"/>
                <w:szCs w:val="24"/>
              </w:rPr>
              <w:t>Tenoriada</w:t>
            </w:r>
            <w:r>
              <w:rPr>
                <w:rFonts w:ascii="Times New Roman" w:eastAsia="Times New Roman" w:hAnsi="Times New Roman" w:cs="Times New Roman"/>
                <w:sz w:val="24"/>
                <w:szCs w:val="24"/>
              </w:rPr>
              <w:t>“</w:t>
            </w:r>
          </w:p>
        </w:tc>
        <w:tc>
          <w:tcPr>
            <w:tcW w:w="4678" w:type="dxa"/>
            <w:shd w:val="clear" w:color="auto" w:fill="FFFFFF"/>
            <w:tcMar>
              <w:top w:w="0" w:type="dxa"/>
              <w:left w:w="40" w:type="dxa"/>
              <w:bottom w:w="0" w:type="dxa"/>
              <w:right w:w="40" w:type="dxa"/>
            </w:tcMar>
          </w:tcPr>
          <w:p w14:paraId="37EF6077" w14:textId="77777777" w:rsidR="007269A2" w:rsidRDefault="0020562D">
            <w:pPr>
              <w:shd w:val="clear" w:color="auto" w:fill="FFFFFF"/>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 m. programa</w:t>
            </w:r>
          </w:p>
        </w:tc>
      </w:tr>
      <w:tr w:rsidR="007269A2" w14:paraId="16E52CAE" w14:textId="77777777" w:rsidTr="005E377C">
        <w:trPr>
          <w:cantSplit/>
          <w:trHeight w:val="23"/>
        </w:trPr>
        <w:tc>
          <w:tcPr>
            <w:tcW w:w="699" w:type="dxa"/>
            <w:shd w:val="clear" w:color="auto" w:fill="FFFFFF"/>
            <w:tcMar>
              <w:top w:w="0" w:type="dxa"/>
              <w:left w:w="40" w:type="dxa"/>
              <w:bottom w:w="0" w:type="dxa"/>
              <w:right w:w="40" w:type="dxa"/>
            </w:tcMar>
          </w:tcPr>
          <w:p w14:paraId="455555FE" w14:textId="1B860A55" w:rsidR="007269A2" w:rsidRDefault="0020562D">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w:t>
            </w:r>
            <w:r w:rsidR="00727802">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3969" w:type="dxa"/>
            <w:shd w:val="clear" w:color="auto" w:fill="FFFFFF"/>
            <w:tcMar>
              <w:top w:w="0" w:type="dxa"/>
              <w:left w:w="40" w:type="dxa"/>
              <w:bottom w:w="0" w:type="dxa"/>
              <w:right w:w="40" w:type="dxa"/>
            </w:tcMar>
          </w:tcPr>
          <w:p w14:paraId="75D0BA07"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Orkestras</w:t>
            </w:r>
          </w:p>
        </w:tc>
        <w:tc>
          <w:tcPr>
            <w:tcW w:w="4820" w:type="dxa"/>
            <w:shd w:val="clear" w:color="auto" w:fill="FFFFFF"/>
            <w:tcMar>
              <w:top w:w="0" w:type="dxa"/>
              <w:left w:w="40" w:type="dxa"/>
              <w:bottom w:w="0" w:type="dxa"/>
              <w:right w:w="40" w:type="dxa"/>
            </w:tcMar>
          </w:tcPr>
          <w:p w14:paraId="637D86B1"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Programa su grupe </w:t>
            </w:r>
            <w:r>
              <w:rPr>
                <w:rFonts w:ascii="Times New Roman" w:eastAsia="Times New Roman" w:hAnsi="Times New Roman" w:cs="Times New Roman"/>
                <w:color w:val="000000"/>
                <w:sz w:val="24"/>
                <w:szCs w:val="24"/>
              </w:rPr>
              <w:t>El F</w:t>
            </w:r>
            <w:r>
              <w:rPr>
                <w:rFonts w:ascii="Times New Roman" w:eastAsia="Times New Roman" w:hAnsi="Times New Roman" w:cs="Times New Roman"/>
                <w:sz w:val="24"/>
                <w:szCs w:val="24"/>
              </w:rPr>
              <w:t>u</w:t>
            </w:r>
            <w:r>
              <w:rPr>
                <w:rFonts w:ascii="Times New Roman" w:eastAsia="Times New Roman" w:hAnsi="Times New Roman" w:cs="Times New Roman"/>
                <w:color w:val="000000"/>
                <w:sz w:val="24"/>
                <w:szCs w:val="24"/>
              </w:rPr>
              <w:t>ego</w:t>
            </w:r>
          </w:p>
        </w:tc>
        <w:tc>
          <w:tcPr>
            <w:tcW w:w="4678" w:type="dxa"/>
            <w:shd w:val="clear" w:color="auto" w:fill="FFFFFF"/>
            <w:tcMar>
              <w:top w:w="0" w:type="dxa"/>
              <w:left w:w="40" w:type="dxa"/>
              <w:bottom w:w="0" w:type="dxa"/>
              <w:right w:w="40" w:type="dxa"/>
            </w:tcMar>
          </w:tcPr>
          <w:p w14:paraId="61A520B8" w14:textId="77777777" w:rsidR="007269A2" w:rsidRDefault="0020562D">
            <w:pPr>
              <w:shd w:val="clear" w:color="auto" w:fill="FFFFFF"/>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 m. programa</w:t>
            </w:r>
          </w:p>
        </w:tc>
      </w:tr>
      <w:tr w:rsidR="007269A2" w14:paraId="153CD012" w14:textId="77777777" w:rsidTr="005E377C">
        <w:trPr>
          <w:cantSplit/>
          <w:trHeight w:val="23"/>
        </w:trPr>
        <w:tc>
          <w:tcPr>
            <w:tcW w:w="699" w:type="dxa"/>
            <w:shd w:val="clear" w:color="auto" w:fill="FFFFFF"/>
            <w:tcMar>
              <w:top w:w="0" w:type="dxa"/>
              <w:left w:w="40" w:type="dxa"/>
              <w:bottom w:w="0" w:type="dxa"/>
              <w:right w:w="40" w:type="dxa"/>
            </w:tcMar>
          </w:tcPr>
          <w:p w14:paraId="70EFD005" w14:textId="44B15B09" w:rsidR="007269A2" w:rsidRDefault="0020562D">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w:t>
            </w:r>
            <w:r w:rsidR="00727802">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tc>
        <w:tc>
          <w:tcPr>
            <w:tcW w:w="3969" w:type="dxa"/>
            <w:shd w:val="clear" w:color="auto" w:fill="FFFFFF"/>
            <w:tcMar>
              <w:top w:w="0" w:type="dxa"/>
              <w:left w:w="40" w:type="dxa"/>
              <w:bottom w:w="0" w:type="dxa"/>
              <w:right w:w="40" w:type="dxa"/>
            </w:tcMar>
          </w:tcPr>
          <w:p w14:paraId="3B0C5497"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Orkestras</w:t>
            </w:r>
          </w:p>
        </w:tc>
        <w:tc>
          <w:tcPr>
            <w:tcW w:w="4820" w:type="dxa"/>
            <w:shd w:val="clear" w:color="auto" w:fill="FFFFFF"/>
            <w:tcMar>
              <w:top w:w="0" w:type="dxa"/>
              <w:left w:w="40" w:type="dxa"/>
              <w:bottom w:w="0" w:type="dxa"/>
              <w:right w:w="40" w:type="dxa"/>
            </w:tcMar>
          </w:tcPr>
          <w:p w14:paraId="6315F999"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Programa su </w:t>
            </w:r>
            <w:r>
              <w:rPr>
                <w:rFonts w:ascii="Times New Roman" w:eastAsia="Times New Roman" w:hAnsi="Times New Roman" w:cs="Times New Roman"/>
                <w:color w:val="000000"/>
                <w:sz w:val="24"/>
                <w:szCs w:val="24"/>
              </w:rPr>
              <w:t>L. Vilkončiu</w:t>
            </w:r>
            <w:r>
              <w:rPr>
                <w:rFonts w:ascii="Times New Roman" w:eastAsia="Times New Roman" w:hAnsi="Times New Roman" w:cs="Times New Roman"/>
                <w:sz w:val="24"/>
                <w:szCs w:val="24"/>
              </w:rPr>
              <w:t>mi</w:t>
            </w:r>
          </w:p>
        </w:tc>
        <w:tc>
          <w:tcPr>
            <w:tcW w:w="4678" w:type="dxa"/>
            <w:shd w:val="clear" w:color="auto" w:fill="FFFFFF"/>
            <w:tcMar>
              <w:top w:w="0" w:type="dxa"/>
              <w:left w:w="40" w:type="dxa"/>
              <w:bottom w:w="0" w:type="dxa"/>
              <w:right w:w="40" w:type="dxa"/>
            </w:tcMar>
          </w:tcPr>
          <w:p w14:paraId="5D154D21" w14:textId="77777777" w:rsidR="007269A2" w:rsidRDefault="0020562D">
            <w:pPr>
              <w:shd w:val="clear" w:color="auto" w:fill="FFFFFF"/>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 m. programa</w:t>
            </w:r>
          </w:p>
        </w:tc>
      </w:tr>
      <w:tr w:rsidR="007269A2" w14:paraId="2F32D0FB" w14:textId="77777777" w:rsidTr="005E377C">
        <w:trPr>
          <w:cantSplit/>
          <w:trHeight w:val="23"/>
        </w:trPr>
        <w:tc>
          <w:tcPr>
            <w:tcW w:w="699" w:type="dxa"/>
            <w:shd w:val="clear" w:color="auto" w:fill="FFFFFF"/>
            <w:tcMar>
              <w:top w:w="0" w:type="dxa"/>
              <w:left w:w="40" w:type="dxa"/>
              <w:bottom w:w="0" w:type="dxa"/>
              <w:right w:w="40" w:type="dxa"/>
            </w:tcMar>
          </w:tcPr>
          <w:p w14:paraId="5906F74A" w14:textId="512F35BA" w:rsidR="007269A2" w:rsidRDefault="0020562D">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727802">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tc>
        <w:tc>
          <w:tcPr>
            <w:tcW w:w="3969" w:type="dxa"/>
            <w:shd w:val="clear" w:color="auto" w:fill="auto"/>
            <w:tcMar>
              <w:top w:w="0" w:type="dxa"/>
              <w:left w:w="40" w:type="dxa"/>
              <w:bottom w:w="0" w:type="dxa"/>
              <w:right w:w="40" w:type="dxa"/>
            </w:tcMar>
          </w:tcPr>
          <w:p w14:paraId="7B49A6EC"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Styginių kvartetas</w:t>
            </w:r>
          </w:p>
        </w:tc>
        <w:tc>
          <w:tcPr>
            <w:tcW w:w="4820" w:type="dxa"/>
            <w:shd w:val="clear" w:color="auto" w:fill="FFFFFF"/>
            <w:tcMar>
              <w:top w:w="0" w:type="dxa"/>
              <w:left w:w="40" w:type="dxa"/>
              <w:bottom w:w="0" w:type="dxa"/>
              <w:right w:w="40" w:type="dxa"/>
            </w:tcMar>
          </w:tcPr>
          <w:p w14:paraId="5395B228"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 Haydn „Septyni Išganytojo žodžiai nuo kryžiaus“</w:t>
            </w:r>
          </w:p>
        </w:tc>
        <w:tc>
          <w:tcPr>
            <w:tcW w:w="4678" w:type="dxa"/>
            <w:shd w:val="clear" w:color="auto" w:fill="FFFFFF"/>
            <w:tcMar>
              <w:top w:w="0" w:type="dxa"/>
              <w:left w:w="40" w:type="dxa"/>
              <w:bottom w:w="0" w:type="dxa"/>
              <w:right w:w="40" w:type="dxa"/>
            </w:tcMar>
          </w:tcPr>
          <w:p w14:paraId="30E07D47" w14:textId="77777777" w:rsidR="007269A2" w:rsidRDefault="0020562D">
            <w:pPr>
              <w:shd w:val="clear" w:color="auto" w:fill="FFFFFF"/>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 m. programa</w:t>
            </w:r>
          </w:p>
        </w:tc>
      </w:tr>
      <w:tr w:rsidR="007269A2" w14:paraId="1984E92C" w14:textId="77777777" w:rsidTr="005E377C">
        <w:trPr>
          <w:cantSplit/>
          <w:trHeight w:val="23"/>
        </w:trPr>
        <w:tc>
          <w:tcPr>
            <w:tcW w:w="699" w:type="dxa"/>
            <w:shd w:val="clear" w:color="auto" w:fill="FFFFFF"/>
            <w:tcMar>
              <w:top w:w="0" w:type="dxa"/>
              <w:left w:w="40" w:type="dxa"/>
              <w:bottom w:w="0" w:type="dxa"/>
              <w:right w:w="40" w:type="dxa"/>
            </w:tcMar>
          </w:tcPr>
          <w:p w14:paraId="4B87EBE6" w14:textId="288C5470" w:rsidR="007269A2" w:rsidRDefault="0020562D">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727802">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tc>
        <w:tc>
          <w:tcPr>
            <w:tcW w:w="3969" w:type="dxa"/>
            <w:shd w:val="clear" w:color="auto" w:fill="FFFFFF"/>
            <w:tcMar>
              <w:top w:w="0" w:type="dxa"/>
              <w:left w:w="40" w:type="dxa"/>
              <w:bottom w:w="0" w:type="dxa"/>
              <w:right w:w="40" w:type="dxa"/>
            </w:tcMar>
          </w:tcPr>
          <w:p w14:paraId="3871B1AB"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Styginių kvartetas</w:t>
            </w:r>
          </w:p>
        </w:tc>
        <w:tc>
          <w:tcPr>
            <w:tcW w:w="4820" w:type="dxa"/>
            <w:shd w:val="clear" w:color="auto" w:fill="FFFFFF"/>
            <w:tcMar>
              <w:top w:w="0" w:type="dxa"/>
              <w:left w:w="40" w:type="dxa"/>
              <w:bottom w:w="0" w:type="dxa"/>
              <w:right w:w="40" w:type="dxa"/>
            </w:tcMar>
          </w:tcPr>
          <w:p w14:paraId="7CB9C229"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„Klasikos garsai“</w:t>
            </w:r>
          </w:p>
        </w:tc>
        <w:tc>
          <w:tcPr>
            <w:tcW w:w="4678" w:type="dxa"/>
            <w:shd w:val="clear" w:color="auto" w:fill="FFFFFF"/>
            <w:tcMar>
              <w:top w:w="0" w:type="dxa"/>
              <w:left w:w="40" w:type="dxa"/>
              <w:bottom w:w="0" w:type="dxa"/>
              <w:right w:w="40" w:type="dxa"/>
            </w:tcMar>
          </w:tcPr>
          <w:p w14:paraId="7D5AA550" w14:textId="77777777" w:rsidR="007269A2" w:rsidRDefault="0020562D">
            <w:pPr>
              <w:shd w:val="clear" w:color="auto" w:fill="FFFFFF"/>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 m. programa</w:t>
            </w:r>
          </w:p>
        </w:tc>
      </w:tr>
      <w:tr w:rsidR="007269A2" w14:paraId="1E158BB1" w14:textId="77777777" w:rsidTr="005E377C">
        <w:trPr>
          <w:cantSplit/>
          <w:trHeight w:val="23"/>
        </w:trPr>
        <w:tc>
          <w:tcPr>
            <w:tcW w:w="699" w:type="dxa"/>
            <w:shd w:val="clear" w:color="auto" w:fill="FFFFFF"/>
            <w:tcMar>
              <w:top w:w="0" w:type="dxa"/>
              <w:left w:w="40" w:type="dxa"/>
              <w:bottom w:w="0" w:type="dxa"/>
              <w:right w:w="40" w:type="dxa"/>
            </w:tcMar>
          </w:tcPr>
          <w:p w14:paraId="1AF2013F" w14:textId="7476B97E" w:rsidR="007269A2" w:rsidRDefault="0020562D">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727802">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p>
        </w:tc>
        <w:tc>
          <w:tcPr>
            <w:tcW w:w="3969" w:type="dxa"/>
            <w:shd w:val="clear" w:color="auto" w:fill="FFFFFF"/>
            <w:tcMar>
              <w:top w:w="0" w:type="dxa"/>
              <w:left w:w="40" w:type="dxa"/>
              <w:bottom w:w="0" w:type="dxa"/>
              <w:right w:w="40" w:type="dxa"/>
            </w:tcMar>
          </w:tcPr>
          <w:p w14:paraId="51269392"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Styginių kvartetas</w:t>
            </w:r>
          </w:p>
        </w:tc>
        <w:tc>
          <w:tcPr>
            <w:tcW w:w="4820" w:type="dxa"/>
            <w:shd w:val="clear" w:color="auto" w:fill="FFFFFF"/>
            <w:tcMar>
              <w:top w:w="0" w:type="dxa"/>
              <w:left w:w="40" w:type="dxa"/>
              <w:bottom w:w="0" w:type="dxa"/>
              <w:right w:w="40" w:type="dxa"/>
            </w:tcMar>
          </w:tcPr>
          <w:p w14:paraId="4FF81F08"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„Vasaros nakties barkarolė“</w:t>
            </w:r>
          </w:p>
        </w:tc>
        <w:tc>
          <w:tcPr>
            <w:tcW w:w="4678" w:type="dxa"/>
            <w:shd w:val="clear" w:color="auto" w:fill="FFFFFF"/>
            <w:tcMar>
              <w:top w:w="0" w:type="dxa"/>
              <w:left w:w="40" w:type="dxa"/>
              <w:bottom w:w="0" w:type="dxa"/>
              <w:right w:w="40" w:type="dxa"/>
            </w:tcMar>
          </w:tcPr>
          <w:p w14:paraId="7CCB4B52" w14:textId="77777777" w:rsidR="007269A2" w:rsidRDefault="0020562D">
            <w:pPr>
              <w:shd w:val="clear" w:color="auto" w:fill="FFFFFF"/>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2019 m. programa</w:t>
            </w:r>
          </w:p>
        </w:tc>
      </w:tr>
      <w:tr w:rsidR="007269A2" w14:paraId="578C9027" w14:textId="77777777" w:rsidTr="005E377C">
        <w:trPr>
          <w:cantSplit/>
          <w:trHeight w:val="23"/>
        </w:trPr>
        <w:tc>
          <w:tcPr>
            <w:tcW w:w="699" w:type="dxa"/>
            <w:shd w:val="clear" w:color="auto" w:fill="FFFFFF"/>
            <w:tcMar>
              <w:top w:w="0" w:type="dxa"/>
              <w:left w:w="40" w:type="dxa"/>
              <w:bottom w:w="0" w:type="dxa"/>
              <w:right w:w="40" w:type="dxa"/>
            </w:tcMar>
          </w:tcPr>
          <w:p w14:paraId="3B9CC55D" w14:textId="4D69E40E" w:rsidR="007269A2" w:rsidRDefault="0020562D">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727802">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p>
        </w:tc>
        <w:tc>
          <w:tcPr>
            <w:tcW w:w="3969" w:type="dxa"/>
            <w:shd w:val="clear" w:color="auto" w:fill="FFFFFF"/>
            <w:tcMar>
              <w:top w:w="0" w:type="dxa"/>
              <w:left w:w="40" w:type="dxa"/>
              <w:bottom w:w="0" w:type="dxa"/>
              <w:right w:w="40" w:type="dxa"/>
            </w:tcMar>
          </w:tcPr>
          <w:p w14:paraId="084C663E"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Styginių kvartetas</w:t>
            </w:r>
          </w:p>
        </w:tc>
        <w:tc>
          <w:tcPr>
            <w:tcW w:w="4820" w:type="dxa"/>
            <w:shd w:val="clear" w:color="auto" w:fill="FFFFFF"/>
            <w:tcMar>
              <w:top w:w="0" w:type="dxa"/>
              <w:left w:w="40" w:type="dxa"/>
              <w:bottom w:w="0" w:type="dxa"/>
              <w:right w:w="40" w:type="dxa"/>
            </w:tcMar>
          </w:tcPr>
          <w:p w14:paraId="75FB09C0"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„Skambiausios lietuviškos dainos“</w:t>
            </w:r>
          </w:p>
        </w:tc>
        <w:tc>
          <w:tcPr>
            <w:tcW w:w="4678" w:type="dxa"/>
            <w:shd w:val="clear" w:color="auto" w:fill="FFFFFF"/>
            <w:tcMar>
              <w:top w:w="0" w:type="dxa"/>
              <w:left w:w="40" w:type="dxa"/>
              <w:bottom w:w="0" w:type="dxa"/>
              <w:right w:w="40" w:type="dxa"/>
            </w:tcMar>
          </w:tcPr>
          <w:p w14:paraId="3AB1F18D" w14:textId="77777777" w:rsidR="007269A2" w:rsidRDefault="0020562D">
            <w:pPr>
              <w:shd w:val="clear" w:color="auto" w:fill="FFFFFF"/>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 m. programa</w:t>
            </w:r>
          </w:p>
        </w:tc>
      </w:tr>
      <w:tr w:rsidR="007269A2" w14:paraId="3465E5B7" w14:textId="77777777" w:rsidTr="005E377C">
        <w:trPr>
          <w:cantSplit/>
          <w:trHeight w:val="23"/>
        </w:trPr>
        <w:tc>
          <w:tcPr>
            <w:tcW w:w="699" w:type="dxa"/>
            <w:shd w:val="clear" w:color="auto" w:fill="FFFFFF"/>
            <w:tcMar>
              <w:top w:w="0" w:type="dxa"/>
              <w:left w:w="40" w:type="dxa"/>
              <w:bottom w:w="0" w:type="dxa"/>
              <w:right w:w="40" w:type="dxa"/>
            </w:tcMar>
          </w:tcPr>
          <w:p w14:paraId="46831184" w14:textId="3710FA25" w:rsidR="007269A2" w:rsidRDefault="0020562D">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727802">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p>
        </w:tc>
        <w:tc>
          <w:tcPr>
            <w:tcW w:w="3969" w:type="dxa"/>
            <w:shd w:val="clear" w:color="auto" w:fill="FFFFFF"/>
            <w:tcMar>
              <w:top w:w="0" w:type="dxa"/>
              <w:left w:w="40" w:type="dxa"/>
              <w:bottom w:w="0" w:type="dxa"/>
              <w:right w:w="40" w:type="dxa"/>
            </w:tcMar>
          </w:tcPr>
          <w:p w14:paraId="2D43DDA1" w14:textId="77777777" w:rsidR="007269A2" w:rsidRDefault="0020562D">
            <w:pPr>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Styginių kvartetas</w:t>
            </w:r>
          </w:p>
        </w:tc>
        <w:tc>
          <w:tcPr>
            <w:tcW w:w="4820" w:type="dxa"/>
            <w:shd w:val="clear" w:color="auto" w:fill="FFFFFF"/>
            <w:tcMar>
              <w:top w:w="0" w:type="dxa"/>
              <w:left w:w="40" w:type="dxa"/>
              <w:bottom w:w="0" w:type="dxa"/>
              <w:right w:w="40" w:type="dxa"/>
            </w:tcMar>
          </w:tcPr>
          <w:p w14:paraId="1F9A39D0" w14:textId="77777777" w:rsidR="007269A2" w:rsidRDefault="0020562D">
            <w:pPr>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„Skamba tango“</w:t>
            </w:r>
          </w:p>
        </w:tc>
        <w:tc>
          <w:tcPr>
            <w:tcW w:w="4678" w:type="dxa"/>
            <w:shd w:val="clear" w:color="auto" w:fill="FFFFFF"/>
            <w:tcMar>
              <w:top w:w="0" w:type="dxa"/>
              <w:left w:w="40" w:type="dxa"/>
              <w:bottom w:w="0" w:type="dxa"/>
              <w:right w:w="40" w:type="dxa"/>
            </w:tcMar>
          </w:tcPr>
          <w:p w14:paraId="7AA8AF9C" w14:textId="77777777" w:rsidR="007269A2" w:rsidRDefault="0020562D">
            <w:pPr>
              <w:shd w:val="clear" w:color="auto" w:fill="FFFFFF"/>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 m. programa</w:t>
            </w:r>
          </w:p>
        </w:tc>
      </w:tr>
      <w:tr w:rsidR="007269A2" w14:paraId="7AD984CC" w14:textId="77777777" w:rsidTr="005E377C">
        <w:trPr>
          <w:cantSplit/>
          <w:trHeight w:val="23"/>
        </w:trPr>
        <w:tc>
          <w:tcPr>
            <w:tcW w:w="699" w:type="dxa"/>
            <w:shd w:val="clear" w:color="auto" w:fill="FFFFFF"/>
            <w:tcMar>
              <w:top w:w="0" w:type="dxa"/>
              <w:left w:w="40" w:type="dxa"/>
              <w:bottom w:w="0" w:type="dxa"/>
              <w:right w:w="40" w:type="dxa"/>
            </w:tcMar>
          </w:tcPr>
          <w:p w14:paraId="442A62A4" w14:textId="517743E1" w:rsidR="007269A2" w:rsidRDefault="00727802">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29</w:t>
            </w:r>
            <w:r w:rsidR="0020562D">
              <w:rPr>
                <w:rFonts w:ascii="Times New Roman" w:eastAsia="Times New Roman" w:hAnsi="Times New Roman" w:cs="Times New Roman"/>
                <w:sz w:val="24"/>
                <w:szCs w:val="24"/>
              </w:rPr>
              <w:t>.</w:t>
            </w:r>
          </w:p>
        </w:tc>
        <w:tc>
          <w:tcPr>
            <w:tcW w:w="3969" w:type="dxa"/>
            <w:shd w:val="clear" w:color="auto" w:fill="FFFFFF"/>
            <w:tcMar>
              <w:top w:w="0" w:type="dxa"/>
              <w:left w:w="40" w:type="dxa"/>
              <w:bottom w:w="0" w:type="dxa"/>
              <w:right w:w="40" w:type="dxa"/>
            </w:tcMar>
          </w:tcPr>
          <w:p w14:paraId="2916FA28" w14:textId="77777777" w:rsidR="007269A2" w:rsidRDefault="0020562D" w:rsidP="00C84C28">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Choras </w:t>
            </w:r>
          </w:p>
        </w:tc>
        <w:tc>
          <w:tcPr>
            <w:tcW w:w="4820" w:type="dxa"/>
            <w:shd w:val="clear" w:color="auto" w:fill="FFFFFF"/>
            <w:tcMar>
              <w:top w:w="0" w:type="dxa"/>
              <w:left w:w="40" w:type="dxa"/>
              <w:bottom w:w="0" w:type="dxa"/>
              <w:right w:w="40" w:type="dxa"/>
            </w:tcMar>
          </w:tcPr>
          <w:p w14:paraId="71879C6E" w14:textId="41D6D231"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Valstybinių švenčių programa</w:t>
            </w:r>
          </w:p>
        </w:tc>
        <w:tc>
          <w:tcPr>
            <w:tcW w:w="4678" w:type="dxa"/>
            <w:shd w:val="clear" w:color="auto" w:fill="FFFFFF"/>
            <w:tcMar>
              <w:top w:w="0" w:type="dxa"/>
              <w:left w:w="40" w:type="dxa"/>
              <w:bottom w:w="0" w:type="dxa"/>
              <w:right w:w="40" w:type="dxa"/>
            </w:tcMar>
          </w:tcPr>
          <w:p w14:paraId="7A89283C" w14:textId="77777777" w:rsidR="007269A2" w:rsidRDefault="0020562D">
            <w:pPr>
              <w:shd w:val="clear" w:color="auto" w:fill="FFFFFF"/>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 m. programa</w:t>
            </w:r>
          </w:p>
        </w:tc>
      </w:tr>
      <w:tr w:rsidR="007269A2" w14:paraId="6EB3BBD0" w14:textId="77777777" w:rsidTr="005E377C">
        <w:trPr>
          <w:cantSplit/>
          <w:trHeight w:val="23"/>
        </w:trPr>
        <w:tc>
          <w:tcPr>
            <w:tcW w:w="699" w:type="dxa"/>
            <w:shd w:val="clear" w:color="auto" w:fill="FFFFFF"/>
            <w:tcMar>
              <w:top w:w="0" w:type="dxa"/>
              <w:left w:w="40" w:type="dxa"/>
              <w:bottom w:w="0" w:type="dxa"/>
              <w:right w:w="40" w:type="dxa"/>
            </w:tcMar>
          </w:tcPr>
          <w:p w14:paraId="05C881D2" w14:textId="63AE72F2" w:rsidR="007269A2" w:rsidRDefault="0020562D">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w:t>
            </w:r>
            <w:r w:rsidR="00727802">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p>
        </w:tc>
        <w:tc>
          <w:tcPr>
            <w:tcW w:w="3969" w:type="dxa"/>
            <w:shd w:val="clear" w:color="auto" w:fill="FFFFFF"/>
            <w:tcMar>
              <w:top w:w="0" w:type="dxa"/>
              <w:left w:w="40" w:type="dxa"/>
              <w:bottom w:w="0" w:type="dxa"/>
              <w:right w:w="40" w:type="dxa"/>
            </w:tcMar>
          </w:tcPr>
          <w:p w14:paraId="78290491" w14:textId="77777777" w:rsidR="007269A2" w:rsidRDefault="0020562D" w:rsidP="00C84C28">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Choras</w:t>
            </w:r>
          </w:p>
        </w:tc>
        <w:tc>
          <w:tcPr>
            <w:tcW w:w="4820" w:type="dxa"/>
            <w:shd w:val="clear" w:color="auto" w:fill="FFFFFF"/>
            <w:tcMar>
              <w:top w:w="0" w:type="dxa"/>
              <w:left w:w="40" w:type="dxa"/>
              <w:bottom w:w="0" w:type="dxa"/>
              <w:right w:w="40" w:type="dxa"/>
            </w:tcMar>
          </w:tcPr>
          <w:p w14:paraId="58A1201E"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Chilcott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Mažosios džiazo mišios</w:t>
            </w:r>
            <w:r>
              <w:rPr>
                <w:rFonts w:ascii="Times New Roman" w:eastAsia="Times New Roman" w:hAnsi="Times New Roman" w:cs="Times New Roman"/>
                <w:color w:val="000000"/>
                <w:sz w:val="24"/>
                <w:szCs w:val="24"/>
              </w:rPr>
              <w:t>“</w:t>
            </w:r>
          </w:p>
        </w:tc>
        <w:tc>
          <w:tcPr>
            <w:tcW w:w="4678" w:type="dxa"/>
            <w:shd w:val="clear" w:color="auto" w:fill="FFFFFF"/>
            <w:tcMar>
              <w:top w:w="0" w:type="dxa"/>
              <w:left w:w="40" w:type="dxa"/>
              <w:bottom w:w="0" w:type="dxa"/>
              <w:right w:w="40" w:type="dxa"/>
            </w:tcMar>
          </w:tcPr>
          <w:p w14:paraId="3859F90A" w14:textId="77777777" w:rsidR="007269A2" w:rsidRDefault="0020562D">
            <w:pPr>
              <w:shd w:val="clear" w:color="auto" w:fill="FFFFFF"/>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 m. programa</w:t>
            </w:r>
          </w:p>
        </w:tc>
      </w:tr>
      <w:tr w:rsidR="007269A2" w14:paraId="0EAE1AB2" w14:textId="77777777" w:rsidTr="005E377C">
        <w:trPr>
          <w:cantSplit/>
          <w:trHeight w:val="188"/>
        </w:trPr>
        <w:tc>
          <w:tcPr>
            <w:tcW w:w="699" w:type="dxa"/>
            <w:shd w:val="clear" w:color="auto" w:fill="FFFFFF"/>
            <w:tcMar>
              <w:top w:w="0" w:type="dxa"/>
              <w:left w:w="40" w:type="dxa"/>
              <w:bottom w:w="0" w:type="dxa"/>
              <w:right w:w="40" w:type="dxa"/>
            </w:tcMar>
          </w:tcPr>
          <w:p w14:paraId="003909D6" w14:textId="1A9E16F7" w:rsidR="007269A2" w:rsidRDefault="0020562D">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w:t>
            </w:r>
            <w:r w:rsidR="001C573B">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tc>
        <w:tc>
          <w:tcPr>
            <w:tcW w:w="3969" w:type="dxa"/>
            <w:shd w:val="clear" w:color="auto" w:fill="FFFFFF"/>
            <w:tcMar>
              <w:top w:w="0" w:type="dxa"/>
              <w:left w:w="40" w:type="dxa"/>
              <w:bottom w:w="0" w:type="dxa"/>
              <w:right w:w="40" w:type="dxa"/>
            </w:tcMar>
          </w:tcPr>
          <w:p w14:paraId="273B002E" w14:textId="77777777" w:rsidR="007269A2" w:rsidRDefault="0020562D" w:rsidP="00C84C28">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Choras</w:t>
            </w:r>
          </w:p>
        </w:tc>
        <w:tc>
          <w:tcPr>
            <w:tcW w:w="4820" w:type="dxa"/>
            <w:shd w:val="clear" w:color="auto" w:fill="FFFFFF"/>
            <w:tcMar>
              <w:top w:w="0" w:type="dxa"/>
              <w:left w:w="40" w:type="dxa"/>
              <w:bottom w:w="0" w:type="dxa"/>
              <w:right w:w="40" w:type="dxa"/>
            </w:tcMar>
          </w:tcPr>
          <w:p w14:paraId="1D82A959"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 eisiu eisiu“</w:t>
            </w:r>
          </w:p>
        </w:tc>
        <w:tc>
          <w:tcPr>
            <w:tcW w:w="4678" w:type="dxa"/>
            <w:shd w:val="clear" w:color="auto" w:fill="FFFFFF"/>
            <w:tcMar>
              <w:top w:w="0" w:type="dxa"/>
              <w:left w:w="40" w:type="dxa"/>
              <w:bottom w:w="0" w:type="dxa"/>
              <w:right w:w="40" w:type="dxa"/>
            </w:tcMar>
          </w:tcPr>
          <w:p w14:paraId="38A78BE1" w14:textId="77777777" w:rsidR="007269A2" w:rsidRDefault="0020562D">
            <w:pPr>
              <w:shd w:val="clear" w:color="auto" w:fill="FFFFFF"/>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 m. programa</w:t>
            </w:r>
          </w:p>
        </w:tc>
      </w:tr>
      <w:tr w:rsidR="007269A2" w14:paraId="4F33468A" w14:textId="77777777" w:rsidTr="005E377C">
        <w:trPr>
          <w:cantSplit/>
          <w:trHeight w:val="355"/>
        </w:trPr>
        <w:tc>
          <w:tcPr>
            <w:tcW w:w="699" w:type="dxa"/>
            <w:shd w:val="clear" w:color="auto" w:fill="FFFFFF"/>
            <w:tcMar>
              <w:top w:w="0" w:type="dxa"/>
              <w:left w:w="40" w:type="dxa"/>
              <w:bottom w:w="0" w:type="dxa"/>
              <w:right w:w="40" w:type="dxa"/>
            </w:tcMar>
          </w:tcPr>
          <w:p w14:paraId="4842DDFA" w14:textId="6318EA85" w:rsidR="007269A2" w:rsidRDefault="0020562D">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w:t>
            </w:r>
            <w:r w:rsidR="001C573B">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3969" w:type="dxa"/>
            <w:shd w:val="clear" w:color="auto" w:fill="FFFFFF"/>
            <w:tcMar>
              <w:top w:w="0" w:type="dxa"/>
              <w:left w:w="40" w:type="dxa"/>
              <w:bottom w:w="0" w:type="dxa"/>
              <w:right w:w="40" w:type="dxa"/>
            </w:tcMar>
          </w:tcPr>
          <w:p w14:paraId="484AAC51" w14:textId="77777777" w:rsidR="007269A2" w:rsidRDefault="0020562D" w:rsidP="00C84C28">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Choras ir </w:t>
            </w:r>
            <w:r>
              <w:rPr>
                <w:rFonts w:ascii="Times New Roman" w:eastAsia="Times New Roman" w:hAnsi="Times New Roman" w:cs="Times New Roman"/>
                <w:sz w:val="24"/>
                <w:szCs w:val="24"/>
              </w:rPr>
              <w:t>orkestras</w:t>
            </w:r>
          </w:p>
        </w:tc>
        <w:tc>
          <w:tcPr>
            <w:tcW w:w="4820" w:type="dxa"/>
            <w:shd w:val="clear" w:color="auto" w:fill="FFFFFF"/>
            <w:tcMar>
              <w:top w:w="0" w:type="dxa"/>
              <w:left w:w="40" w:type="dxa"/>
              <w:bottom w:w="0" w:type="dxa"/>
              <w:right w:w="40" w:type="dxa"/>
            </w:tcMar>
          </w:tcPr>
          <w:p w14:paraId="73C179DD" w14:textId="11019ADF"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Vivaldi kantata </w:t>
            </w:r>
            <w:r w:rsidR="00BA3A16">
              <w:rPr>
                <w:rFonts w:ascii="Times New Roman" w:eastAsia="Times New Roman" w:hAnsi="Times New Roman" w:cs="Times New Roman"/>
                <w:sz w:val="24"/>
                <w:szCs w:val="24"/>
              </w:rPr>
              <w:t>„</w:t>
            </w:r>
            <w:r>
              <w:rPr>
                <w:rFonts w:ascii="Times New Roman" w:eastAsia="Times New Roman" w:hAnsi="Times New Roman" w:cs="Times New Roman"/>
                <w:sz w:val="24"/>
                <w:szCs w:val="24"/>
              </w:rPr>
              <w:t>Gloria</w:t>
            </w:r>
            <w:r w:rsidR="00BA3A16">
              <w:rPr>
                <w:rFonts w:ascii="Times New Roman" w:eastAsia="Times New Roman" w:hAnsi="Times New Roman" w:cs="Times New Roman"/>
                <w:sz w:val="24"/>
                <w:szCs w:val="24"/>
              </w:rPr>
              <w:t>“</w:t>
            </w:r>
          </w:p>
        </w:tc>
        <w:tc>
          <w:tcPr>
            <w:tcW w:w="4678" w:type="dxa"/>
            <w:shd w:val="clear" w:color="auto" w:fill="FFFFFF"/>
            <w:tcMar>
              <w:top w:w="0" w:type="dxa"/>
              <w:left w:w="40" w:type="dxa"/>
              <w:bottom w:w="0" w:type="dxa"/>
              <w:right w:w="40" w:type="dxa"/>
            </w:tcMar>
          </w:tcPr>
          <w:p w14:paraId="606CF657" w14:textId="77777777" w:rsidR="007269A2" w:rsidRDefault="0020562D">
            <w:pPr>
              <w:shd w:val="clear" w:color="auto" w:fill="FFFFFF"/>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 m. programa</w:t>
            </w:r>
          </w:p>
        </w:tc>
      </w:tr>
    </w:tbl>
    <w:p w14:paraId="7D25FB4A" w14:textId="77777777" w:rsidR="007269A2" w:rsidRDefault="0020562D">
      <w:pPr>
        <w:tabs>
          <w:tab w:val="left" w:pos="4602"/>
          <w:tab w:val="left" w:pos="6604"/>
        </w:tabs>
        <w:jc w:val="both"/>
        <w:rPr>
          <w:rFonts w:ascii="Times New Roman" w:eastAsia="Times New Roman" w:hAnsi="Times New Roman" w:cs="Times New Roman"/>
          <w:color w:val="000000"/>
          <w:sz w:val="24"/>
          <w:szCs w:val="24"/>
        </w:rPr>
      </w:pPr>
      <w:r>
        <w:rPr>
          <w:rFonts w:ascii="Calibri" w:hAnsi="Calibri" w:cs="Calibri"/>
          <w:color w:val="000000"/>
          <w:sz w:val="24"/>
          <w:szCs w:val="24"/>
        </w:rPr>
        <w:t>*</w:t>
      </w:r>
      <w:r>
        <w:rPr>
          <w:rFonts w:ascii="Times New Roman" w:eastAsia="Times New Roman" w:hAnsi="Times New Roman" w:cs="Times New Roman"/>
          <w:color w:val="000000"/>
          <w:sz w:val="24"/>
          <w:szCs w:val="24"/>
        </w:rPr>
        <w:t>pažymėtos koncertinės programos, meno renginiai teikiami finansuoti iš Profesionaliojo scenos meno veiklos nacionalinės programos</w:t>
      </w:r>
    </w:p>
    <w:p w14:paraId="352639F3" w14:textId="77777777" w:rsidR="007269A2" w:rsidRDefault="007269A2">
      <w:pPr>
        <w:widowControl w:val="0"/>
        <w:shd w:val="clear" w:color="auto" w:fill="FFFFFF"/>
        <w:tabs>
          <w:tab w:val="left" w:pos="3960"/>
        </w:tabs>
        <w:ind w:firstLine="0"/>
        <w:rPr>
          <w:rFonts w:ascii="Times New Roman" w:eastAsia="Times New Roman" w:hAnsi="Times New Roman" w:cs="Times New Roman"/>
          <w:sz w:val="24"/>
          <w:szCs w:val="24"/>
        </w:rPr>
      </w:pPr>
    </w:p>
    <w:p w14:paraId="1689E0B1" w14:textId="64BFBFA9" w:rsidR="007269A2" w:rsidRDefault="0020562D" w:rsidP="00BF49E8">
      <w:pPr>
        <w:widowControl w:val="0"/>
        <w:shd w:val="clear" w:color="auto" w:fill="FFFFFF"/>
        <w:tabs>
          <w:tab w:val="left" w:pos="3960"/>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GASTROLĖS LIETUVOJE</w:t>
      </w:r>
    </w:p>
    <w:tbl>
      <w:tblPr>
        <w:tblStyle w:val="a8"/>
        <w:tblW w:w="1406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99"/>
        <w:gridCol w:w="2970"/>
        <w:gridCol w:w="7427"/>
        <w:gridCol w:w="2971"/>
      </w:tblGrid>
      <w:tr w:rsidR="007269A2" w14:paraId="4C3A2A05" w14:textId="77777777" w:rsidTr="005E377C">
        <w:trPr>
          <w:cantSplit/>
          <w:trHeight w:val="439"/>
        </w:trPr>
        <w:tc>
          <w:tcPr>
            <w:tcW w:w="699" w:type="dxa"/>
            <w:shd w:val="clear" w:color="auto" w:fill="FFFFFF"/>
            <w:tcMar>
              <w:top w:w="0" w:type="dxa"/>
              <w:left w:w="40" w:type="dxa"/>
              <w:bottom w:w="0" w:type="dxa"/>
              <w:right w:w="40" w:type="dxa"/>
            </w:tcMar>
            <w:vAlign w:val="center"/>
          </w:tcPr>
          <w:p w14:paraId="427DAFBB"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Eil. Nr.</w:t>
            </w:r>
          </w:p>
        </w:tc>
        <w:tc>
          <w:tcPr>
            <w:tcW w:w="2970" w:type="dxa"/>
            <w:shd w:val="clear" w:color="auto" w:fill="FFFFFF"/>
            <w:tcMar>
              <w:top w:w="0" w:type="dxa"/>
              <w:left w:w="40" w:type="dxa"/>
              <w:bottom w:w="0" w:type="dxa"/>
              <w:right w:w="40" w:type="dxa"/>
            </w:tcMar>
            <w:vAlign w:val="center"/>
          </w:tcPr>
          <w:p w14:paraId="6ACB7312"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Miestai</w:t>
            </w:r>
          </w:p>
        </w:tc>
        <w:tc>
          <w:tcPr>
            <w:tcW w:w="7427" w:type="dxa"/>
            <w:shd w:val="clear" w:color="auto" w:fill="FFFFFF"/>
            <w:tcMar>
              <w:top w:w="0" w:type="dxa"/>
              <w:left w:w="40" w:type="dxa"/>
              <w:bottom w:w="0" w:type="dxa"/>
              <w:right w:w="40" w:type="dxa"/>
            </w:tcMar>
            <w:vAlign w:val="center"/>
          </w:tcPr>
          <w:p w14:paraId="1A0A6716"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Planuojamos atlikti </w:t>
            </w:r>
            <w:r>
              <w:rPr>
                <w:rFonts w:ascii="Times New Roman" w:eastAsia="Times New Roman" w:hAnsi="Times New Roman" w:cs="Times New Roman"/>
                <w:color w:val="000000"/>
                <w:sz w:val="24"/>
                <w:szCs w:val="24"/>
              </w:rPr>
              <w:t>koncertinės programos, meno renginiai</w:t>
            </w:r>
          </w:p>
        </w:tc>
        <w:tc>
          <w:tcPr>
            <w:tcW w:w="2971" w:type="dxa"/>
            <w:shd w:val="clear" w:color="auto" w:fill="FFFFFF"/>
            <w:tcMar>
              <w:top w:w="0" w:type="dxa"/>
              <w:left w:w="40" w:type="dxa"/>
              <w:bottom w:w="0" w:type="dxa"/>
              <w:right w:w="40" w:type="dxa"/>
            </w:tcMar>
            <w:vAlign w:val="center"/>
          </w:tcPr>
          <w:p w14:paraId="1C21800D"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Vykdymo terminas ir sąlygos</w:t>
            </w:r>
          </w:p>
        </w:tc>
      </w:tr>
      <w:tr w:rsidR="00C84C28" w14:paraId="03B8D89B" w14:textId="77777777" w:rsidTr="005E377C">
        <w:trPr>
          <w:cantSplit/>
          <w:trHeight w:val="439"/>
        </w:trPr>
        <w:tc>
          <w:tcPr>
            <w:tcW w:w="699" w:type="dxa"/>
            <w:shd w:val="clear" w:color="auto" w:fill="FFFFFF"/>
            <w:tcMar>
              <w:top w:w="0" w:type="dxa"/>
              <w:left w:w="40" w:type="dxa"/>
              <w:bottom w:w="0" w:type="dxa"/>
              <w:right w:w="40" w:type="dxa"/>
            </w:tcMar>
            <w:vAlign w:val="center"/>
          </w:tcPr>
          <w:p w14:paraId="29151E2D" w14:textId="22D78027" w:rsidR="00C84C28" w:rsidRDefault="00C84C28">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70" w:type="dxa"/>
            <w:shd w:val="clear" w:color="auto" w:fill="FFFFFF"/>
            <w:tcMar>
              <w:top w:w="0" w:type="dxa"/>
              <w:left w:w="40" w:type="dxa"/>
              <w:bottom w:w="0" w:type="dxa"/>
              <w:right w:w="40" w:type="dxa"/>
            </w:tcMar>
          </w:tcPr>
          <w:p w14:paraId="2A337A84" w14:textId="6B23FDCA" w:rsidR="00C84C28" w:rsidRDefault="00C84C28" w:rsidP="00BF49E8">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Kaunas</w:t>
            </w:r>
          </w:p>
        </w:tc>
        <w:tc>
          <w:tcPr>
            <w:tcW w:w="7427" w:type="dxa"/>
            <w:shd w:val="clear" w:color="auto" w:fill="FFFFFF"/>
            <w:tcMar>
              <w:top w:w="0" w:type="dxa"/>
              <w:left w:w="40" w:type="dxa"/>
              <w:bottom w:w="0" w:type="dxa"/>
              <w:right w:w="40" w:type="dxa"/>
            </w:tcMar>
          </w:tcPr>
          <w:p w14:paraId="13EFEF73" w14:textId="478A144C" w:rsidR="00C84C28" w:rsidRDefault="00BA3A16" w:rsidP="00BF49E8">
            <w:pPr>
              <w:widowControl w:val="0"/>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Pučiamųjų orkestro „Garsas“</w:t>
            </w:r>
            <w:r w:rsidR="00C84C28">
              <w:rPr>
                <w:rFonts w:ascii="Times New Roman" w:eastAsia="Times New Roman" w:hAnsi="Times New Roman" w:cs="Times New Roman"/>
                <w:sz w:val="24"/>
                <w:szCs w:val="24"/>
              </w:rPr>
              <w:t xml:space="preserve"> dalyvavimas orkestrų festivalyje pristatant </w:t>
            </w:r>
            <w:r>
              <w:rPr>
                <w:rFonts w:ascii="Times New Roman" w:eastAsia="Times New Roman" w:hAnsi="Times New Roman" w:cs="Times New Roman"/>
                <w:sz w:val="24"/>
                <w:szCs w:val="24"/>
              </w:rPr>
              <w:t>programą  „</w:t>
            </w:r>
            <w:r w:rsidR="00C84C28">
              <w:rPr>
                <w:rFonts w:ascii="Times New Roman" w:eastAsia="Times New Roman" w:hAnsi="Times New Roman" w:cs="Times New Roman"/>
                <w:sz w:val="24"/>
                <w:szCs w:val="24"/>
              </w:rPr>
              <w:t>Žygis į širdį</w:t>
            </w:r>
            <w:r>
              <w:rPr>
                <w:rFonts w:ascii="Times New Roman" w:eastAsia="Times New Roman" w:hAnsi="Times New Roman" w:cs="Times New Roman"/>
                <w:sz w:val="24"/>
                <w:szCs w:val="24"/>
              </w:rPr>
              <w:t>“</w:t>
            </w:r>
          </w:p>
        </w:tc>
        <w:tc>
          <w:tcPr>
            <w:tcW w:w="2971" w:type="dxa"/>
            <w:shd w:val="clear" w:color="auto" w:fill="FFFFFF"/>
            <w:tcMar>
              <w:top w:w="0" w:type="dxa"/>
              <w:left w:w="40" w:type="dxa"/>
              <w:bottom w:w="0" w:type="dxa"/>
              <w:right w:w="40" w:type="dxa"/>
            </w:tcMar>
            <w:vAlign w:val="center"/>
          </w:tcPr>
          <w:p w14:paraId="76C1CBEA" w14:textId="3BB5714A" w:rsidR="00C84C28" w:rsidRDefault="00C84C28" w:rsidP="005E377C">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m.</w:t>
            </w:r>
            <w:r>
              <w:rPr>
                <w:rFonts w:ascii="Times New Roman" w:eastAsia="Times New Roman" w:hAnsi="Times New Roman" w:cs="Times New Roman"/>
                <w:sz w:val="24"/>
                <w:szCs w:val="24"/>
              </w:rPr>
              <w:t xml:space="preserve"> II ketv.</w:t>
            </w:r>
          </w:p>
        </w:tc>
      </w:tr>
      <w:tr w:rsidR="00C84C28" w14:paraId="2621C784" w14:textId="77777777" w:rsidTr="005E377C">
        <w:trPr>
          <w:cantSplit/>
          <w:trHeight w:val="439"/>
        </w:trPr>
        <w:tc>
          <w:tcPr>
            <w:tcW w:w="699" w:type="dxa"/>
            <w:shd w:val="clear" w:color="auto" w:fill="FFFFFF"/>
            <w:tcMar>
              <w:top w:w="0" w:type="dxa"/>
              <w:left w:w="40" w:type="dxa"/>
              <w:bottom w:w="0" w:type="dxa"/>
              <w:right w:w="40" w:type="dxa"/>
            </w:tcMar>
            <w:vAlign w:val="center"/>
          </w:tcPr>
          <w:p w14:paraId="4DAB270B" w14:textId="235F8755" w:rsidR="00C84C28" w:rsidRDefault="00C84C28" w:rsidP="00C84C28">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970" w:type="dxa"/>
            <w:shd w:val="clear" w:color="auto" w:fill="FFFFFF"/>
            <w:tcMar>
              <w:top w:w="0" w:type="dxa"/>
              <w:left w:w="40" w:type="dxa"/>
              <w:bottom w:w="0" w:type="dxa"/>
              <w:right w:w="40" w:type="dxa"/>
            </w:tcMar>
          </w:tcPr>
          <w:p w14:paraId="3A05BEB1" w14:textId="42443724" w:rsidR="00C84C28" w:rsidRDefault="00C84C28" w:rsidP="00BF49E8">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Ukmergė</w:t>
            </w:r>
          </w:p>
        </w:tc>
        <w:tc>
          <w:tcPr>
            <w:tcW w:w="7427" w:type="dxa"/>
            <w:shd w:val="clear" w:color="auto" w:fill="FFFFFF"/>
            <w:tcMar>
              <w:top w:w="0" w:type="dxa"/>
              <w:left w:w="40" w:type="dxa"/>
              <w:bottom w:w="0" w:type="dxa"/>
              <w:right w:w="40" w:type="dxa"/>
            </w:tcMar>
          </w:tcPr>
          <w:p w14:paraId="09716325" w14:textId="49B6F284" w:rsidR="00C84C28" w:rsidRDefault="00BA3A16" w:rsidP="00BF49E8">
            <w:pPr>
              <w:widowControl w:val="0"/>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Pučiamųjų orkestro „Garsas“</w:t>
            </w:r>
            <w:r w:rsidR="00C84C28">
              <w:rPr>
                <w:rFonts w:ascii="Times New Roman" w:eastAsia="Times New Roman" w:hAnsi="Times New Roman" w:cs="Times New Roman"/>
                <w:sz w:val="24"/>
                <w:szCs w:val="24"/>
              </w:rPr>
              <w:t xml:space="preserve"> dalyvavimas miesto šventėje pristatant programą </w:t>
            </w:r>
            <w:r w:rsidR="00694A70">
              <w:rPr>
                <w:rFonts w:ascii="Times New Roman" w:eastAsia="Times New Roman" w:hAnsi="Times New Roman" w:cs="Times New Roman"/>
                <w:sz w:val="24"/>
                <w:szCs w:val="24"/>
              </w:rPr>
              <w:t>„</w:t>
            </w:r>
            <w:r w:rsidR="00C84C28">
              <w:rPr>
                <w:rFonts w:ascii="Times New Roman" w:eastAsia="Times New Roman" w:hAnsi="Times New Roman" w:cs="Times New Roman"/>
                <w:sz w:val="24"/>
                <w:szCs w:val="24"/>
              </w:rPr>
              <w:t>Žygis į širdį</w:t>
            </w:r>
            <w:r w:rsidR="00694A70">
              <w:rPr>
                <w:rFonts w:ascii="Times New Roman" w:eastAsia="Times New Roman" w:hAnsi="Times New Roman" w:cs="Times New Roman"/>
                <w:sz w:val="24"/>
                <w:szCs w:val="24"/>
              </w:rPr>
              <w:t>“</w:t>
            </w:r>
          </w:p>
        </w:tc>
        <w:tc>
          <w:tcPr>
            <w:tcW w:w="2971" w:type="dxa"/>
            <w:shd w:val="clear" w:color="auto" w:fill="FFFFFF"/>
            <w:tcMar>
              <w:top w:w="0" w:type="dxa"/>
              <w:left w:w="40" w:type="dxa"/>
              <w:bottom w:w="0" w:type="dxa"/>
              <w:right w:w="40" w:type="dxa"/>
            </w:tcMar>
            <w:vAlign w:val="center"/>
          </w:tcPr>
          <w:p w14:paraId="5DF549EC" w14:textId="2512B73E" w:rsidR="00C84C28" w:rsidRDefault="005E377C" w:rsidP="005E377C">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m.</w:t>
            </w:r>
            <w:r w:rsidR="00C84C28">
              <w:rPr>
                <w:rFonts w:ascii="Times New Roman" w:eastAsia="Times New Roman" w:hAnsi="Times New Roman" w:cs="Times New Roman"/>
                <w:color w:val="000000"/>
                <w:sz w:val="24"/>
                <w:szCs w:val="24"/>
              </w:rPr>
              <w:t xml:space="preserve"> II ketv.</w:t>
            </w:r>
          </w:p>
        </w:tc>
      </w:tr>
      <w:tr w:rsidR="00C84C28" w14:paraId="53F3A515" w14:textId="77777777" w:rsidTr="005E377C">
        <w:trPr>
          <w:cantSplit/>
          <w:trHeight w:val="439"/>
        </w:trPr>
        <w:tc>
          <w:tcPr>
            <w:tcW w:w="699" w:type="dxa"/>
            <w:shd w:val="clear" w:color="auto" w:fill="FFFFFF"/>
            <w:tcMar>
              <w:top w:w="0" w:type="dxa"/>
              <w:left w:w="40" w:type="dxa"/>
              <w:bottom w:w="0" w:type="dxa"/>
              <w:right w:w="40" w:type="dxa"/>
            </w:tcMar>
            <w:vAlign w:val="center"/>
          </w:tcPr>
          <w:p w14:paraId="5306F9CD" w14:textId="3EA9B788" w:rsidR="00C84C28" w:rsidRDefault="00C84C28" w:rsidP="00C84C28">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970" w:type="dxa"/>
            <w:shd w:val="clear" w:color="auto" w:fill="FFFFFF"/>
            <w:tcMar>
              <w:top w:w="0" w:type="dxa"/>
              <w:left w:w="40" w:type="dxa"/>
              <w:bottom w:w="0" w:type="dxa"/>
              <w:right w:w="40" w:type="dxa"/>
            </w:tcMar>
          </w:tcPr>
          <w:p w14:paraId="4DAA1ADE" w14:textId="5C2405B2" w:rsidR="00C84C28" w:rsidRDefault="00C84C28" w:rsidP="00BF49E8">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Palanga</w:t>
            </w:r>
          </w:p>
        </w:tc>
        <w:tc>
          <w:tcPr>
            <w:tcW w:w="7427" w:type="dxa"/>
            <w:shd w:val="clear" w:color="auto" w:fill="FFFFFF"/>
            <w:tcMar>
              <w:top w:w="0" w:type="dxa"/>
              <w:left w:w="40" w:type="dxa"/>
              <w:bottom w:w="0" w:type="dxa"/>
              <w:right w:w="40" w:type="dxa"/>
            </w:tcMar>
          </w:tcPr>
          <w:p w14:paraId="11D597FC" w14:textId="2336B034" w:rsidR="00C84C28" w:rsidRDefault="00BA3A16" w:rsidP="00BF49E8">
            <w:pPr>
              <w:widowControl w:val="0"/>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Pučiamųjų orkestro „Garsas“</w:t>
            </w:r>
            <w:r w:rsidR="00C84C28">
              <w:rPr>
                <w:rFonts w:ascii="Times New Roman" w:eastAsia="Times New Roman" w:hAnsi="Times New Roman" w:cs="Times New Roman"/>
                <w:sz w:val="24"/>
                <w:szCs w:val="24"/>
              </w:rPr>
              <w:t xml:space="preserve"> dalyvavimas orkestrų festivalyje pristatant </w:t>
            </w:r>
            <w:r>
              <w:rPr>
                <w:rFonts w:ascii="Times New Roman" w:eastAsia="Times New Roman" w:hAnsi="Times New Roman" w:cs="Times New Roman"/>
                <w:sz w:val="24"/>
                <w:szCs w:val="24"/>
              </w:rPr>
              <w:t>programą „</w:t>
            </w:r>
            <w:r w:rsidR="00C84C28">
              <w:rPr>
                <w:rFonts w:ascii="Times New Roman" w:eastAsia="Times New Roman" w:hAnsi="Times New Roman" w:cs="Times New Roman"/>
                <w:sz w:val="24"/>
                <w:szCs w:val="24"/>
              </w:rPr>
              <w:t>Karnavalas</w:t>
            </w:r>
            <w:r>
              <w:rPr>
                <w:rFonts w:ascii="Times New Roman" w:eastAsia="Times New Roman" w:hAnsi="Times New Roman" w:cs="Times New Roman"/>
                <w:sz w:val="24"/>
                <w:szCs w:val="24"/>
              </w:rPr>
              <w:t>“</w:t>
            </w:r>
          </w:p>
        </w:tc>
        <w:tc>
          <w:tcPr>
            <w:tcW w:w="2971" w:type="dxa"/>
            <w:shd w:val="clear" w:color="auto" w:fill="FFFFFF"/>
            <w:tcMar>
              <w:top w:w="0" w:type="dxa"/>
              <w:left w:w="40" w:type="dxa"/>
              <w:bottom w:w="0" w:type="dxa"/>
              <w:right w:w="40" w:type="dxa"/>
            </w:tcMar>
          </w:tcPr>
          <w:p w14:paraId="4A345026" w14:textId="300892F1" w:rsidR="00C84C28" w:rsidRDefault="005E377C" w:rsidP="005E377C">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m.</w:t>
            </w:r>
            <w:r w:rsidR="00C84C28">
              <w:rPr>
                <w:rFonts w:ascii="Times New Roman" w:eastAsia="Times New Roman" w:hAnsi="Times New Roman" w:cs="Times New Roman"/>
                <w:color w:val="000000"/>
                <w:sz w:val="24"/>
                <w:szCs w:val="24"/>
              </w:rPr>
              <w:t xml:space="preserve"> II ketv.</w:t>
            </w:r>
          </w:p>
        </w:tc>
      </w:tr>
      <w:tr w:rsidR="00C84C28" w14:paraId="616A61BB" w14:textId="77777777" w:rsidTr="005E377C">
        <w:trPr>
          <w:cantSplit/>
          <w:trHeight w:val="439"/>
        </w:trPr>
        <w:tc>
          <w:tcPr>
            <w:tcW w:w="699" w:type="dxa"/>
            <w:shd w:val="clear" w:color="auto" w:fill="FFFFFF"/>
            <w:tcMar>
              <w:top w:w="0" w:type="dxa"/>
              <w:left w:w="40" w:type="dxa"/>
              <w:bottom w:w="0" w:type="dxa"/>
              <w:right w:w="40" w:type="dxa"/>
            </w:tcMar>
            <w:vAlign w:val="center"/>
          </w:tcPr>
          <w:p w14:paraId="37B27AB2" w14:textId="4071AB77" w:rsidR="00C84C28" w:rsidRDefault="00C84C28" w:rsidP="00C84C28">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970" w:type="dxa"/>
            <w:shd w:val="clear" w:color="auto" w:fill="FFFFFF"/>
            <w:tcMar>
              <w:top w:w="0" w:type="dxa"/>
              <w:left w:w="40" w:type="dxa"/>
              <w:bottom w:w="0" w:type="dxa"/>
              <w:right w:w="40" w:type="dxa"/>
            </w:tcMar>
          </w:tcPr>
          <w:p w14:paraId="5519CE03" w14:textId="2257B16A" w:rsidR="00C84C28" w:rsidRDefault="00C84C28" w:rsidP="00BF49E8">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Šiauliai</w:t>
            </w:r>
          </w:p>
        </w:tc>
        <w:tc>
          <w:tcPr>
            <w:tcW w:w="7427" w:type="dxa"/>
            <w:shd w:val="clear" w:color="auto" w:fill="FFFFFF"/>
            <w:tcMar>
              <w:top w:w="0" w:type="dxa"/>
              <w:left w:w="40" w:type="dxa"/>
              <w:bottom w:w="0" w:type="dxa"/>
              <w:right w:w="40" w:type="dxa"/>
            </w:tcMar>
          </w:tcPr>
          <w:p w14:paraId="5A0130A4" w14:textId="24829B4C" w:rsidR="00C84C28" w:rsidRDefault="00BF49E8" w:rsidP="00BF49E8">
            <w:pPr>
              <w:widowControl w:val="0"/>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Panevėžio muzikinio teatro</w:t>
            </w:r>
            <w:r w:rsidR="00C84C28">
              <w:rPr>
                <w:rFonts w:ascii="Times New Roman" w:eastAsia="Times New Roman" w:hAnsi="Times New Roman" w:cs="Times New Roman"/>
                <w:sz w:val="24"/>
                <w:szCs w:val="24"/>
              </w:rPr>
              <w:t xml:space="preserve"> orkestro ir choro Dž. Verdi jubiliejiniams metams skirta programa parengta ka</w:t>
            </w:r>
            <w:r>
              <w:rPr>
                <w:rFonts w:ascii="Times New Roman" w:eastAsia="Times New Roman" w:hAnsi="Times New Roman" w:cs="Times New Roman"/>
                <w:sz w:val="24"/>
                <w:szCs w:val="24"/>
              </w:rPr>
              <w:t>rtu su Šiaulių kameriniu choru „Polifonij</w:t>
            </w:r>
            <w:r w:rsidR="005E377C">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p>
        </w:tc>
        <w:tc>
          <w:tcPr>
            <w:tcW w:w="2971" w:type="dxa"/>
            <w:shd w:val="clear" w:color="auto" w:fill="FFFFFF"/>
            <w:tcMar>
              <w:top w:w="0" w:type="dxa"/>
              <w:left w:w="40" w:type="dxa"/>
              <w:bottom w:w="0" w:type="dxa"/>
              <w:right w:w="40" w:type="dxa"/>
            </w:tcMar>
            <w:vAlign w:val="center"/>
          </w:tcPr>
          <w:p w14:paraId="7AB3DE76" w14:textId="3930E9B5" w:rsidR="00C84C28" w:rsidRDefault="005E377C" w:rsidP="005E377C">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2023 m.</w:t>
            </w:r>
            <w:r w:rsidR="00C84C28">
              <w:rPr>
                <w:rFonts w:ascii="Times New Roman" w:eastAsia="Times New Roman" w:hAnsi="Times New Roman" w:cs="Times New Roman"/>
                <w:sz w:val="24"/>
                <w:szCs w:val="24"/>
              </w:rPr>
              <w:t xml:space="preserve"> III ketv., numatoma projekto partneriui gavus finansavimą programos skla</w:t>
            </w:r>
            <w:r w:rsidR="00694A70">
              <w:rPr>
                <w:rFonts w:ascii="Times New Roman" w:eastAsia="Times New Roman" w:hAnsi="Times New Roman" w:cs="Times New Roman"/>
                <w:sz w:val="24"/>
                <w:szCs w:val="24"/>
              </w:rPr>
              <w:t>i</w:t>
            </w:r>
            <w:r w:rsidR="00C84C28">
              <w:rPr>
                <w:rFonts w:ascii="Times New Roman" w:eastAsia="Times New Roman" w:hAnsi="Times New Roman" w:cs="Times New Roman"/>
                <w:sz w:val="24"/>
                <w:szCs w:val="24"/>
              </w:rPr>
              <w:t>dai</w:t>
            </w:r>
          </w:p>
        </w:tc>
      </w:tr>
    </w:tbl>
    <w:p w14:paraId="35857DAF" w14:textId="77777777" w:rsidR="007269A2" w:rsidRDefault="0020562D">
      <w:pPr>
        <w:tabs>
          <w:tab w:val="left" w:pos="4602"/>
          <w:tab w:val="left" w:pos="6604"/>
        </w:tabs>
        <w:jc w:val="both"/>
        <w:rPr>
          <w:rFonts w:ascii="Times New Roman" w:eastAsia="Times New Roman" w:hAnsi="Times New Roman" w:cs="Times New Roman"/>
          <w:color w:val="000000"/>
          <w:sz w:val="24"/>
          <w:szCs w:val="24"/>
        </w:rPr>
      </w:pPr>
      <w:r>
        <w:rPr>
          <w:rFonts w:ascii="Calibri" w:hAnsi="Calibri" w:cs="Calibri"/>
          <w:color w:val="000000"/>
          <w:sz w:val="24"/>
          <w:szCs w:val="24"/>
        </w:rPr>
        <w:t>*</w:t>
      </w:r>
      <w:r>
        <w:rPr>
          <w:rFonts w:ascii="Times New Roman" w:eastAsia="Times New Roman" w:hAnsi="Times New Roman" w:cs="Times New Roman"/>
          <w:color w:val="000000"/>
          <w:sz w:val="24"/>
          <w:szCs w:val="24"/>
        </w:rPr>
        <w:t>pažymėtos gastrolės teikiamos finansuoti iš Profesionaliojo scenos meno veiklos nacionalinės programos</w:t>
      </w:r>
    </w:p>
    <w:p w14:paraId="5D337A3D" w14:textId="77777777" w:rsidR="007269A2" w:rsidRDefault="007269A2">
      <w:pPr>
        <w:widowControl w:val="0"/>
        <w:shd w:val="clear" w:color="auto" w:fill="FFFFFF"/>
        <w:tabs>
          <w:tab w:val="left" w:pos="3960"/>
        </w:tabs>
        <w:ind w:firstLine="0"/>
        <w:rPr>
          <w:rFonts w:ascii="Times New Roman" w:eastAsia="Times New Roman" w:hAnsi="Times New Roman" w:cs="Times New Roman"/>
          <w:color w:val="000000"/>
          <w:sz w:val="24"/>
          <w:szCs w:val="24"/>
        </w:rPr>
      </w:pPr>
    </w:p>
    <w:p w14:paraId="1AE56F66" w14:textId="77777777" w:rsidR="007269A2" w:rsidRDefault="0020562D">
      <w:pPr>
        <w:widowControl w:val="0"/>
        <w:shd w:val="clear" w:color="auto" w:fill="FFFFFF"/>
        <w:tabs>
          <w:tab w:val="left" w:pos="3960"/>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GASTROLĖS UŽSIENYJE</w:t>
      </w:r>
    </w:p>
    <w:tbl>
      <w:tblPr>
        <w:tblStyle w:val="a9"/>
        <w:tblW w:w="1406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32"/>
        <w:gridCol w:w="2937"/>
        <w:gridCol w:w="7427"/>
        <w:gridCol w:w="2971"/>
      </w:tblGrid>
      <w:tr w:rsidR="007269A2" w14:paraId="09C966AD" w14:textId="77777777" w:rsidTr="005E377C">
        <w:trPr>
          <w:cantSplit/>
          <w:trHeight w:val="439"/>
        </w:trPr>
        <w:tc>
          <w:tcPr>
            <w:tcW w:w="732" w:type="dxa"/>
            <w:shd w:val="clear" w:color="auto" w:fill="FFFFFF"/>
            <w:tcMar>
              <w:top w:w="0" w:type="dxa"/>
              <w:left w:w="40" w:type="dxa"/>
              <w:bottom w:w="0" w:type="dxa"/>
              <w:right w:w="40" w:type="dxa"/>
            </w:tcMar>
            <w:vAlign w:val="center"/>
          </w:tcPr>
          <w:p w14:paraId="6EEF4B7B"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Eil. Nr.</w:t>
            </w:r>
          </w:p>
        </w:tc>
        <w:tc>
          <w:tcPr>
            <w:tcW w:w="2937" w:type="dxa"/>
            <w:shd w:val="clear" w:color="auto" w:fill="FFFFFF"/>
            <w:tcMar>
              <w:top w:w="0" w:type="dxa"/>
              <w:left w:w="40" w:type="dxa"/>
              <w:bottom w:w="0" w:type="dxa"/>
              <w:right w:w="40" w:type="dxa"/>
            </w:tcMar>
            <w:vAlign w:val="center"/>
          </w:tcPr>
          <w:p w14:paraId="6D2FAD0F"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Šalis, miestai </w:t>
            </w:r>
          </w:p>
        </w:tc>
        <w:tc>
          <w:tcPr>
            <w:tcW w:w="7428" w:type="dxa"/>
            <w:shd w:val="clear" w:color="auto" w:fill="FFFFFF"/>
            <w:tcMar>
              <w:top w:w="0" w:type="dxa"/>
              <w:left w:w="40" w:type="dxa"/>
              <w:bottom w:w="0" w:type="dxa"/>
              <w:right w:w="40" w:type="dxa"/>
            </w:tcMar>
            <w:vAlign w:val="center"/>
          </w:tcPr>
          <w:p w14:paraId="590F108F"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Planuojamos atlikti </w:t>
            </w:r>
            <w:r>
              <w:rPr>
                <w:rFonts w:ascii="Times New Roman" w:eastAsia="Times New Roman" w:hAnsi="Times New Roman" w:cs="Times New Roman"/>
                <w:color w:val="000000"/>
                <w:sz w:val="24"/>
                <w:szCs w:val="24"/>
              </w:rPr>
              <w:t>koncertinės programos, meno renginiai</w:t>
            </w:r>
          </w:p>
        </w:tc>
        <w:tc>
          <w:tcPr>
            <w:tcW w:w="2971" w:type="dxa"/>
            <w:shd w:val="clear" w:color="auto" w:fill="FFFFFF"/>
            <w:tcMar>
              <w:top w:w="0" w:type="dxa"/>
              <w:left w:w="40" w:type="dxa"/>
              <w:bottom w:w="0" w:type="dxa"/>
              <w:right w:w="40" w:type="dxa"/>
            </w:tcMar>
            <w:vAlign w:val="center"/>
          </w:tcPr>
          <w:p w14:paraId="31FB1E62"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Vykdymo terminas ir sąlygos</w:t>
            </w:r>
          </w:p>
        </w:tc>
      </w:tr>
      <w:tr w:rsidR="007269A2" w14:paraId="33C08891" w14:textId="77777777" w:rsidTr="005E377C">
        <w:trPr>
          <w:cantSplit/>
          <w:trHeight w:val="23"/>
        </w:trPr>
        <w:tc>
          <w:tcPr>
            <w:tcW w:w="732" w:type="dxa"/>
            <w:shd w:val="clear" w:color="auto" w:fill="FFFFFF"/>
            <w:tcMar>
              <w:top w:w="0" w:type="dxa"/>
              <w:left w:w="40" w:type="dxa"/>
              <w:bottom w:w="0" w:type="dxa"/>
              <w:right w:w="40" w:type="dxa"/>
            </w:tcMar>
          </w:tcPr>
          <w:p w14:paraId="0E74C2DB" w14:textId="77777777" w:rsidR="007269A2" w:rsidRDefault="007269A2">
            <w:pPr>
              <w:shd w:val="clear" w:color="auto" w:fill="FFFFFF"/>
              <w:rPr>
                <w:rFonts w:ascii="Times New Roman" w:eastAsia="Times New Roman" w:hAnsi="Times New Roman" w:cs="Times New Roman"/>
                <w:color w:val="000000"/>
                <w:sz w:val="24"/>
                <w:szCs w:val="24"/>
              </w:rPr>
            </w:pPr>
          </w:p>
        </w:tc>
        <w:tc>
          <w:tcPr>
            <w:tcW w:w="2937" w:type="dxa"/>
            <w:shd w:val="clear" w:color="auto" w:fill="FFFFFF"/>
            <w:tcMar>
              <w:top w:w="0" w:type="dxa"/>
              <w:left w:w="40" w:type="dxa"/>
              <w:bottom w:w="0" w:type="dxa"/>
              <w:right w:w="40" w:type="dxa"/>
            </w:tcMar>
          </w:tcPr>
          <w:p w14:paraId="30641464" w14:textId="77777777" w:rsidR="007269A2" w:rsidRDefault="007269A2">
            <w:pPr>
              <w:shd w:val="clear" w:color="auto" w:fill="FFFFFF"/>
              <w:rPr>
                <w:rFonts w:ascii="Times New Roman" w:eastAsia="Times New Roman" w:hAnsi="Times New Roman" w:cs="Times New Roman"/>
                <w:color w:val="000000"/>
                <w:sz w:val="24"/>
                <w:szCs w:val="24"/>
              </w:rPr>
            </w:pPr>
          </w:p>
        </w:tc>
        <w:tc>
          <w:tcPr>
            <w:tcW w:w="7428" w:type="dxa"/>
            <w:shd w:val="clear" w:color="auto" w:fill="FFFFFF"/>
            <w:tcMar>
              <w:top w:w="0" w:type="dxa"/>
              <w:left w:w="40" w:type="dxa"/>
              <w:bottom w:w="0" w:type="dxa"/>
              <w:right w:w="40" w:type="dxa"/>
            </w:tcMar>
          </w:tcPr>
          <w:p w14:paraId="0A6F0916" w14:textId="77777777" w:rsidR="007269A2" w:rsidRDefault="007269A2">
            <w:pPr>
              <w:shd w:val="clear" w:color="auto" w:fill="FFFFFF"/>
              <w:rPr>
                <w:rFonts w:ascii="Times New Roman" w:eastAsia="Times New Roman" w:hAnsi="Times New Roman" w:cs="Times New Roman"/>
                <w:color w:val="000000"/>
                <w:sz w:val="24"/>
                <w:szCs w:val="24"/>
              </w:rPr>
            </w:pPr>
          </w:p>
        </w:tc>
        <w:tc>
          <w:tcPr>
            <w:tcW w:w="2971" w:type="dxa"/>
            <w:shd w:val="clear" w:color="auto" w:fill="FFFFFF"/>
            <w:tcMar>
              <w:top w:w="0" w:type="dxa"/>
              <w:left w:w="40" w:type="dxa"/>
              <w:bottom w:w="0" w:type="dxa"/>
              <w:right w:w="40" w:type="dxa"/>
            </w:tcMar>
          </w:tcPr>
          <w:p w14:paraId="60BC52C7" w14:textId="77777777" w:rsidR="007269A2" w:rsidRDefault="007269A2">
            <w:pPr>
              <w:shd w:val="clear" w:color="auto" w:fill="FFFFFF"/>
              <w:rPr>
                <w:rFonts w:ascii="Times New Roman" w:eastAsia="Times New Roman" w:hAnsi="Times New Roman" w:cs="Times New Roman"/>
                <w:color w:val="000000"/>
                <w:sz w:val="24"/>
                <w:szCs w:val="24"/>
              </w:rPr>
            </w:pPr>
          </w:p>
        </w:tc>
      </w:tr>
      <w:tr w:rsidR="007269A2" w14:paraId="0AF0FF5C" w14:textId="77777777" w:rsidTr="005E377C">
        <w:trPr>
          <w:cantSplit/>
          <w:trHeight w:val="23"/>
        </w:trPr>
        <w:tc>
          <w:tcPr>
            <w:tcW w:w="732" w:type="dxa"/>
            <w:shd w:val="clear" w:color="auto" w:fill="FFFFFF"/>
            <w:tcMar>
              <w:top w:w="0" w:type="dxa"/>
              <w:left w:w="40" w:type="dxa"/>
              <w:bottom w:w="0" w:type="dxa"/>
              <w:right w:w="40" w:type="dxa"/>
            </w:tcMar>
          </w:tcPr>
          <w:p w14:paraId="7C43E835" w14:textId="77777777" w:rsidR="007269A2" w:rsidRDefault="007269A2">
            <w:pPr>
              <w:shd w:val="clear" w:color="auto" w:fill="FFFFFF"/>
              <w:rPr>
                <w:rFonts w:ascii="Times New Roman" w:eastAsia="Times New Roman" w:hAnsi="Times New Roman" w:cs="Times New Roman"/>
                <w:color w:val="000000"/>
                <w:sz w:val="24"/>
                <w:szCs w:val="24"/>
              </w:rPr>
            </w:pPr>
          </w:p>
        </w:tc>
        <w:tc>
          <w:tcPr>
            <w:tcW w:w="2937" w:type="dxa"/>
            <w:shd w:val="clear" w:color="auto" w:fill="FFFFFF"/>
            <w:tcMar>
              <w:top w:w="0" w:type="dxa"/>
              <w:left w:w="40" w:type="dxa"/>
              <w:bottom w:w="0" w:type="dxa"/>
              <w:right w:w="40" w:type="dxa"/>
            </w:tcMar>
          </w:tcPr>
          <w:p w14:paraId="543028AC" w14:textId="77777777" w:rsidR="007269A2" w:rsidRDefault="007269A2">
            <w:pPr>
              <w:shd w:val="clear" w:color="auto" w:fill="FFFFFF"/>
              <w:rPr>
                <w:rFonts w:ascii="Times New Roman" w:eastAsia="Times New Roman" w:hAnsi="Times New Roman" w:cs="Times New Roman"/>
                <w:color w:val="000000"/>
                <w:sz w:val="24"/>
                <w:szCs w:val="24"/>
              </w:rPr>
            </w:pPr>
          </w:p>
        </w:tc>
        <w:tc>
          <w:tcPr>
            <w:tcW w:w="7428" w:type="dxa"/>
            <w:shd w:val="clear" w:color="auto" w:fill="FFFFFF"/>
            <w:tcMar>
              <w:top w:w="0" w:type="dxa"/>
              <w:left w:w="40" w:type="dxa"/>
              <w:bottom w:w="0" w:type="dxa"/>
              <w:right w:w="40" w:type="dxa"/>
            </w:tcMar>
          </w:tcPr>
          <w:p w14:paraId="56952C38" w14:textId="77777777" w:rsidR="007269A2" w:rsidRDefault="007269A2">
            <w:pPr>
              <w:shd w:val="clear" w:color="auto" w:fill="FFFFFF"/>
              <w:rPr>
                <w:rFonts w:ascii="Times New Roman" w:eastAsia="Times New Roman" w:hAnsi="Times New Roman" w:cs="Times New Roman"/>
                <w:color w:val="000000"/>
                <w:sz w:val="24"/>
                <w:szCs w:val="24"/>
              </w:rPr>
            </w:pPr>
          </w:p>
        </w:tc>
        <w:tc>
          <w:tcPr>
            <w:tcW w:w="2971" w:type="dxa"/>
            <w:shd w:val="clear" w:color="auto" w:fill="FFFFFF"/>
            <w:tcMar>
              <w:top w:w="0" w:type="dxa"/>
              <w:left w:w="40" w:type="dxa"/>
              <w:bottom w:w="0" w:type="dxa"/>
              <w:right w:w="40" w:type="dxa"/>
            </w:tcMar>
          </w:tcPr>
          <w:p w14:paraId="33CE431A" w14:textId="77777777" w:rsidR="007269A2" w:rsidRDefault="007269A2">
            <w:pPr>
              <w:shd w:val="clear" w:color="auto" w:fill="FFFFFF"/>
              <w:rPr>
                <w:rFonts w:ascii="Times New Roman" w:eastAsia="Times New Roman" w:hAnsi="Times New Roman" w:cs="Times New Roman"/>
                <w:color w:val="000000"/>
                <w:sz w:val="24"/>
                <w:szCs w:val="24"/>
              </w:rPr>
            </w:pPr>
          </w:p>
        </w:tc>
      </w:tr>
    </w:tbl>
    <w:p w14:paraId="5A8127C4" w14:textId="77777777" w:rsidR="007269A2" w:rsidRDefault="0020562D">
      <w:pPr>
        <w:tabs>
          <w:tab w:val="left" w:pos="4602"/>
          <w:tab w:val="left" w:pos="6604"/>
        </w:tabs>
        <w:jc w:val="both"/>
        <w:rPr>
          <w:rFonts w:ascii="Times New Roman" w:eastAsia="Times New Roman" w:hAnsi="Times New Roman" w:cs="Times New Roman"/>
          <w:color w:val="000000"/>
          <w:sz w:val="24"/>
          <w:szCs w:val="24"/>
        </w:rPr>
      </w:pPr>
      <w:r>
        <w:rPr>
          <w:rFonts w:ascii="Calibri" w:hAnsi="Calibri" w:cs="Calibri"/>
          <w:color w:val="000000"/>
          <w:sz w:val="24"/>
          <w:szCs w:val="24"/>
        </w:rPr>
        <w:t>*</w:t>
      </w:r>
      <w:r>
        <w:rPr>
          <w:rFonts w:ascii="Times New Roman" w:eastAsia="Times New Roman" w:hAnsi="Times New Roman" w:cs="Times New Roman"/>
          <w:color w:val="000000"/>
          <w:sz w:val="24"/>
          <w:szCs w:val="24"/>
        </w:rPr>
        <w:t>pažymėtos gastrolės teikiamos finansuoti iš Profesionaliojo scenos meno veiklos nacionalinės programos</w:t>
      </w:r>
    </w:p>
    <w:p w14:paraId="27DF5EA6" w14:textId="77777777" w:rsidR="007269A2" w:rsidRDefault="007269A2">
      <w:pPr>
        <w:widowControl w:val="0"/>
        <w:shd w:val="clear" w:color="auto" w:fill="FFFFFF"/>
        <w:tabs>
          <w:tab w:val="left" w:pos="3960"/>
        </w:tabs>
        <w:ind w:firstLine="0"/>
        <w:jc w:val="center"/>
        <w:rPr>
          <w:rFonts w:ascii="Times New Roman" w:eastAsia="Times New Roman" w:hAnsi="Times New Roman" w:cs="Times New Roman"/>
          <w:color w:val="000000"/>
          <w:sz w:val="24"/>
          <w:szCs w:val="24"/>
        </w:rPr>
      </w:pPr>
    </w:p>
    <w:p w14:paraId="3F3ED4FB" w14:textId="77777777" w:rsidR="007269A2" w:rsidRDefault="0020562D">
      <w:pPr>
        <w:tabs>
          <w:tab w:val="left" w:pos="4602"/>
          <w:tab w:val="left" w:pos="6604"/>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KULTŪRINĖ EDUKACIJA</w:t>
      </w:r>
    </w:p>
    <w:tbl>
      <w:tblPr>
        <w:tblStyle w:val="aa"/>
        <w:tblW w:w="1407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2985"/>
        <w:gridCol w:w="6765"/>
        <w:gridCol w:w="1410"/>
        <w:gridCol w:w="2205"/>
      </w:tblGrid>
      <w:tr w:rsidR="007269A2" w14:paraId="7B8033D0" w14:textId="77777777" w:rsidTr="005E377C">
        <w:trPr>
          <w:cantSplit/>
          <w:trHeight w:val="1119"/>
          <w:tblHeader/>
        </w:trPr>
        <w:tc>
          <w:tcPr>
            <w:tcW w:w="705" w:type="dxa"/>
            <w:shd w:val="clear" w:color="auto" w:fill="FFFFFF"/>
            <w:vAlign w:val="center"/>
          </w:tcPr>
          <w:p w14:paraId="687D7061"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Eil. Nr.</w:t>
            </w:r>
          </w:p>
        </w:tc>
        <w:tc>
          <w:tcPr>
            <w:tcW w:w="2985" w:type="dxa"/>
            <w:shd w:val="clear" w:color="auto" w:fill="FFFFFF"/>
            <w:vAlign w:val="center"/>
          </w:tcPr>
          <w:p w14:paraId="2F4D3938"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Pavadinimas</w:t>
            </w:r>
          </w:p>
        </w:tc>
        <w:tc>
          <w:tcPr>
            <w:tcW w:w="6765" w:type="dxa"/>
            <w:shd w:val="clear" w:color="auto" w:fill="FFFFFF"/>
            <w:vAlign w:val="center"/>
          </w:tcPr>
          <w:p w14:paraId="4098D61C"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Trumpas aprašymas</w:t>
            </w:r>
          </w:p>
        </w:tc>
        <w:tc>
          <w:tcPr>
            <w:tcW w:w="1410" w:type="dxa"/>
            <w:shd w:val="clear" w:color="auto" w:fill="FFFFFF"/>
            <w:vAlign w:val="center"/>
          </w:tcPr>
          <w:p w14:paraId="425AD5ED" w14:textId="77777777" w:rsidR="007269A2" w:rsidRDefault="007269A2">
            <w:pPr>
              <w:widowControl w:val="0"/>
              <w:shd w:val="clear" w:color="auto" w:fill="FFFFFF"/>
              <w:ind w:firstLine="0"/>
              <w:jc w:val="center"/>
              <w:rPr>
                <w:rFonts w:ascii="Times New Roman" w:eastAsia="Times New Roman" w:hAnsi="Times New Roman" w:cs="Times New Roman"/>
                <w:color w:val="000000"/>
                <w:sz w:val="24"/>
                <w:szCs w:val="24"/>
              </w:rPr>
            </w:pPr>
          </w:p>
          <w:p w14:paraId="31CDB233"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Vykdymo terminas</w:t>
            </w:r>
          </w:p>
          <w:p w14:paraId="3B3A24D8" w14:textId="77777777" w:rsidR="007269A2" w:rsidRDefault="0020562D">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205" w:type="dxa"/>
            <w:shd w:val="clear" w:color="auto" w:fill="FFFFFF"/>
            <w:vAlign w:val="center"/>
          </w:tcPr>
          <w:p w14:paraId="40A455E6"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Vykdytojai</w:t>
            </w:r>
          </w:p>
        </w:tc>
      </w:tr>
      <w:tr w:rsidR="007269A2" w14:paraId="2C9703D5" w14:textId="77777777" w:rsidTr="005E377C">
        <w:trPr>
          <w:cantSplit/>
          <w:trHeight w:val="804"/>
          <w:tblHeader/>
        </w:trPr>
        <w:tc>
          <w:tcPr>
            <w:tcW w:w="705" w:type="dxa"/>
            <w:shd w:val="clear" w:color="auto" w:fill="FFFFFF"/>
          </w:tcPr>
          <w:p w14:paraId="0050BBE9"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85" w:type="dxa"/>
            <w:shd w:val="clear" w:color="auto" w:fill="FFFFFF"/>
          </w:tcPr>
          <w:p w14:paraId="34458B2C" w14:textId="77777777" w:rsidR="007269A2" w:rsidRDefault="0020562D" w:rsidP="00BA3A16">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„Laiko spalvos“</w:t>
            </w:r>
          </w:p>
        </w:tc>
        <w:tc>
          <w:tcPr>
            <w:tcW w:w="6765" w:type="dxa"/>
            <w:shd w:val="clear" w:color="auto" w:fill="FFFFFF"/>
          </w:tcPr>
          <w:p w14:paraId="6AF8F34C" w14:textId="77777777" w:rsidR="007269A2" w:rsidRDefault="0020562D" w:rsidP="00BA3A16">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Programoje atskleidžiamos įvairių epochų muzikinės idėjos atliekant ir komentuojant renesanso, baroko, klasicizmo, romantizmo ir </w:t>
            </w:r>
          </w:p>
          <w:p w14:paraId="6B9A8A71" w14:textId="77777777" w:rsidR="007269A2" w:rsidRDefault="0020562D" w:rsidP="00BA3A16">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XX-ojo amžiaus modernizmo kūrinius.</w:t>
            </w:r>
          </w:p>
        </w:tc>
        <w:tc>
          <w:tcPr>
            <w:tcW w:w="1410" w:type="dxa"/>
            <w:shd w:val="clear" w:color="auto" w:fill="FFFFFF"/>
          </w:tcPr>
          <w:p w14:paraId="22BDF72E"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m.</w:t>
            </w:r>
          </w:p>
        </w:tc>
        <w:tc>
          <w:tcPr>
            <w:tcW w:w="2205" w:type="dxa"/>
            <w:shd w:val="clear" w:color="auto" w:fill="FFFFFF"/>
          </w:tcPr>
          <w:p w14:paraId="6CC0695D" w14:textId="77777777" w:rsidR="007269A2" w:rsidRDefault="0020562D">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Pučiamųjų orkestras „Garsas“</w:t>
            </w:r>
          </w:p>
        </w:tc>
      </w:tr>
      <w:tr w:rsidR="007269A2" w14:paraId="424F4765" w14:textId="77777777" w:rsidTr="005E377C">
        <w:trPr>
          <w:cantSplit/>
          <w:trHeight w:val="23"/>
          <w:tblHeader/>
        </w:trPr>
        <w:tc>
          <w:tcPr>
            <w:tcW w:w="705" w:type="dxa"/>
            <w:shd w:val="clear" w:color="auto" w:fill="FFFFFF"/>
          </w:tcPr>
          <w:p w14:paraId="387ABD59"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985" w:type="dxa"/>
            <w:shd w:val="clear" w:color="auto" w:fill="FFFFFF"/>
          </w:tcPr>
          <w:p w14:paraId="57BED74C" w14:textId="77777777" w:rsidR="007269A2" w:rsidRDefault="0020562D" w:rsidP="00BA3A16">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„Muzikinė mįslė“</w:t>
            </w:r>
          </w:p>
        </w:tc>
        <w:tc>
          <w:tcPr>
            <w:tcW w:w="6765" w:type="dxa"/>
            <w:shd w:val="clear" w:color="auto" w:fill="FFFFFF"/>
          </w:tcPr>
          <w:p w14:paraId="4F5661E4" w14:textId="77777777" w:rsidR="007269A2" w:rsidRDefault="0020562D" w:rsidP="00BA3A16">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Programoje atskleidžiama pučiamųjų instrumentų istorija, konstrukcija ir skambesys. Auditorijos aktyvumas skatinamas muzikinėmis mįslėmis.</w:t>
            </w:r>
          </w:p>
        </w:tc>
        <w:tc>
          <w:tcPr>
            <w:tcW w:w="1410" w:type="dxa"/>
            <w:shd w:val="clear" w:color="auto" w:fill="FFFFFF"/>
          </w:tcPr>
          <w:p w14:paraId="3FF63528"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2023 m. </w:t>
            </w:r>
          </w:p>
        </w:tc>
        <w:tc>
          <w:tcPr>
            <w:tcW w:w="2205" w:type="dxa"/>
            <w:shd w:val="clear" w:color="auto" w:fill="FFFFFF"/>
          </w:tcPr>
          <w:p w14:paraId="63620463" w14:textId="77777777" w:rsidR="007269A2" w:rsidRDefault="0020562D">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Pučiamųjų orkestras „Garsas“</w:t>
            </w:r>
          </w:p>
        </w:tc>
      </w:tr>
      <w:tr w:rsidR="007269A2" w14:paraId="142B70BC" w14:textId="77777777" w:rsidTr="005E377C">
        <w:trPr>
          <w:cantSplit/>
          <w:trHeight w:val="23"/>
          <w:tblHeader/>
        </w:trPr>
        <w:tc>
          <w:tcPr>
            <w:tcW w:w="705" w:type="dxa"/>
            <w:shd w:val="clear" w:color="auto" w:fill="FFFFFF"/>
          </w:tcPr>
          <w:p w14:paraId="7672CA13"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2985" w:type="dxa"/>
            <w:shd w:val="clear" w:color="auto" w:fill="FFFFFF"/>
          </w:tcPr>
          <w:p w14:paraId="2CBF39AF" w14:textId="77777777" w:rsidR="007269A2" w:rsidRDefault="0020562D" w:rsidP="00BA3A16">
            <w:pPr>
              <w:widowControl w:val="0"/>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„Pasaulio instrumentų paslaptys“</w:t>
            </w:r>
          </w:p>
        </w:tc>
        <w:tc>
          <w:tcPr>
            <w:tcW w:w="6765" w:type="dxa"/>
            <w:shd w:val="clear" w:color="auto" w:fill="FFFFFF"/>
          </w:tcPr>
          <w:p w14:paraId="3F14AEF0" w14:textId="6F3A336B" w:rsidR="007269A2" w:rsidRDefault="0020562D" w:rsidP="00BA3A16">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Atnaujintoje programoje atskleidžiama pučiamųjų instrumentų istorija, konstrukcija ir skambesys. I-IV klasės mokiniais</w:t>
            </w:r>
            <w:r w:rsidR="00F416D6">
              <w:rPr>
                <w:rFonts w:ascii="Times New Roman" w:eastAsia="Times New Roman" w:hAnsi="Times New Roman" w:cs="Times New Roman"/>
                <w:color w:val="000000"/>
                <w:sz w:val="24"/>
                <w:szCs w:val="24"/>
              </w:rPr>
              <w:t>.</w:t>
            </w:r>
          </w:p>
        </w:tc>
        <w:tc>
          <w:tcPr>
            <w:tcW w:w="1410" w:type="dxa"/>
            <w:shd w:val="clear" w:color="auto" w:fill="FFFFFF"/>
          </w:tcPr>
          <w:p w14:paraId="17880827"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m.</w:t>
            </w:r>
          </w:p>
        </w:tc>
        <w:tc>
          <w:tcPr>
            <w:tcW w:w="2205" w:type="dxa"/>
            <w:shd w:val="clear" w:color="auto" w:fill="FFFFFF"/>
          </w:tcPr>
          <w:p w14:paraId="58AD8746" w14:textId="77777777" w:rsidR="007269A2" w:rsidRDefault="0020562D">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Pučiamųjų orkestras „Garsas“</w:t>
            </w:r>
          </w:p>
        </w:tc>
      </w:tr>
      <w:tr w:rsidR="007269A2" w14:paraId="3A1D5B02" w14:textId="77777777" w:rsidTr="005E377C">
        <w:trPr>
          <w:cantSplit/>
          <w:trHeight w:val="23"/>
          <w:tblHeader/>
        </w:trPr>
        <w:tc>
          <w:tcPr>
            <w:tcW w:w="705" w:type="dxa"/>
            <w:shd w:val="clear" w:color="auto" w:fill="FFFFFF"/>
          </w:tcPr>
          <w:p w14:paraId="619089C7"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985" w:type="dxa"/>
            <w:shd w:val="clear" w:color="auto" w:fill="FFFFFF"/>
          </w:tcPr>
          <w:p w14:paraId="01027AF4" w14:textId="77777777" w:rsidR="007269A2" w:rsidRDefault="0020562D" w:rsidP="00BA3A16">
            <w:pPr>
              <w:widowControl w:val="0"/>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„Muzikos šalyje“</w:t>
            </w:r>
          </w:p>
        </w:tc>
        <w:tc>
          <w:tcPr>
            <w:tcW w:w="6765" w:type="dxa"/>
            <w:shd w:val="clear" w:color="auto" w:fill="FFFFFF"/>
          </w:tcPr>
          <w:p w14:paraId="57338615" w14:textId="77777777" w:rsidR="007269A2" w:rsidRDefault="0020562D" w:rsidP="00BA3A16">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Muzikinė kelionė per epochas, jaunuosius klausytojus supažindinanti su kvarteto žanro raida, ryškiausiais kompozitoriais ir epochoms būdingomis meninės išraiškos priemonėmis, apimant ne tik muzikos, bet ir architektūros, dailės, kostiumo ir kt. meno sritis.</w:t>
            </w:r>
          </w:p>
        </w:tc>
        <w:tc>
          <w:tcPr>
            <w:tcW w:w="1410" w:type="dxa"/>
            <w:shd w:val="clear" w:color="auto" w:fill="FFFFFF"/>
          </w:tcPr>
          <w:p w14:paraId="6EABAA3F"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m.</w:t>
            </w:r>
          </w:p>
        </w:tc>
        <w:tc>
          <w:tcPr>
            <w:tcW w:w="2205" w:type="dxa"/>
            <w:shd w:val="clear" w:color="auto" w:fill="FFFFFF"/>
          </w:tcPr>
          <w:p w14:paraId="4AAF174A" w14:textId="77777777" w:rsidR="007269A2" w:rsidRDefault="0020562D">
            <w:pPr>
              <w:widowControl w:val="0"/>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Styginių kvartetas</w:t>
            </w:r>
          </w:p>
        </w:tc>
      </w:tr>
    </w:tbl>
    <w:p w14:paraId="76B346E4" w14:textId="77777777" w:rsidR="007269A2" w:rsidRDefault="007269A2">
      <w:pPr>
        <w:widowControl w:val="0"/>
        <w:shd w:val="clear" w:color="auto" w:fill="FFFFFF"/>
        <w:tabs>
          <w:tab w:val="left" w:pos="3960"/>
        </w:tabs>
        <w:ind w:firstLine="0"/>
        <w:jc w:val="center"/>
        <w:rPr>
          <w:rFonts w:ascii="Times New Roman" w:eastAsia="Times New Roman" w:hAnsi="Times New Roman" w:cs="Times New Roman"/>
          <w:color w:val="000000"/>
          <w:sz w:val="24"/>
          <w:szCs w:val="24"/>
        </w:rPr>
      </w:pPr>
    </w:p>
    <w:p w14:paraId="091226B5" w14:textId="77777777" w:rsidR="007269A2" w:rsidRDefault="0020562D">
      <w:pPr>
        <w:widowControl w:val="0"/>
        <w:shd w:val="clear" w:color="auto" w:fill="FFFFFF"/>
        <w:tabs>
          <w:tab w:val="left" w:pos="3960"/>
        </w:tabs>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KITOS KŪRYBINĖS VEIKLOS PRIEMONĖS</w:t>
      </w:r>
    </w:p>
    <w:tbl>
      <w:tblPr>
        <w:tblStyle w:val="ab"/>
        <w:tblW w:w="14024" w:type="dxa"/>
        <w:tblInd w:w="0" w:type="dxa"/>
        <w:tblLayout w:type="fixed"/>
        <w:tblLook w:val="0400" w:firstRow="0" w:lastRow="0" w:firstColumn="0" w:lastColumn="0" w:noHBand="0" w:noVBand="1"/>
      </w:tblPr>
      <w:tblGrid>
        <w:gridCol w:w="699"/>
        <w:gridCol w:w="2976"/>
        <w:gridCol w:w="6804"/>
        <w:gridCol w:w="3545"/>
      </w:tblGrid>
      <w:tr w:rsidR="007269A2" w14:paraId="62D73AB4" w14:textId="77777777" w:rsidTr="005E377C">
        <w:trPr>
          <w:cantSplit/>
          <w:trHeight w:val="439"/>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186399E4"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Eil. Nr.</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401372C8"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Pavadinimas  </w:t>
            </w:r>
          </w:p>
        </w:tc>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452729EA"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Trumpas aprašymas </w:t>
            </w:r>
          </w:p>
        </w:tc>
        <w:tc>
          <w:tcPr>
            <w:tcW w:w="354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0A7FC5E3" w14:textId="77777777" w:rsidR="007269A2" w:rsidRDefault="0020562D">
            <w:pPr>
              <w:widowControl w:val="0"/>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Kita svarbi informacija </w:t>
            </w:r>
          </w:p>
        </w:tc>
      </w:tr>
      <w:tr w:rsidR="007269A2" w14:paraId="6F6A39EF" w14:textId="77777777" w:rsidTr="005E377C">
        <w:trPr>
          <w:cantSplit/>
          <w:trHeight w:val="558"/>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5F3EFCB" w14:textId="77777777" w:rsidR="007269A2" w:rsidRDefault="0020562D">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147CDBB"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Laisvės gynėjų diena</w:t>
            </w:r>
          </w:p>
          <w:p w14:paraId="2A4327DF" w14:textId="14359C99" w:rsidR="00F416D6" w:rsidRDefault="00F416D6">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(sausio 13 d.)</w:t>
            </w:r>
          </w:p>
        </w:tc>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D5D69DB"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Viešas renginys miesto bendruomenei.</w:t>
            </w:r>
          </w:p>
        </w:tc>
        <w:tc>
          <w:tcPr>
            <w:tcW w:w="354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3B2DA37"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Atmintina diena</w:t>
            </w:r>
          </w:p>
        </w:tc>
      </w:tr>
      <w:tr w:rsidR="007269A2" w14:paraId="3B5B82BE" w14:textId="77777777" w:rsidTr="005E377C">
        <w:trPr>
          <w:cantSplit/>
          <w:trHeight w:val="558"/>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93D6A60" w14:textId="77777777" w:rsidR="007269A2" w:rsidRDefault="0020562D">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426DC17"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Lietuvos valstybės atkūrimo diena (vasario 16 d.) ir Lietuvos nepriklausomybės atkūrimo diena (kovo 11 d.)</w:t>
            </w:r>
          </w:p>
        </w:tc>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1D61176"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Viešas renginys miesto bendruomenei.</w:t>
            </w:r>
          </w:p>
        </w:tc>
        <w:tc>
          <w:tcPr>
            <w:tcW w:w="354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C688AB3" w14:textId="15070600"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Valstybinė</w:t>
            </w:r>
            <w:r w:rsidR="00D84FD2">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šventė</w:t>
            </w:r>
            <w:r w:rsidR="00D84FD2">
              <w:rPr>
                <w:rFonts w:ascii="Times New Roman" w:eastAsia="Times New Roman" w:hAnsi="Times New Roman" w:cs="Times New Roman"/>
                <w:color w:val="000000"/>
                <w:sz w:val="24"/>
                <w:szCs w:val="24"/>
              </w:rPr>
              <w:t>s</w:t>
            </w:r>
          </w:p>
          <w:p w14:paraId="219DBCAA" w14:textId="77777777" w:rsidR="007269A2" w:rsidRDefault="007269A2">
            <w:pPr>
              <w:shd w:val="clear" w:color="auto" w:fill="FFFFFF"/>
              <w:ind w:firstLine="0"/>
              <w:rPr>
                <w:rFonts w:ascii="Times New Roman" w:eastAsia="Times New Roman" w:hAnsi="Times New Roman" w:cs="Times New Roman"/>
                <w:sz w:val="24"/>
                <w:szCs w:val="24"/>
              </w:rPr>
            </w:pPr>
          </w:p>
        </w:tc>
      </w:tr>
      <w:tr w:rsidR="007269A2" w14:paraId="01B79D21" w14:textId="77777777" w:rsidTr="005E377C">
        <w:trPr>
          <w:cantSplit/>
          <w:trHeight w:val="558"/>
        </w:trPr>
        <w:tc>
          <w:tcPr>
            <w:tcW w:w="699" w:type="dxa"/>
            <w:tcBorders>
              <w:top w:val="single" w:sz="4" w:space="0" w:color="auto"/>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40B37812" w14:textId="7B831256" w:rsidR="007269A2" w:rsidRDefault="000B158E">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976" w:type="dxa"/>
            <w:tcBorders>
              <w:top w:val="single" w:sz="4" w:space="0" w:color="auto"/>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40121FCF"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Tarptautinei vaikų gynimo dienai skirtas renginys</w:t>
            </w:r>
          </w:p>
        </w:tc>
        <w:tc>
          <w:tcPr>
            <w:tcW w:w="6804" w:type="dxa"/>
            <w:tcBorders>
              <w:top w:val="single" w:sz="4" w:space="0" w:color="auto"/>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125B16CD" w14:textId="011E8E29"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Birželio 1 d. Panevėžio katedroje numatomas vaikams skirtų renginių savaitės f</w:t>
            </w:r>
            <w:r w:rsidR="00BA3A16">
              <w:rPr>
                <w:rFonts w:ascii="Times New Roman" w:eastAsia="Times New Roman" w:hAnsi="Times New Roman" w:cs="Times New Roman"/>
                <w:sz w:val="24"/>
                <w:szCs w:val="24"/>
              </w:rPr>
              <w:t>inalinis koncertas - J. Rutter „Vaikų mišios“</w:t>
            </w:r>
            <w:r>
              <w:rPr>
                <w:rFonts w:ascii="Times New Roman" w:eastAsia="Times New Roman" w:hAnsi="Times New Roman" w:cs="Times New Roman"/>
                <w:sz w:val="24"/>
                <w:szCs w:val="24"/>
              </w:rPr>
              <w:t>, kurias su teatro orkestru ir choru atliks</w:t>
            </w:r>
            <w:r w:rsidR="00D84F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Panevėžio mokyklų chorai, vienas iš profesionalių valstybinių chorų</w:t>
            </w:r>
            <w:r w:rsidR="00BA3A16">
              <w:rPr>
                <w:rFonts w:ascii="Times New Roman" w:eastAsia="Times New Roman" w:hAnsi="Times New Roman" w:cs="Times New Roman"/>
                <w:sz w:val="24"/>
                <w:szCs w:val="24"/>
              </w:rPr>
              <w:t>, berniukų ir jaunuolių choras „Dagilėlis“</w:t>
            </w:r>
            <w:r>
              <w:rPr>
                <w:rFonts w:ascii="Times New Roman" w:eastAsia="Times New Roman" w:hAnsi="Times New Roman" w:cs="Times New Roman"/>
                <w:sz w:val="24"/>
                <w:szCs w:val="24"/>
              </w:rPr>
              <w:t xml:space="preserve">. </w:t>
            </w:r>
          </w:p>
        </w:tc>
        <w:tc>
          <w:tcPr>
            <w:tcW w:w="3545" w:type="dxa"/>
            <w:tcBorders>
              <w:top w:val="single" w:sz="4" w:space="0" w:color="auto"/>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4B867EB4" w14:textId="505D7FB6"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Edukacinis projektas, apjungiantis miesto, regiono ir šalies profesionalus</w:t>
            </w:r>
            <w:r w:rsidR="000B15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švietimo meno įstaigas, įtraukiantis vietos bendruomenę ir Panevėžio mokyklų moksleivius. </w:t>
            </w:r>
          </w:p>
        </w:tc>
      </w:tr>
      <w:tr w:rsidR="007269A2" w14:paraId="5D2CB831" w14:textId="77777777">
        <w:trPr>
          <w:cantSplit/>
          <w:trHeight w:val="558"/>
        </w:trPr>
        <w:tc>
          <w:tcPr>
            <w:tcW w:w="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7C13B761" w14:textId="667F55BF" w:rsidR="007269A2" w:rsidRDefault="000B158E">
            <w:pPr>
              <w:shd w:val="clear" w:color="auto" w:fill="FFFFFF"/>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0842DF3"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Gedulo ir vilties diena</w:t>
            </w:r>
          </w:p>
          <w:p w14:paraId="1B6EED84" w14:textId="42C2B92B" w:rsidR="00F416D6" w:rsidRDefault="00F416D6">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(birželio 14 d.)</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99AB34E"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Viešas renginys miesto bendruomenei, skirtas masinio Lietuvos gyventojų trėmimo į Sibirą atminimui.</w:t>
            </w:r>
          </w:p>
        </w:tc>
        <w:tc>
          <w:tcPr>
            <w:tcW w:w="3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EDD5C5B"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Atmintina diena</w:t>
            </w:r>
          </w:p>
        </w:tc>
      </w:tr>
      <w:tr w:rsidR="007269A2" w14:paraId="79A698BF" w14:textId="77777777">
        <w:trPr>
          <w:cantSplit/>
          <w:trHeight w:val="23"/>
        </w:trPr>
        <w:tc>
          <w:tcPr>
            <w:tcW w:w="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17A3254B" w14:textId="19C54791" w:rsidR="007269A2" w:rsidRDefault="000B158E">
            <w:pPr>
              <w:shd w:val="clear" w:color="auto" w:fill="FFFFFF"/>
              <w:ind w:right="5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0D53666"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Valstybės diena</w:t>
            </w:r>
          </w:p>
          <w:p w14:paraId="68DA5A87" w14:textId="7539D8B8" w:rsidR="00F416D6" w:rsidRDefault="00F416D6">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(liepos 6 d.)</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1BCFD44C"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Renginys viešose miesto erdvėse. Valstybės simbolių pagerbimo apeigos, proginiai koncertai visuomenei.</w:t>
            </w:r>
          </w:p>
        </w:tc>
        <w:tc>
          <w:tcPr>
            <w:tcW w:w="3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F1026A1"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Valstybinė šventė</w:t>
            </w:r>
          </w:p>
        </w:tc>
      </w:tr>
      <w:tr w:rsidR="007269A2" w14:paraId="629D7562" w14:textId="77777777">
        <w:trPr>
          <w:cantSplit/>
          <w:trHeight w:val="23"/>
        </w:trPr>
        <w:tc>
          <w:tcPr>
            <w:tcW w:w="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73EC250" w14:textId="5134B38F" w:rsidR="007269A2" w:rsidRDefault="000B158E">
            <w:pPr>
              <w:shd w:val="clear" w:color="auto" w:fill="FFFFFF"/>
              <w:ind w:right="5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20562D">
              <w:rPr>
                <w:rFonts w:ascii="Times New Roman" w:eastAsia="Times New Roman" w:hAnsi="Times New Roman" w:cs="Times New Roman"/>
                <w:color w:val="000000"/>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DB13256"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Koncertų ciklas</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1E4B45A"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Instrumentinių (pučiamųjų ir styginių) grupių, choro, pučiamųjų orkestro „Garsas“, orkestro koncertinių programų </w:t>
            </w:r>
            <w:r>
              <w:rPr>
                <w:rFonts w:ascii="Times New Roman" w:eastAsia="Times New Roman" w:hAnsi="Times New Roman" w:cs="Times New Roman"/>
                <w:sz w:val="24"/>
                <w:szCs w:val="24"/>
              </w:rPr>
              <w:t>sklaida.</w:t>
            </w:r>
          </w:p>
        </w:tc>
        <w:tc>
          <w:tcPr>
            <w:tcW w:w="3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1DE7D9DB" w14:textId="26D37BEB"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Bendradarbiavimas su miesto ir Lietuvos kultūros ir meno kūrėjais, įstaigomis ir bendruomenėmis</w:t>
            </w:r>
            <w:r w:rsidR="00F416D6">
              <w:rPr>
                <w:rFonts w:ascii="Times New Roman" w:eastAsia="Times New Roman" w:hAnsi="Times New Roman" w:cs="Times New Roman"/>
                <w:color w:val="000000"/>
                <w:sz w:val="24"/>
                <w:szCs w:val="24"/>
              </w:rPr>
              <w:t>.</w:t>
            </w:r>
          </w:p>
        </w:tc>
      </w:tr>
      <w:tr w:rsidR="007269A2" w14:paraId="6C12672E" w14:textId="77777777">
        <w:trPr>
          <w:cantSplit/>
          <w:trHeight w:val="23"/>
        </w:trPr>
        <w:tc>
          <w:tcPr>
            <w:tcW w:w="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4DAD0DBD" w14:textId="0741C372" w:rsidR="007269A2" w:rsidRDefault="000B158E">
            <w:pPr>
              <w:shd w:val="clear" w:color="auto" w:fill="FFFFFF"/>
              <w:ind w:right="5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2F4DD09"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Meistriškumo kursai</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6D05FCA" w14:textId="2AABFB8E"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Planuojama rengti šalyje ir pasaulyje pripažintų menininkų meistriškumo pamokas (seminarus, kursus), kurių metu bus keliama </w:t>
            </w:r>
            <w:r w:rsidR="000B158E">
              <w:rPr>
                <w:rFonts w:ascii="Times New Roman" w:eastAsia="Times New Roman" w:hAnsi="Times New Roman" w:cs="Times New Roman"/>
                <w:sz w:val="24"/>
                <w:szCs w:val="24"/>
              </w:rPr>
              <w:t>į</w:t>
            </w:r>
            <w:r>
              <w:rPr>
                <w:rFonts w:ascii="Times New Roman" w:eastAsia="Times New Roman" w:hAnsi="Times New Roman" w:cs="Times New Roman"/>
                <w:sz w:val="24"/>
                <w:szCs w:val="24"/>
              </w:rPr>
              <w:t>staigos meno kolektyvų kvalifikacija, skatinamas profesinis augimas, įtraukiama suinteresuota miesto kultūros bendruomenės dalis (mokytojai, moksleiviai)</w:t>
            </w:r>
            <w:r w:rsidR="000B158E">
              <w:rPr>
                <w:rFonts w:ascii="Times New Roman" w:eastAsia="Times New Roman" w:hAnsi="Times New Roman" w:cs="Times New Roman"/>
                <w:sz w:val="24"/>
                <w:szCs w:val="24"/>
              </w:rPr>
              <w:t>.</w:t>
            </w:r>
          </w:p>
        </w:tc>
        <w:tc>
          <w:tcPr>
            <w:tcW w:w="3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2F780BC"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Įvairaus formato, trukmės ir apimties profesinį augimą ir kvalifikacijos kėlimą, bendradarbiavimą skatinančios veiklos.</w:t>
            </w:r>
          </w:p>
        </w:tc>
      </w:tr>
      <w:tr w:rsidR="007269A2" w14:paraId="3C09BDDC" w14:textId="77777777">
        <w:trPr>
          <w:cantSplit/>
          <w:trHeight w:val="23"/>
        </w:trPr>
        <w:tc>
          <w:tcPr>
            <w:tcW w:w="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190D37D2" w14:textId="77777777" w:rsidR="007269A2" w:rsidRDefault="0020562D">
            <w:pPr>
              <w:shd w:val="clear" w:color="auto" w:fill="FFFFFF"/>
              <w:ind w:right="5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2B232A5D" w14:textId="6C1EB77D"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Festivalis</w:t>
            </w:r>
            <w:r w:rsidR="007045DF">
              <w:rPr>
                <w:rFonts w:ascii="Times New Roman" w:eastAsia="Times New Roman" w:hAnsi="Times New Roman" w:cs="Times New Roman"/>
                <w:color w:val="000000"/>
                <w:sz w:val="24"/>
                <w:szCs w:val="24"/>
              </w:rPr>
              <w:t xml:space="preserve">, skirtas </w:t>
            </w:r>
            <w:r w:rsidR="007045DF">
              <w:rPr>
                <w:rFonts w:ascii="Times New Roman" w:eastAsia="Times New Roman" w:hAnsi="Times New Roman" w:cs="Times New Roman"/>
                <w:sz w:val="24"/>
                <w:szCs w:val="24"/>
              </w:rPr>
              <w:t>vaikų ir jaunimo edukacijai</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601273C" w14:textId="7D334205" w:rsidR="007269A2" w:rsidRDefault="0020562D" w:rsidP="007045DF">
            <w:pPr>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Inicijuoti naują, vaikų ir jaunimo edukacijai skirtą festivalį, vyksiantį savaitę iki Tarptautinės</w:t>
            </w:r>
            <w:r w:rsidR="007045DF">
              <w:rPr>
                <w:rFonts w:ascii="Times New Roman" w:eastAsia="Times New Roman" w:hAnsi="Times New Roman" w:cs="Times New Roman"/>
                <w:sz w:val="24"/>
                <w:szCs w:val="24"/>
              </w:rPr>
              <w:t xml:space="preserve"> vaikų gynimo dienos (Birželio </w:t>
            </w:r>
            <w:r>
              <w:rPr>
                <w:rFonts w:ascii="Times New Roman" w:eastAsia="Times New Roman" w:hAnsi="Times New Roman" w:cs="Times New Roman"/>
                <w:sz w:val="24"/>
                <w:szCs w:val="24"/>
              </w:rPr>
              <w:t xml:space="preserve">1 d.). Šio festivalio programoje - šalies ir regiono talentingų moksleivių pasirodymas su </w:t>
            </w:r>
            <w:r w:rsidR="000B158E">
              <w:rPr>
                <w:rFonts w:ascii="Times New Roman" w:eastAsia="Times New Roman" w:hAnsi="Times New Roman" w:cs="Times New Roman"/>
                <w:sz w:val="24"/>
                <w:szCs w:val="24"/>
              </w:rPr>
              <w:t>į</w:t>
            </w:r>
            <w:r>
              <w:rPr>
                <w:rFonts w:ascii="Times New Roman" w:eastAsia="Times New Roman" w:hAnsi="Times New Roman" w:cs="Times New Roman"/>
                <w:sz w:val="24"/>
                <w:szCs w:val="24"/>
              </w:rPr>
              <w:t>staigos meno kolektyvais (orkestras, choras, kvartetas), M. Rostropovičiaus fondo globojamų talentų koncertas, edukacinės programos ir spektakliai vaikams.</w:t>
            </w:r>
          </w:p>
        </w:tc>
        <w:tc>
          <w:tcPr>
            <w:tcW w:w="3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54B124C" w14:textId="7EF1CF3D" w:rsidR="007269A2" w:rsidRDefault="007045DF">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Festivalį</w:t>
            </w:r>
            <w:r w:rsidR="0020562D">
              <w:rPr>
                <w:rFonts w:ascii="Times New Roman" w:eastAsia="Times New Roman" w:hAnsi="Times New Roman" w:cs="Times New Roman"/>
                <w:sz w:val="24"/>
                <w:szCs w:val="24"/>
              </w:rPr>
              <w:t xml:space="preserve"> numatoma įgyvendinami gavus projektinį finansavimą.</w:t>
            </w:r>
          </w:p>
        </w:tc>
      </w:tr>
      <w:tr w:rsidR="00C371CB" w14:paraId="119B8CA4" w14:textId="77777777">
        <w:trPr>
          <w:cantSplit/>
          <w:trHeight w:val="23"/>
        </w:trPr>
        <w:tc>
          <w:tcPr>
            <w:tcW w:w="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79062CA8" w14:textId="5D31E4D8" w:rsidR="00C371CB" w:rsidRDefault="007045DF">
            <w:pPr>
              <w:shd w:val="clear" w:color="auto" w:fill="FFFFFF"/>
              <w:ind w:right="5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7CEC26AF" w14:textId="4E7828E9" w:rsidR="00C371CB" w:rsidRDefault="007045DF">
            <w:pPr>
              <w:shd w:val="clear" w:color="auto" w:fill="FFFFFF"/>
              <w:ind w:firstLine="0"/>
              <w:rPr>
                <w:rFonts w:ascii="Times New Roman" w:eastAsia="Times New Roman" w:hAnsi="Times New Roman" w:cs="Times New Roman"/>
                <w:color w:val="000000"/>
                <w:sz w:val="24"/>
                <w:szCs w:val="24"/>
              </w:rPr>
            </w:pPr>
            <w:r w:rsidRPr="007045DF">
              <w:rPr>
                <w:rFonts w:ascii="Times New Roman" w:eastAsia="Times New Roman" w:hAnsi="Times New Roman" w:cs="Times New Roman"/>
                <w:color w:val="000000"/>
                <w:sz w:val="24"/>
                <w:szCs w:val="24"/>
              </w:rPr>
              <w:t>Festivalis „Panevėžys JAZZ 2023“</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A94F8F2" w14:textId="62016570" w:rsidR="00C371CB" w:rsidRDefault="00C371CB">
            <w:pPr>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Planuojama tęsti 2022 m. atgaivintą džiazo festivalio Panevėžyje tradiciją formuojant unikalų ir išskirtinį džiazo muziką puoselėjantį festivalį, reikšmingą ne tik miesto, bet ir šalies mastu.</w:t>
            </w:r>
          </w:p>
        </w:tc>
        <w:tc>
          <w:tcPr>
            <w:tcW w:w="3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101F08A6" w14:textId="4EC39EFA" w:rsidR="00C371CB" w:rsidRDefault="007045DF">
            <w:pPr>
              <w:shd w:val="clear" w:color="auto" w:fill="FFFFFF"/>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Festivalį numatoma įgyvendinami gavus projektinį finansavimą.</w:t>
            </w:r>
          </w:p>
        </w:tc>
      </w:tr>
      <w:tr w:rsidR="007269A2" w14:paraId="30EA9A72" w14:textId="77777777">
        <w:trPr>
          <w:cantSplit/>
          <w:trHeight w:val="23"/>
        </w:trPr>
        <w:tc>
          <w:tcPr>
            <w:tcW w:w="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CC56900" w14:textId="1DA8557E" w:rsidR="007269A2" w:rsidRDefault="007045DF">
            <w:pPr>
              <w:shd w:val="clear" w:color="auto" w:fill="FFFFFF"/>
              <w:ind w:right="5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1C5A1B2A"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Kūrybos vakarų ciklas</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47D0DEE4"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Planuojama rengti žymių panevėžiečių, įvairių meno sričių atstovų kūrybos vakarus taip skatinant tarpinstitucinį ir tarpsektorinį bendradarbiavimą regiono ir šalies mastu. </w:t>
            </w:r>
          </w:p>
        </w:tc>
        <w:tc>
          <w:tcPr>
            <w:tcW w:w="3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3303B95B" w14:textId="4C999157" w:rsidR="007269A2" w:rsidRDefault="0020562D" w:rsidP="00AC0010">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Numatomas bendradarbiavimas su Panevėžio ir Lietuvos kultūros </w:t>
            </w:r>
            <w:r w:rsidR="00AC0010">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verslo</w:t>
            </w:r>
            <w:r w:rsidR="00C75799">
              <w:rPr>
                <w:rFonts w:ascii="Times New Roman" w:eastAsia="Times New Roman" w:hAnsi="Times New Roman" w:cs="Times New Roman"/>
                <w:sz w:val="24"/>
                <w:szCs w:val="24"/>
              </w:rPr>
              <w:t xml:space="preserve"> </w:t>
            </w:r>
            <w:r w:rsidR="00AC0010">
              <w:rPr>
                <w:rFonts w:ascii="Times New Roman" w:eastAsia="Times New Roman" w:hAnsi="Times New Roman" w:cs="Times New Roman"/>
                <w:sz w:val="24"/>
                <w:szCs w:val="24"/>
              </w:rPr>
              <w:t>įstaigomis</w:t>
            </w:r>
            <w:r>
              <w:rPr>
                <w:rFonts w:ascii="Times New Roman" w:eastAsia="Times New Roman" w:hAnsi="Times New Roman" w:cs="Times New Roman"/>
                <w:sz w:val="24"/>
                <w:szCs w:val="24"/>
              </w:rPr>
              <w:t>, žiniasklaida.</w:t>
            </w:r>
          </w:p>
        </w:tc>
      </w:tr>
      <w:tr w:rsidR="007269A2" w14:paraId="4C93C138" w14:textId="77777777">
        <w:trPr>
          <w:cantSplit/>
          <w:trHeight w:val="23"/>
        </w:trPr>
        <w:tc>
          <w:tcPr>
            <w:tcW w:w="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3333DEB5" w14:textId="2209365F" w:rsidR="007269A2" w:rsidRDefault="007045DF">
            <w:pPr>
              <w:shd w:val="clear" w:color="auto" w:fill="FFFFFF"/>
              <w:ind w:right="5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0B158E">
              <w:rPr>
                <w:rFonts w:ascii="Times New Roman" w:eastAsia="Times New Roman" w:hAnsi="Times New Roman" w:cs="Times New Roman"/>
                <w:color w:val="000000"/>
                <w:sz w:val="24"/>
                <w:szCs w:val="24"/>
              </w:rPr>
              <w:t>.</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7F390AE" w14:textId="754D7CBC" w:rsidR="007269A2" w:rsidRDefault="000B158E">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Teatro k</w:t>
            </w:r>
            <w:r w:rsidR="0020562D">
              <w:rPr>
                <w:rFonts w:ascii="Times New Roman" w:eastAsia="Times New Roman" w:hAnsi="Times New Roman" w:cs="Times New Roman"/>
                <w:sz w:val="24"/>
                <w:szCs w:val="24"/>
              </w:rPr>
              <w:t>olektyvų garso ir vaizdo įrašai</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60255A1" w14:textId="77777777" w:rsidR="007269A2" w:rsidRDefault="0020562D">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Siekiant kolektyvų profesinio augimo, įstaigos įvaizdžio stiprinimo ir kūrybinės veiklos fiksavimo istorijai, numatoma pagal galimybes fiksuoti viešus pasirodymus, inicijuoti specialias audio/video įrašų sesijas. </w:t>
            </w:r>
          </w:p>
        </w:tc>
        <w:tc>
          <w:tcPr>
            <w:tcW w:w="3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229BC2FA" w14:textId="5C362FD3" w:rsidR="007269A2" w:rsidRDefault="0020562D" w:rsidP="007C783F">
            <w:pPr>
              <w:shd w:val="clear" w:color="auto" w:fill="FFFFFF"/>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Numatoma per metus </w:t>
            </w:r>
            <w:r w:rsidR="007C783F">
              <w:rPr>
                <w:rFonts w:ascii="Times New Roman" w:eastAsia="Times New Roman" w:hAnsi="Times New Roman" w:cs="Times New Roman"/>
                <w:sz w:val="24"/>
                <w:szCs w:val="24"/>
              </w:rPr>
              <w:t xml:space="preserve">parengti </w:t>
            </w:r>
            <w:r>
              <w:rPr>
                <w:rFonts w:ascii="Times New Roman" w:eastAsia="Times New Roman" w:hAnsi="Times New Roman" w:cs="Times New Roman"/>
                <w:sz w:val="24"/>
                <w:szCs w:val="24"/>
              </w:rPr>
              <w:t xml:space="preserve">mažiausiai 8 profesionalius garso/vaizdo </w:t>
            </w:r>
            <w:r w:rsidR="007C783F">
              <w:rPr>
                <w:rFonts w:ascii="Times New Roman" w:eastAsia="Times New Roman" w:hAnsi="Times New Roman" w:cs="Times New Roman"/>
                <w:sz w:val="24"/>
                <w:szCs w:val="24"/>
              </w:rPr>
              <w:t>įrašus.</w:t>
            </w:r>
          </w:p>
        </w:tc>
      </w:tr>
    </w:tbl>
    <w:p w14:paraId="4CEC5257" w14:textId="77777777" w:rsidR="007269A2" w:rsidRDefault="0020562D">
      <w:pPr>
        <w:tabs>
          <w:tab w:val="left" w:pos="4602"/>
          <w:tab w:val="left" w:pos="6604"/>
        </w:tabs>
        <w:jc w:val="both"/>
        <w:rPr>
          <w:rFonts w:ascii="Times New Roman" w:eastAsia="Times New Roman" w:hAnsi="Times New Roman" w:cs="Times New Roman"/>
          <w:color w:val="000000"/>
          <w:sz w:val="24"/>
          <w:szCs w:val="24"/>
        </w:rPr>
      </w:pPr>
      <w:r>
        <w:rPr>
          <w:rFonts w:ascii="Calibri" w:hAnsi="Calibri" w:cs="Calibri"/>
          <w:color w:val="000000"/>
          <w:sz w:val="24"/>
          <w:szCs w:val="24"/>
        </w:rPr>
        <w:t>*</w:t>
      </w:r>
      <w:r>
        <w:rPr>
          <w:rFonts w:ascii="Times New Roman" w:eastAsia="Times New Roman" w:hAnsi="Times New Roman" w:cs="Times New Roman"/>
          <w:color w:val="000000"/>
          <w:sz w:val="24"/>
          <w:szCs w:val="24"/>
        </w:rPr>
        <w:t>pažymėtos veiklos teikiamos finansuoti iš Profesionaliojo scenos meno veiklos nacionalinės programos</w:t>
      </w:r>
    </w:p>
    <w:p w14:paraId="211FBF5B" w14:textId="77777777" w:rsidR="007269A2" w:rsidRDefault="007269A2">
      <w:pPr>
        <w:tabs>
          <w:tab w:val="left" w:pos="4602"/>
          <w:tab w:val="left" w:pos="6604"/>
        </w:tabs>
        <w:jc w:val="both"/>
        <w:rPr>
          <w:rFonts w:ascii="Times New Roman" w:eastAsia="Times New Roman" w:hAnsi="Times New Roman" w:cs="Times New Roman"/>
          <w:color w:val="000000"/>
          <w:sz w:val="24"/>
          <w:szCs w:val="24"/>
        </w:rPr>
      </w:pPr>
    </w:p>
    <w:p w14:paraId="59FCC12D" w14:textId="77777777" w:rsidR="007269A2" w:rsidRDefault="007269A2">
      <w:pPr>
        <w:tabs>
          <w:tab w:val="left" w:pos="4602"/>
          <w:tab w:val="left" w:pos="6604"/>
        </w:tabs>
        <w:jc w:val="both"/>
        <w:rPr>
          <w:rFonts w:ascii="Times New Roman" w:eastAsia="Times New Roman" w:hAnsi="Times New Roman" w:cs="Times New Roman"/>
          <w:color w:val="000000"/>
          <w:sz w:val="24"/>
          <w:szCs w:val="24"/>
        </w:rPr>
      </w:pPr>
    </w:p>
    <w:p w14:paraId="38F22F7F" w14:textId="77777777" w:rsidR="00BA3A16" w:rsidRDefault="00BA3A16" w:rsidP="00BA3A16">
      <w:pPr>
        <w:tabs>
          <w:tab w:val="left" w:pos="4602"/>
          <w:tab w:val="left" w:pos="6604"/>
        </w:tabs>
        <w:jc w:val="both"/>
        <w:rPr>
          <w:rFonts w:ascii="Times New Roman" w:eastAsia="Times New Roman" w:hAnsi="Times New Roman" w:cs="Times New Roman"/>
          <w:color w:val="000000"/>
          <w:sz w:val="24"/>
          <w:szCs w:val="24"/>
        </w:rPr>
      </w:pPr>
    </w:p>
    <w:p w14:paraId="3E14DCB3" w14:textId="77777777" w:rsidR="00BA3A16" w:rsidRDefault="00BA3A16" w:rsidP="00BA3A16">
      <w:pPr>
        <w:tabs>
          <w:tab w:val="left" w:pos="4602"/>
          <w:tab w:val="left" w:pos="6604"/>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Direktorė</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Kotryna Nekrošiūtė</w:t>
      </w:r>
    </w:p>
    <w:p w14:paraId="41639665" w14:textId="77777777" w:rsidR="00BA3A16" w:rsidRDefault="00BA3A16" w:rsidP="00BA3A16">
      <w:pPr>
        <w:tabs>
          <w:tab w:val="left" w:pos="4602"/>
          <w:tab w:val="left" w:pos="6604"/>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w:t>
      </w:r>
      <w:r>
        <w:rPr>
          <w:rFonts w:ascii="Times New Roman" w:eastAsia="Times New Roman" w:hAnsi="Times New Roman" w:cs="Times New Roman"/>
          <w:color w:val="000000"/>
          <w:sz w:val="24"/>
          <w:szCs w:val="24"/>
        </w:rPr>
        <w:tab/>
        <w:t>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__________________________</w:t>
      </w:r>
    </w:p>
    <w:p w14:paraId="248D7297" w14:textId="77777777" w:rsidR="00BA3A16" w:rsidRDefault="00BA3A16" w:rsidP="00BA3A16">
      <w:pPr>
        <w:widowControl w:val="0"/>
        <w:shd w:val="clear" w:color="auto" w:fill="FFFFFF"/>
        <w:tabs>
          <w:tab w:val="left" w:pos="1846"/>
          <w:tab w:val="left" w:pos="5200"/>
          <w:tab w:val="left" w:pos="7332"/>
          <w:tab w:val="left" w:pos="11165"/>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(Pareigos)</w:t>
      </w:r>
      <w:r>
        <w:rPr>
          <w:rFonts w:ascii="Times New Roman" w:eastAsia="Times New Roman" w:hAnsi="Times New Roman" w:cs="Times New Roman"/>
          <w:color w:val="000000"/>
          <w:sz w:val="24"/>
          <w:szCs w:val="24"/>
        </w:rPr>
        <w:tab/>
        <w:t>(Parašas)</w:t>
      </w:r>
      <w:r>
        <w:rPr>
          <w:rFonts w:ascii="Times New Roman" w:eastAsia="Times New Roman" w:hAnsi="Times New Roman" w:cs="Times New Roman"/>
          <w:color w:val="000000"/>
          <w:sz w:val="24"/>
          <w:szCs w:val="24"/>
        </w:rPr>
        <w:tab/>
        <w:t xml:space="preserve">                        (Vardas, pavardė)</w:t>
      </w:r>
    </w:p>
    <w:p w14:paraId="6171D2C9" w14:textId="77777777" w:rsidR="00BA3A16" w:rsidRDefault="00BA3A16" w:rsidP="00BA3A16">
      <w:pPr>
        <w:widowControl w:val="0"/>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w:t>
      </w:r>
    </w:p>
    <w:p w14:paraId="66B20661" w14:textId="77777777" w:rsidR="007269A2" w:rsidRDefault="007269A2" w:rsidP="00BA3A16">
      <w:pPr>
        <w:tabs>
          <w:tab w:val="left" w:pos="4602"/>
          <w:tab w:val="left" w:pos="6604"/>
        </w:tabs>
        <w:jc w:val="both"/>
      </w:pPr>
    </w:p>
    <w:sectPr w:rsidR="007269A2">
      <w:headerReference w:type="even" r:id="rId8"/>
      <w:headerReference w:type="default" r:id="rId9"/>
      <w:pgSz w:w="16839" w:h="11907" w:orient="landscape"/>
      <w:pgMar w:top="1701" w:right="1134" w:bottom="567" w:left="1134"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9557B" w14:textId="77777777" w:rsidR="00E40673" w:rsidRDefault="00E40673">
      <w:r>
        <w:separator/>
      </w:r>
    </w:p>
  </w:endnote>
  <w:endnote w:type="continuationSeparator" w:id="0">
    <w:p w14:paraId="2CD80450" w14:textId="77777777" w:rsidR="00E40673" w:rsidRDefault="00E40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F8704" w14:textId="77777777" w:rsidR="00E40673" w:rsidRDefault="00E40673">
      <w:r>
        <w:separator/>
      </w:r>
    </w:p>
  </w:footnote>
  <w:footnote w:type="continuationSeparator" w:id="0">
    <w:p w14:paraId="1C98B5B6" w14:textId="77777777" w:rsidR="00E40673" w:rsidRDefault="00E40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4E097" w14:textId="77777777" w:rsidR="007269A2" w:rsidRDefault="0020562D">
    <w:pPr>
      <w:pBdr>
        <w:top w:val="nil"/>
        <w:left w:val="nil"/>
        <w:bottom w:val="nil"/>
        <w:right w:val="nil"/>
        <w:between w:val="nil"/>
      </w:pBdr>
      <w:tabs>
        <w:tab w:val="center" w:pos="4819"/>
        <w:tab w:val="right" w:pos="9638"/>
      </w:tabs>
      <w:jc w:val="center"/>
      <w:rPr>
        <w:rFonts w:eastAsia="Arial"/>
        <w:color w:val="000000"/>
      </w:rPr>
    </w:pPr>
    <w:r>
      <w:rPr>
        <w:rFonts w:eastAsia="Arial"/>
        <w:color w:val="000000"/>
      </w:rPr>
      <w:fldChar w:fldCharType="begin"/>
    </w:r>
    <w:r>
      <w:rPr>
        <w:rFonts w:eastAsia="Arial"/>
        <w:color w:val="000000"/>
      </w:rPr>
      <w:instrText>PAGE</w:instrText>
    </w:r>
    <w:r>
      <w:rPr>
        <w:rFonts w:eastAsia="Arial"/>
        <w:color w:val="000000"/>
      </w:rPr>
      <w:fldChar w:fldCharType="end"/>
    </w:r>
  </w:p>
  <w:p w14:paraId="2528C185" w14:textId="77777777" w:rsidR="007269A2" w:rsidRDefault="007269A2">
    <w:pPr>
      <w:pBdr>
        <w:top w:val="nil"/>
        <w:left w:val="nil"/>
        <w:bottom w:val="nil"/>
        <w:right w:val="nil"/>
        <w:between w:val="nil"/>
      </w:pBdr>
      <w:tabs>
        <w:tab w:val="center" w:pos="4819"/>
        <w:tab w:val="right" w:pos="9638"/>
      </w:tabs>
      <w:rPr>
        <w:rFonts w:eastAsia="Arial"/>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0B15F" w14:textId="77777777" w:rsidR="007269A2" w:rsidRDefault="007269A2">
    <w:pPr>
      <w:pBdr>
        <w:top w:val="nil"/>
        <w:left w:val="nil"/>
        <w:bottom w:val="nil"/>
        <w:right w:val="nil"/>
        <w:between w:val="nil"/>
      </w:pBdr>
      <w:tabs>
        <w:tab w:val="center" w:pos="4819"/>
        <w:tab w:val="right" w:pos="9638"/>
      </w:tabs>
      <w:ind w:firstLine="0"/>
      <w:jc w:val="center"/>
      <w:rPr>
        <w:rFonts w:eastAsia="Arial"/>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50B17"/>
    <w:multiLevelType w:val="hybridMultilevel"/>
    <w:tmpl w:val="6A860B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C577B07"/>
    <w:multiLevelType w:val="multilevel"/>
    <w:tmpl w:val="0F441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9A2"/>
    <w:rsid w:val="000835FD"/>
    <w:rsid w:val="000B158E"/>
    <w:rsid w:val="000F16AE"/>
    <w:rsid w:val="001C573B"/>
    <w:rsid w:val="0020562D"/>
    <w:rsid w:val="002B0476"/>
    <w:rsid w:val="003F165A"/>
    <w:rsid w:val="004E4CC4"/>
    <w:rsid w:val="005545C0"/>
    <w:rsid w:val="005E13D4"/>
    <w:rsid w:val="005E377C"/>
    <w:rsid w:val="006710EB"/>
    <w:rsid w:val="00694A70"/>
    <w:rsid w:val="007045DF"/>
    <w:rsid w:val="007269A2"/>
    <w:rsid w:val="00727802"/>
    <w:rsid w:val="0075416F"/>
    <w:rsid w:val="007C783F"/>
    <w:rsid w:val="007D4290"/>
    <w:rsid w:val="00845E4F"/>
    <w:rsid w:val="00A35D7B"/>
    <w:rsid w:val="00A567B2"/>
    <w:rsid w:val="00AC0010"/>
    <w:rsid w:val="00B134F8"/>
    <w:rsid w:val="00B45E42"/>
    <w:rsid w:val="00BA3A16"/>
    <w:rsid w:val="00BF49E8"/>
    <w:rsid w:val="00C371CB"/>
    <w:rsid w:val="00C75799"/>
    <w:rsid w:val="00C84C28"/>
    <w:rsid w:val="00CC64C5"/>
    <w:rsid w:val="00D1135E"/>
    <w:rsid w:val="00D57606"/>
    <w:rsid w:val="00D72B3D"/>
    <w:rsid w:val="00D84FD2"/>
    <w:rsid w:val="00DD4CFB"/>
    <w:rsid w:val="00E344CC"/>
    <w:rsid w:val="00E40673"/>
    <w:rsid w:val="00F416D6"/>
    <w:rsid w:val="00F47CDD"/>
    <w:rsid w:val="00F52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ECFBB"/>
  <w15:docId w15:val="{96F4DC35-DC08-43AA-B58D-9FFED3DB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lt-LT" w:eastAsia="en-US" w:bidi="ar-SA"/>
      </w:rPr>
    </w:rPrDefault>
    <w:pPrDefault>
      <w:pPr>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1E5B"/>
    <w:rPr>
      <w:rFonts w:eastAsia="Calibri"/>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rsid w:val="00671E5B"/>
    <w:pPr>
      <w:tabs>
        <w:tab w:val="center" w:pos="4819"/>
        <w:tab w:val="right" w:pos="9638"/>
      </w:tabs>
    </w:pPr>
  </w:style>
  <w:style w:type="character" w:customStyle="1" w:styleId="AntratsDiagrama">
    <w:name w:val="Antraštės Diagrama"/>
    <w:basedOn w:val="Numatytasispastraiposriftas"/>
    <w:link w:val="Antrats"/>
    <w:rsid w:val="00671E5B"/>
    <w:rPr>
      <w:rFonts w:ascii="Arial" w:eastAsia="Calibri" w:hAnsi="Arial" w:cs="Arial"/>
      <w:sz w:val="20"/>
      <w:lang w:val="lt-LT"/>
    </w:rPr>
  </w:style>
  <w:style w:type="character" w:styleId="Puslapionumeris">
    <w:name w:val="page number"/>
    <w:basedOn w:val="Numatytasispastraiposriftas"/>
    <w:rsid w:val="00671E5B"/>
  </w:style>
  <w:style w:type="paragraph" w:styleId="Sraopastraipa">
    <w:name w:val="List Paragraph"/>
    <w:basedOn w:val="prastasis"/>
    <w:uiPriority w:val="34"/>
    <w:qFormat/>
    <w:rsid w:val="00671E5B"/>
    <w:pPr>
      <w:ind w:left="720"/>
      <w:contextualSpacing/>
    </w:p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40" w:type="dxa"/>
        <w:right w:w="40" w:type="dxa"/>
      </w:tblCellMar>
    </w:tblPr>
  </w:style>
  <w:style w:type="table" w:customStyle="1" w:styleId="a0">
    <w:basedOn w:val="TableNormal1"/>
    <w:tblPr>
      <w:tblStyleRowBandSize w:val="1"/>
      <w:tblStyleColBandSize w:val="1"/>
      <w:tblCellMar>
        <w:left w:w="40" w:type="dxa"/>
        <w:right w:w="40" w:type="dxa"/>
      </w:tblCellMar>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CellMar>
        <w:left w:w="40" w:type="dxa"/>
        <w:right w:w="40" w:type="dxa"/>
      </w:tblCellMar>
    </w:tblPr>
  </w:style>
  <w:style w:type="table" w:customStyle="1" w:styleId="a4">
    <w:basedOn w:val="TableNormal1"/>
    <w:tblPr>
      <w:tblStyleRowBandSize w:val="1"/>
      <w:tblStyleColBandSize w:val="1"/>
      <w:tblCellMar>
        <w:left w:w="40" w:type="dxa"/>
        <w:right w:w="40" w:type="dxa"/>
      </w:tblCellMar>
    </w:tblPr>
  </w:style>
  <w:style w:type="table" w:customStyle="1" w:styleId="a5">
    <w:basedOn w:val="TableNormal1"/>
    <w:tblPr>
      <w:tblStyleRowBandSize w:val="1"/>
      <w:tblStyleColBandSize w:val="1"/>
      <w:tblCellMar>
        <w:left w:w="40" w:type="dxa"/>
        <w:right w:w="40" w:type="dxa"/>
      </w:tblCellMar>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Pr>
  </w:style>
  <w:style w:type="table" w:customStyle="1" w:styleId="a9">
    <w:basedOn w:val="TableNormal1"/>
    <w:tblPr>
      <w:tblStyleRowBandSize w:val="1"/>
      <w:tblStyleColBandSize w:val="1"/>
    </w:tblPr>
  </w:style>
  <w:style w:type="table" w:customStyle="1" w:styleId="aa">
    <w:basedOn w:val="TableNormal1"/>
    <w:tblPr>
      <w:tblStyleRowBandSize w:val="1"/>
      <w:tblStyleColBandSize w:val="1"/>
      <w:tblCellMar>
        <w:left w:w="40" w:type="dxa"/>
        <w:right w:w="40" w:type="dxa"/>
      </w:tblCellMar>
    </w:tblPr>
  </w:style>
  <w:style w:type="table" w:customStyle="1" w:styleId="ab">
    <w:basedOn w:val="TableNormal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AumsenOXoHaZQkukix4yTjkFeA==">AMUW2mUbKkSwqWyeSSU2L5g3M9wIHHQzMXqszIUWyvl46RyuOTU4/j3XCc4Tu6WQroJ0uJ+u3kfNXKF0+ZOZKHVyd3ZyMt3v9tLGvQraGMmmd+89MFg0BsA=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8150</Words>
  <Characters>4647</Characters>
  <Application>Microsoft Office Word</Application>
  <DocSecurity>4</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Lokcikienė</dc:creator>
  <cp:lastModifiedBy>Diana Brazdžiunienė</cp:lastModifiedBy>
  <cp:revision>2</cp:revision>
  <dcterms:created xsi:type="dcterms:W3CDTF">2022-06-08T11:54:00Z</dcterms:created>
  <dcterms:modified xsi:type="dcterms:W3CDTF">2022-06-08T11:54:00Z</dcterms:modified>
</cp:coreProperties>
</file>