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8DB3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82A5A87" wp14:editId="2BDF9C8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CFF0322" w14:textId="77777777" w:rsidR="005C41AC" w:rsidRPr="005C41AC" w:rsidRDefault="005C41AC" w:rsidP="005C41AC">
      <w:pPr>
        <w:jc w:val="center"/>
        <w:rPr>
          <w:szCs w:val="24"/>
        </w:rPr>
      </w:pPr>
    </w:p>
    <w:p w14:paraId="1E27F8A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E7A2B0D" w14:textId="77777777" w:rsidR="005C41AC" w:rsidRPr="005C41AC" w:rsidRDefault="005C41AC" w:rsidP="00571BF3">
      <w:pPr>
        <w:keepNext/>
        <w:jc w:val="center"/>
        <w:outlineLvl w:val="1"/>
      </w:pPr>
    </w:p>
    <w:p w14:paraId="2FD28783" w14:textId="77777777" w:rsidR="005C41AC" w:rsidRPr="005C41AC" w:rsidRDefault="005C41AC" w:rsidP="00571BF3">
      <w:pPr>
        <w:keepNext/>
        <w:jc w:val="center"/>
        <w:outlineLvl w:val="1"/>
      </w:pPr>
    </w:p>
    <w:p w14:paraId="3AA574BF" w14:textId="77777777" w:rsidR="0062551B" w:rsidRPr="00A562AA" w:rsidRDefault="00A11511" w:rsidP="00571BF3">
      <w:pPr>
        <w:keepNext/>
        <w:jc w:val="center"/>
        <w:outlineLvl w:val="1"/>
        <w:rPr>
          <w:b/>
        </w:rPr>
      </w:pPr>
      <w:r>
        <w:rPr>
          <w:b/>
        </w:rPr>
        <w:t>SPRENDIMAS</w:t>
      </w:r>
    </w:p>
    <w:p w14:paraId="787C9A27" w14:textId="4724F0EE" w:rsidR="0062551B" w:rsidRDefault="001B70C3" w:rsidP="003E58F0">
      <w:pPr>
        <w:jc w:val="center"/>
        <w:rPr>
          <w:b/>
          <w:color w:val="000000"/>
          <w:szCs w:val="24"/>
          <w:shd w:val="clear" w:color="auto" w:fill="FFFFFF"/>
        </w:rPr>
      </w:pPr>
      <w:r w:rsidRPr="00B02F83">
        <w:rPr>
          <w:b/>
          <w:color w:val="000000"/>
          <w:szCs w:val="24"/>
          <w:shd w:val="clear" w:color="auto" w:fill="FFFFFF"/>
        </w:rPr>
        <w:t xml:space="preserve">DĖL SAVIVALDYBĖS TARYBOS 2015 M. SPALIO 22 D. SPRENDIMO NR. 1-285 </w:t>
      </w:r>
      <w:r w:rsidR="00B02F83" w:rsidRPr="00B02F83">
        <w:rPr>
          <w:b/>
          <w:color w:val="000000"/>
          <w:szCs w:val="24"/>
          <w:shd w:val="clear" w:color="auto" w:fill="FFFFFF"/>
        </w:rPr>
        <w:t xml:space="preserve">„DĖL SAVIVALDYBĖS BENDRUOMENĖS SVEIKATOS TARYBOS SUDĖTIES IR NUOSTATŲ PATVIRTINIMO, SAVIVALDYBĖS TARYBOS 2004 M. KOVO 18 D. SPRENDIMO NR. 1-14-32 1.1 PAPUNKČIO IR 2012 M. SAUSIO 26 D. SPRENDIMO NR. 1-12 PRIPAŽINIMO NETEKUSIAIS GALIOS“ </w:t>
      </w:r>
      <w:r w:rsidRPr="00B02F83">
        <w:rPr>
          <w:b/>
          <w:color w:val="000000"/>
          <w:szCs w:val="24"/>
          <w:shd w:val="clear" w:color="auto" w:fill="FFFFFF"/>
        </w:rPr>
        <w:t>1 IR 2 PUNKTŲ PRIPAŽINIMO NETEKUSIAIS GALIOS</w:t>
      </w:r>
    </w:p>
    <w:p w14:paraId="5F32B10B" w14:textId="77777777" w:rsidR="001B70C3" w:rsidRPr="001B70C3" w:rsidRDefault="001B70C3" w:rsidP="003E58F0">
      <w:pPr>
        <w:jc w:val="center"/>
        <w:rPr>
          <w:b/>
          <w:szCs w:val="24"/>
        </w:rPr>
      </w:pPr>
    </w:p>
    <w:p w14:paraId="36BEDBF9" w14:textId="77777777" w:rsidR="0062551B" w:rsidRPr="001B70C3" w:rsidRDefault="00DE0D95" w:rsidP="003E58F0">
      <w:pPr>
        <w:jc w:val="center"/>
        <w:rPr>
          <w:b/>
          <w:szCs w:val="24"/>
        </w:rPr>
      </w:pPr>
      <w:r w:rsidRPr="001B70C3">
        <w:rPr>
          <w:rStyle w:val="Style3"/>
          <w:b/>
          <w:szCs w:val="24"/>
        </w:rPr>
        <w:fldChar w:fldCharType="begin">
          <w:ffData>
            <w:name w:val="registravimoDataIlga"/>
            <w:enabled/>
            <w:calcOnExit w:val="0"/>
            <w:textInput/>
          </w:ffData>
        </w:fldChar>
      </w:r>
      <w:bookmarkStart w:id="1" w:name="registravimoDataIlga"/>
      <w:r w:rsidRPr="001B70C3">
        <w:rPr>
          <w:rStyle w:val="Style3"/>
          <w:b/>
          <w:szCs w:val="24"/>
        </w:rPr>
        <w:instrText xml:space="preserve"> FORMTEXT </w:instrText>
      </w:r>
      <w:r w:rsidRPr="001B70C3">
        <w:rPr>
          <w:rStyle w:val="Style3"/>
          <w:b/>
          <w:szCs w:val="24"/>
        </w:rPr>
      </w:r>
      <w:r w:rsidRPr="001B70C3">
        <w:rPr>
          <w:rStyle w:val="Style3"/>
          <w:b/>
          <w:szCs w:val="24"/>
        </w:rPr>
        <w:fldChar w:fldCharType="separate"/>
      </w:r>
      <w:r w:rsidRPr="001B70C3">
        <w:rPr>
          <w:rStyle w:val="Style3"/>
          <w:b/>
          <w:noProof/>
          <w:szCs w:val="24"/>
        </w:rPr>
        <w:t> </w:t>
      </w:r>
      <w:r w:rsidRPr="001B70C3">
        <w:rPr>
          <w:rStyle w:val="Style3"/>
          <w:b/>
          <w:noProof/>
          <w:szCs w:val="24"/>
        </w:rPr>
        <w:t> </w:t>
      </w:r>
      <w:r w:rsidRPr="001B70C3">
        <w:rPr>
          <w:rStyle w:val="Style3"/>
          <w:b/>
          <w:noProof/>
          <w:szCs w:val="24"/>
        </w:rPr>
        <w:t> </w:t>
      </w:r>
      <w:r w:rsidRPr="001B70C3">
        <w:rPr>
          <w:rStyle w:val="Style3"/>
          <w:b/>
          <w:noProof/>
          <w:szCs w:val="24"/>
        </w:rPr>
        <w:t> </w:t>
      </w:r>
      <w:r w:rsidRPr="001B70C3">
        <w:rPr>
          <w:rStyle w:val="Style3"/>
          <w:b/>
          <w:noProof/>
          <w:szCs w:val="24"/>
        </w:rPr>
        <w:t> </w:t>
      </w:r>
      <w:r w:rsidRPr="001B70C3">
        <w:rPr>
          <w:rStyle w:val="Style3"/>
          <w:b/>
          <w:szCs w:val="24"/>
        </w:rPr>
        <w:fldChar w:fldCharType="end"/>
      </w:r>
      <w:bookmarkEnd w:id="1"/>
      <w:r w:rsidR="0062551B" w:rsidRPr="001B70C3">
        <w:rPr>
          <w:b/>
          <w:szCs w:val="24"/>
        </w:rPr>
        <w:t xml:space="preserve"> </w:t>
      </w:r>
      <w:r w:rsidR="0062551B" w:rsidRPr="00B02F83">
        <w:rPr>
          <w:bCs/>
          <w:szCs w:val="24"/>
        </w:rPr>
        <w:t>Nr.</w:t>
      </w:r>
      <w:r w:rsidR="0062551B" w:rsidRPr="001B70C3">
        <w:rPr>
          <w:b/>
          <w:szCs w:val="24"/>
        </w:rPr>
        <w:t xml:space="preserve"> </w:t>
      </w:r>
      <w:r w:rsidRPr="001B70C3">
        <w:rPr>
          <w:b/>
          <w:szCs w:val="24"/>
        </w:rPr>
        <w:fldChar w:fldCharType="begin">
          <w:ffData>
            <w:name w:val="registravimoNr"/>
            <w:enabled/>
            <w:calcOnExit w:val="0"/>
            <w:textInput/>
          </w:ffData>
        </w:fldChar>
      </w:r>
      <w:bookmarkStart w:id="2" w:name="registravimoNr"/>
      <w:r w:rsidRPr="001B70C3">
        <w:rPr>
          <w:b/>
          <w:szCs w:val="24"/>
        </w:rPr>
        <w:instrText xml:space="preserve"> FORMTEXT </w:instrText>
      </w:r>
      <w:r w:rsidRPr="001B70C3">
        <w:rPr>
          <w:b/>
          <w:szCs w:val="24"/>
        </w:rPr>
      </w:r>
      <w:r w:rsidRPr="001B70C3">
        <w:rPr>
          <w:b/>
          <w:szCs w:val="24"/>
        </w:rPr>
        <w:fldChar w:fldCharType="separate"/>
      </w:r>
      <w:r w:rsidRPr="001B70C3">
        <w:rPr>
          <w:b/>
          <w:noProof/>
          <w:szCs w:val="24"/>
        </w:rPr>
        <w:t> </w:t>
      </w:r>
      <w:r w:rsidRPr="001B70C3">
        <w:rPr>
          <w:b/>
          <w:noProof/>
          <w:szCs w:val="24"/>
        </w:rPr>
        <w:t> </w:t>
      </w:r>
      <w:r w:rsidRPr="001B70C3">
        <w:rPr>
          <w:b/>
          <w:noProof/>
          <w:szCs w:val="24"/>
        </w:rPr>
        <w:t> </w:t>
      </w:r>
      <w:r w:rsidRPr="001B70C3">
        <w:rPr>
          <w:b/>
          <w:noProof/>
          <w:szCs w:val="24"/>
        </w:rPr>
        <w:t> </w:t>
      </w:r>
      <w:r w:rsidRPr="001B70C3">
        <w:rPr>
          <w:b/>
          <w:noProof/>
          <w:szCs w:val="24"/>
        </w:rPr>
        <w:t> </w:t>
      </w:r>
      <w:r w:rsidRPr="001B70C3">
        <w:rPr>
          <w:b/>
          <w:szCs w:val="24"/>
        </w:rPr>
        <w:fldChar w:fldCharType="end"/>
      </w:r>
      <w:bookmarkEnd w:id="2"/>
    </w:p>
    <w:p w14:paraId="5309A54A" w14:textId="77777777" w:rsidR="0062551B" w:rsidRPr="00A562AA" w:rsidRDefault="0062551B" w:rsidP="00571BF3">
      <w:pPr>
        <w:keepNext/>
        <w:jc w:val="center"/>
        <w:outlineLvl w:val="2"/>
        <w:rPr>
          <w:b/>
        </w:rPr>
      </w:pPr>
      <w:r w:rsidRPr="00A562AA">
        <w:t>Panevėžys</w:t>
      </w:r>
    </w:p>
    <w:p w14:paraId="3416ECD0" w14:textId="77777777" w:rsidR="0062551B" w:rsidRDefault="0062551B" w:rsidP="00571BF3">
      <w:pPr>
        <w:jc w:val="both"/>
      </w:pPr>
    </w:p>
    <w:p w14:paraId="6E87B4BC" w14:textId="77777777" w:rsidR="0062551B" w:rsidRPr="00A562AA" w:rsidRDefault="0062551B" w:rsidP="005C41AC">
      <w:pPr>
        <w:ind w:firstLine="851"/>
        <w:jc w:val="both"/>
      </w:pPr>
    </w:p>
    <w:p w14:paraId="672D93F2" w14:textId="77777777" w:rsidR="001B70C3" w:rsidRPr="000025E5" w:rsidRDefault="001B70C3" w:rsidP="001B70C3">
      <w:pPr>
        <w:spacing w:line="360" w:lineRule="auto"/>
        <w:ind w:firstLine="851"/>
        <w:jc w:val="both"/>
        <w:rPr>
          <w:szCs w:val="24"/>
          <w:lang w:eastAsia="lt-LT"/>
        </w:rPr>
      </w:pPr>
      <w:r w:rsidRPr="000025E5">
        <w:rPr>
          <w:szCs w:val="24"/>
          <w:lang w:eastAsia="ru-RU"/>
        </w:rPr>
        <w:t xml:space="preserve">Vadovaudamasi Lietuvos Respublikos vietos savivaldos įstatymo 16 straipsnio 2 dalies </w:t>
      </w:r>
      <w:r w:rsidRPr="000025E5">
        <w:rPr>
          <w:szCs w:val="24"/>
          <w:lang w:eastAsia="ru-RU"/>
        </w:rPr>
        <w:br/>
        <w:t xml:space="preserve">6 punktu, 18 straipsnio 1 dalimi, Lietuvos Respublikos sveikatos sistemos įstatymo 63 straipsnio </w:t>
      </w:r>
      <w:r w:rsidRPr="000025E5">
        <w:rPr>
          <w:szCs w:val="24"/>
          <w:lang w:eastAsia="ru-RU"/>
        </w:rPr>
        <w:br/>
        <w:t>6 punktu, 69 straipsnio 1 dalimi</w:t>
      </w:r>
      <w:r w:rsidRPr="000025E5">
        <w:rPr>
          <w:szCs w:val="24"/>
          <w:lang w:eastAsia="lt-LT"/>
        </w:rPr>
        <w:t>,</w:t>
      </w:r>
      <w:r w:rsidRPr="000025E5">
        <w:rPr>
          <w:szCs w:val="24"/>
          <w:lang w:eastAsia="ru-RU"/>
        </w:rPr>
        <w:t xml:space="preserve"> Savivaldybės taryba n u s p r e n d ž i a:</w:t>
      </w:r>
    </w:p>
    <w:p w14:paraId="5A918A4C" w14:textId="68251743" w:rsidR="001B70C3" w:rsidRPr="000025E5" w:rsidRDefault="00B02F83" w:rsidP="001B70C3">
      <w:pPr>
        <w:spacing w:line="360" w:lineRule="auto"/>
        <w:ind w:firstLine="851"/>
        <w:jc w:val="both"/>
        <w:rPr>
          <w:szCs w:val="24"/>
          <w:lang w:eastAsia="lt-LT"/>
        </w:rPr>
      </w:pPr>
      <w:r>
        <w:rPr>
          <w:szCs w:val="24"/>
          <w:lang w:eastAsia="lt-LT"/>
        </w:rPr>
        <w:t xml:space="preserve">1. </w:t>
      </w:r>
      <w:r w:rsidR="001B70C3" w:rsidRPr="000025E5">
        <w:rPr>
          <w:szCs w:val="24"/>
          <w:lang w:eastAsia="lt-LT"/>
        </w:rPr>
        <w:t xml:space="preserve">Pripažinti netekusiais galios Panevėžio miesto savivaldybės tarybos </w:t>
      </w:r>
      <w:r w:rsidR="001B70C3" w:rsidRPr="000025E5">
        <w:rPr>
          <w:color w:val="000000"/>
          <w:shd w:val="clear" w:color="auto" w:fill="FFFFFF"/>
          <w:lang w:eastAsia="lt-LT"/>
        </w:rPr>
        <w:t xml:space="preserve">2015 m. spalio 22 d. </w:t>
      </w:r>
      <w:r w:rsidR="001B70C3" w:rsidRPr="000025E5">
        <w:rPr>
          <w:szCs w:val="24"/>
          <w:lang w:eastAsia="lt-LT"/>
        </w:rPr>
        <w:t>sprendimo</w:t>
      </w:r>
      <w:r w:rsidR="001B70C3" w:rsidRPr="000025E5">
        <w:rPr>
          <w:color w:val="000000"/>
          <w:shd w:val="clear" w:color="auto" w:fill="FFFFFF"/>
          <w:lang w:eastAsia="lt-LT"/>
        </w:rPr>
        <w:t xml:space="preserve"> Nr.</w:t>
      </w:r>
      <w:r w:rsidR="001B70C3" w:rsidRPr="000025E5">
        <w:rPr>
          <w:rFonts w:ascii="&amp;quot" w:hAnsi="&amp;quot"/>
          <w:color w:val="000000"/>
          <w:lang w:eastAsia="lt-LT"/>
        </w:rPr>
        <w:t xml:space="preserve"> 1-285</w:t>
      </w:r>
      <w:r w:rsidR="001B70C3" w:rsidRPr="000025E5">
        <w:rPr>
          <w:szCs w:val="24"/>
          <w:lang w:eastAsia="lt-LT"/>
        </w:rPr>
        <w:t xml:space="preserve"> „Dėl Savivaldybės bendruomenės sveikatos tarybos sudėties ir nuostatų patvirtinimo, Savivaldybės </w:t>
      </w:r>
      <w:r w:rsidRPr="000025E5">
        <w:rPr>
          <w:szCs w:val="24"/>
          <w:lang w:eastAsia="lt-LT"/>
        </w:rPr>
        <w:t xml:space="preserve">tarybos </w:t>
      </w:r>
      <w:r w:rsidR="001B70C3" w:rsidRPr="000025E5">
        <w:rPr>
          <w:szCs w:val="24"/>
          <w:lang w:eastAsia="lt-LT"/>
        </w:rPr>
        <w:t>2004 m. kovo 18 d. sprendimo Nr. 1-14-32 1.1 papunkčio ir 2012</w:t>
      </w:r>
      <w:r>
        <w:rPr>
          <w:szCs w:val="24"/>
          <w:lang w:eastAsia="lt-LT"/>
        </w:rPr>
        <w:t> </w:t>
      </w:r>
      <w:r w:rsidR="001B70C3" w:rsidRPr="000025E5">
        <w:rPr>
          <w:szCs w:val="24"/>
          <w:lang w:eastAsia="lt-LT"/>
        </w:rPr>
        <w:t>m. sausio 26 d. sprendimo Nr. 1-12 pripažinimo netekusiais galios“ 1 ir 2 punktus.</w:t>
      </w:r>
    </w:p>
    <w:p w14:paraId="1C736838" w14:textId="38629FDF" w:rsidR="001B70C3" w:rsidRPr="00B02F83" w:rsidRDefault="00B02F83" w:rsidP="00B02F83">
      <w:pPr>
        <w:spacing w:line="360" w:lineRule="auto"/>
        <w:ind w:firstLine="851"/>
        <w:jc w:val="both"/>
        <w:rPr>
          <w:color w:val="000000"/>
          <w:szCs w:val="24"/>
        </w:rPr>
      </w:pPr>
      <w:r>
        <w:rPr>
          <w:color w:val="000000"/>
          <w:szCs w:val="24"/>
        </w:rPr>
        <w:t>2. Nurodyti, kad š</w:t>
      </w:r>
      <w:r w:rsidR="001B70C3" w:rsidRPr="000025E5">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271E152" w14:textId="77777777" w:rsidR="0062551B" w:rsidRDefault="0062551B" w:rsidP="002D0B3C">
      <w:pPr>
        <w:jc w:val="both"/>
        <w:rPr>
          <w:szCs w:val="24"/>
        </w:rPr>
      </w:pPr>
    </w:p>
    <w:p w14:paraId="35DDCA60" w14:textId="77777777" w:rsidR="005C41AC" w:rsidRPr="00A562AA" w:rsidRDefault="005C41AC" w:rsidP="002D0B3C">
      <w:pPr>
        <w:jc w:val="both"/>
        <w:rPr>
          <w:szCs w:val="24"/>
        </w:rPr>
      </w:pPr>
    </w:p>
    <w:p w14:paraId="18A99893" w14:textId="77777777" w:rsidR="0062551B" w:rsidRDefault="0062551B" w:rsidP="002D0B3C">
      <w:pPr>
        <w:jc w:val="both"/>
        <w:rPr>
          <w:szCs w:val="24"/>
        </w:rPr>
      </w:pPr>
    </w:p>
    <w:p w14:paraId="3D4EEEC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F6218" w14:textId="77777777" w:rsidR="00312A5C" w:rsidRDefault="00312A5C">
      <w:r>
        <w:separator/>
      </w:r>
    </w:p>
  </w:endnote>
  <w:endnote w:type="continuationSeparator" w:id="0">
    <w:p w14:paraId="7B12966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40806" w14:textId="77777777" w:rsidR="0062551B" w:rsidRDefault="0062551B" w:rsidP="00BE4566">
    <w:pPr>
      <w:tabs>
        <w:tab w:val="left" w:pos="8445"/>
      </w:tabs>
    </w:pPr>
    <w:r>
      <w:tab/>
    </w:r>
  </w:p>
  <w:p w14:paraId="0C448867" w14:textId="77777777" w:rsidR="0062551B" w:rsidRDefault="0062551B"/>
  <w:p w14:paraId="3C31901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B3620" w14:textId="77777777" w:rsidR="0062551B" w:rsidRDefault="0062551B" w:rsidP="00DD20B8">
    <w:pPr>
      <w:pStyle w:val="Porat"/>
    </w:pPr>
  </w:p>
  <w:p w14:paraId="51F87810" w14:textId="77777777" w:rsidR="0062551B" w:rsidRDefault="0062551B" w:rsidP="00DD20B8">
    <w:pPr>
      <w:pStyle w:val="Porat"/>
    </w:pPr>
  </w:p>
  <w:p w14:paraId="4422E331" w14:textId="77777777" w:rsidR="0062551B" w:rsidRDefault="0062551B" w:rsidP="00DD20B8">
    <w:pPr>
      <w:pStyle w:val="Porat"/>
    </w:pPr>
  </w:p>
  <w:p w14:paraId="09729F6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586D8" w14:textId="77777777" w:rsidR="00312A5C" w:rsidRDefault="00312A5C">
      <w:r>
        <w:separator/>
      </w:r>
    </w:p>
  </w:footnote>
  <w:footnote w:type="continuationSeparator" w:id="0">
    <w:p w14:paraId="41C5AB74"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45892" w14:textId="77777777" w:rsidR="0062551B" w:rsidRDefault="0062551B">
    <w:pPr>
      <w:pStyle w:val="Antrats"/>
      <w:jc w:val="center"/>
    </w:pPr>
  </w:p>
  <w:p w14:paraId="6516B2CD" w14:textId="77777777" w:rsidR="0062551B" w:rsidRDefault="0062551B">
    <w:pPr>
      <w:pStyle w:val="Antrats"/>
      <w:jc w:val="center"/>
    </w:pPr>
  </w:p>
  <w:p w14:paraId="32D6538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34FB2A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B70C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0FD7"/>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36C3"/>
    <w:rsid w:val="00A97838"/>
    <w:rsid w:val="00AB02B7"/>
    <w:rsid w:val="00AB0E39"/>
    <w:rsid w:val="00AD3E4E"/>
    <w:rsid w:val="00AD778C"/>
    <w:rsid w:val="00B02F83"/>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027E4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212</Words>
  <Characters>1370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2022-06-10T06:32:00Z</dcterms:created>
  <dcterms:modified xsi:type="dcterms:W3CDTF">2022-06-10T06:32:00Z</dcterms:modified>
</cp:coreProperties>
</file>