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AD1BC" w14:textId="404EFC15" w:rsidR="00B0596B" w:rsidRPr="00356D99" w:rsidRDefault="00FA15D2" w:rsidP="003A39FD">
      <w:pPr>
        <w:jc w:val="center"/>
        <w:rPr>
          <w:b/>
          <w:bCs/>
          <w:lang w:eastAsia="en-US"/>
        </w:rPr>
      </w:pPr>
      <w:bookmarkStart w:id="0" w:name="_GoBack"/>
      <w:bookmarkEnd w:id="0"/>
      <w:r w:rsidRPr="00356D99">
        <w:rPr>
          <w:b/>
          <w:bCs/>
        </w:rPr>
        <w:t>PANEVĖŽIO MIESTO SAVIVALDYBĖS TARYBOS SPRENDIMO ,,</w:t>
      </w:r>
      <w:r w:rsidR="00CC0599" w:rsidRPr="00356D99">
        <w:rPr>
          <w:b/>
          <w:bCs/>
        </w:rPr>
        <w:t>DĖL</w:t>
      </w:r>
      <w:r w:rsidR="00CC0599" w:rsidRPr="00CC0599">
        <w:rPr>
          <w:bCs/>
        </w:rPr>
        <w:t xml:space="preserve"> </w:t>
      </w:r>
      <w:r w:rsidR="003A39FD" w:rsidRPr="003A39FD">
        <w:rPr>
          <w:b/>
          <w:bCs/>
          <w:lang w:eastAsia="en-US"/>
        </w:rPr>
        <w:t xml:space="preserve">SAVIVALDYBĖS TARYBOS 2021 M. SPALIO 28 D. SPRENDIMO NR. 1-320 ,,DĖL </w:t>
      </w:r>
      <w:r w:rsidR="003A39FD" w:rsidRPr="003A39FD">
        <w:rPr>
          <w:rFonts w:eastAsia="Calibri"/>
          <w:b/>
          <w:bCs/>
          <w:lang w:eastAsia="en-US"/>
        </w:rPr>
        <w:t>PASIŪLYMŲ DĖL PANEVĖŽIO MIESTO SAVIVALDYBĖS DRAUSTINIO STEIGIMO, JO RIBŲ KEITIMO, GAMTOS PAVELDO OBJEKTO PASKELBIMO SAVIVALDYBĖS SAUGOMU TEIKIMO IR NAGRINĖJIMO</w:t>
      </w:r>
      <w:r w:rsidR="003A39FD" w:rsidRPr="003A39FD">
        <w:rPr>
          <w:b/>
          <w:bCs/>
          <w:lang w:eastAsia="en-US"/>
        </w:rPr>
        <w:t xml:space="preserve"> TVARKOS APRAŠO PATVIRTINIMO“ PAKEITIMO</w:t>
      </w:r>
      <w:r w:rsidRPr="00356D99">
        <w:rPr>
          <w:b/>
          <w:bCs/>
        </w:rPr>
        <w:t>“ PROJEKTO</w:t>
      </w:r>
    </w:p>
    <w:p w14:paraId="26BAD1BD" w14:textId="77777777" w:rsidR="006B38FD" w:rsidRDefault="006B38FD" w:rsidP="00156131">
      <w:pPr>
        <w:pStyle w:val="Pagrindinistekstas3"/>
        <w:rPr>
          <w:bCs/>
          <w:szCs w:val="24"/>
        </w:rPr>
      </w:pPr>
    </w:p>
    <w:p w14:paraId="26BAD1BE" w14:textId="77777777" w:rsidR="00FA15D2" w:rsidRDefault="00FA15D2" w:rsidP="00FA15D2">
      <w:pPr>
        <w:tabs>
          <w:tab w:val="left" w:pos="0"/>
        </w:tabs>
        <w:jc w:val="center"/>
        <w:rPr>
          <w:b/>
        </w:rPr>
      </w:pPr>
      <w:r w:rsidRPr="00CC063E">
        <w:rPr>
          <w:b/>
        </w:rPr>
        <w:t>AIŠKINAMASIS RAŠTAS</w:t>
      </w:r>
    </w:p>
    <w:p w14:paraId="26BAD1BF" w14:textId="77777777" w:rsidR="00B91427" w:rsidRPr="00CC063E" w:rsidRDefault="00B91427" w:rsidP="00156131">
      <w:pPr>
        <w:pStyle w:val="Pagrindinistekstas3"/>
        <w:rPr>
          <w:bCs/>
          <w:szCs w:val="24"/>
        </w:rPr>
      </w:pPr>
    </w:p>
    <w:p w14:paraId="26BAD1C0" w14:textId="6BF6F6AB" w:rsidR="00CE4261" w:rsidRPr="007D7B8A" w:rsidRDefault="00020DC7" w:rsidP="004012B9">
      <w:pPr>
        <w:tabs>
          <w:tab w:val="left" w:pos="0"/>
        </w:tabs>
        <w:jc w:val="center"/>
      </w:pPr>
      <w:r>
        <w:t>2022</w:t>
      </w:r>
      <w:r w:rsidR="009D0F94">
        <w:t xml:space="preserve"> m. </w:t>
      </w:r>
      <w:r>
        <w:t>birželio</w:t>
      </w:r>
      <w:r w:rsidR="00CD1D83">
        <w:t xml:space="preserve"> </w:t>
      </w:r>
      <w:r>
        <w:t>10</w:t>
      </w:r>
      <w:r w:rsidR="00816202">
        <w:t xml:space="preserve"> </w:t>
      </w:r>
      <w:r w:rsidR="00CE4261">
        <w:t>d.</w:t>
      </w:r>
    </w:p>
    <w:p w14:paraId="26BAD1C1" w14:textId="77777777" w:rsidR="00C0510E" w:rsidRDefault="00C0510E" w:rsidP="00C0510E">
      <w:pPr>
        <w:tabs>
          <w:tab w:val="left" w:pos="0"/>
        </w:tabs>
        <w:jc w:val="center"/>
      </w:pPr>
      <w:r>
        <w:t>Panevėžys</w:t>
      </w:r>
    </w:p>
    <w:p w14:paraId="26BAD1C2" w14:textId="77777777" w:rsidR="00C0510E" w:rsidRDefault="00C0510E" w:rsidP="00C0510E">
      <w:pPr>
        <w:tabs>
          <w:tab w:val="left" w:pos="0"/>
        </w:tabs>
        <w:jc w:val="center"/>
      </w:pPr>
    </w:p>
    <w:p w14:paraId="26BAD1C3" w14:textId="77777777" w:rsidR="00C0510E" w:rsidRDefault="009C35F4" w:rsidP="00C0510E">
      <w:pPr>
        <w:tabs>
          <w:tab w:val="left" w:pos="0"/>
        </w:tabs>
        <w:spacing w:line="288" w:lineRule="auto"/>
        <w:ind w:firstLine="720"/>
        <w:jc w:val="both"/>
        <w:rPr>
          <w:b/>
        </w:rPr>
      </w:pPr>
      <w:r w:rsidRPr="009C35F4">
        <w:rPr>
          <w:b/>
        </w:rPr>
        <w:t xml:space="preserve">1. </w:t>
      </w:r>
      <w:r w:rsidR="00C10FB4" w:rsidRPr="00C10FB4">
        <w:rPr>
          <w:b/>
        </w:rPr>
        <w:t>Problemos esmė</w:t>
      </w:r>
      <w:r w:rsidR="00C10FB4">
        <w:rPr>
          <w:b/>
        </w:rPr>
        <w:t xml:space="preserve">: </w:t>
      </w:r>
    </w:p>
    <w:p w14:paraId="26BAD1C5" w14:textId="06E85599" w:rsidR="00C0510E" w:rsidRDefault="003F1C6A" w:rsidP="00FB1278">
      <w:pPr>
        <w:tabs>
          <w:tab w:val="left" w:pos="0"/>
        </w:tabs>
        <w:spacing w:line="312" w:lineRule="auto"/>
        <w:ind w:firstLine="720"/>
        <w:jc w:val="both"/>
      </w:pPr>
      <w:r w:rsidRPr="003F1C6A">
        <w:t>Iki 2021 m. balandžio 2 d. savivaldybių draustiniai buvo steigiami ir gamtos paveldo objektai skelbiami savivaldybės saugomais vadovaujantis Savivaldybių draustinių steigimo ir savivaldybių gamtos paveldo objektų skelbimo tvarkos aprašu, patvirtintu Lietuvos Respublikos Vyriausybės 2006 m. sausio 19 d. nutarimu Nr. 56 „Dėl Savivaldybių draustinių steigimo ir savivaldybių gamtos paveldo objektų skelbimo tvarkos aprašo patvirtinimo“. Minėtam teisės aktui netekus galios, Pasiūlymų dėl saugomų teritorijų steigimo, jų ribų keitimo teikimo ir nagrinėjimo tvarkos aprašo, patvirtinto Lietuvos Respublikos aplinkos ministro 2009 m. rugpjūčio 26 d. įsakymu Nr. D1-491 (Lietuvos Respublikos aplinkos ministro 2017 m. birželio 5 d. įsakymo Nr. D1-486 redakcija) „Dėl Pasiūlymų dėl saugomų teritorijų steigimo, jų ribų keitimo teikimo ir nagrinėjimo tvarkos aprašo ir Pasiūlymų dėl saugomų teritorijų steigimo, jų ribų keitimo nagrinėjimo komisijos sudarymo patvirtinimo“, 15 punkte nustatyta, kad pasiūlymai dėl savivaldybės draustinio steigimo, jo ribų keitimo, gamtos paveldo objekto paskelbimo savivaldybės saugomu nagrinėjami ir sprendimas priimamas savivaldybės tarybos nustatyta tvarka.</w:t>
      </w:r>
      <w:r w:rsidR="00F15556" w:rsidRPr="00F15556">
        <w:t xml:space="preserve"> </w:t>
      </w:r>
      <w:r w:rsidR="003A39FD">
        <w:t>Atsižvelgdama į tai</w:t>
      </w:r>
      <w:r w:rsidR="00456FAA">
        <w:t>,</w:t>
      </w:r>
      <w:r w:rsidR="003A39FD">
        <w:t xml:space="preserve"> </w:t>
      </w:r>
      <w:r w:rsidR="00F15556">
        <w:t>Panev</w:t>
      </w:r>
      <w:r w:rsidR="003A39FD">
        <w:t>ėžio miesto savivaldybės taryba 2021 m. spalio 28 d.</w:t>
      </w:r>
      <w:r w:rsidR="00F15556">
        <w:t xml:space="preserve"> </w:t>
      </w:r>
      <w:r w:rsidR="003A39FD">
        <w:t xml:space="preserve">sprendimu Nr. 1-320 ,,Dėl </w:t>
      </w:r>
      <w:r w:rsidR="003A39FD" w:rsidRPr="003A39FD">
        <w:rPr>
          <w:bCs/>
        </w:rPr>
        <w:t>Pasiūlymų dėl Panevėžio miesto savivaldybės draustinio steigimo, jo ribų keitimo, gamtos paveldo objekto paskelbimo savivaldybės saugomu teiki</w:t>
      </w:r>
      <w:r w:rsidR="003A39FD">
        <w:rPr>
          <w:bCs/>
        </w:rPr>
        <w:t>mo ir nagrinėjimo tvarkos aprašo patvirtinimo“</w:t>
      </w:r>
      <w:r w:rsidR="003A39FD">
        <w:t xml:space="preserve"> patvirtino</w:t>
      </w:r>
      <w:r w:rsidR="00AF1F5C">
        <w:t xml:space="preserve"> </w:t>
      </w:r>
      <w:r w:rsidR="007A689C" w:rsidRPr="007A689C">
        <w:rPr>
          <w:bCs/>
        </w:rPr>
        <w:t>Pasiūlymų dėl Panevėžio miesto savivaldybės draustinio steigimo, jo ribų keitimo, gamtos paveldo objekto paskelbimo savivaldybės saugomu teikimo ir nagrinėjimo tvarkos aprašą</w:t>
      </w:r>
      <w:r w:rsidR="00AF1F5C">
        <w:t>.</w:t>
      </w:r>
    </w:p>
    <w:p w14:paraId="45AB3CBC" w14:textId="257A4F14" w:rsidR="00FB1278" w:rsidRDefault="00FB1278" w:rsidP="00FB1278">
      <w:pPr>
        <w:spacing w:line="312" w:lineRule="auto"/>
        <w:ind w:firstLine="731"/>
        <w:jc w:val="both"/>
        <w:rPr>
          <w:lang w:eastAsia="en-US"/>
        </w:rPr>
      </w:pPr>
      <w:r>
        <w:rPr>
          <w:lang w:eastAsia="en-US"/>
        </w:rPr>
        <w:t>Pažymėtina</w:t>
      </w:r>
      <w:r w:rsidRPr="00FB1278">
        <w:rPr>
          <w:lang w:eastAsia="en-US"/>
        </w:rPr>
        <w:t>, kad Lietuvos Respublikos aplinkos ministras 2022 m. kovo 29 d. priėmė įsakymą Nr. D1-82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w:t>
      </w:r>
      <w:r>
        <w:rPr>
          <w:lang w:eastAsia="en-US"/>
        </w:rPr>
        <w:t xml:space="preserve"> pakeitimo“, kuriuo</w:t>
      </w:r>
      <w:r w:rsidRPr="00FB1278">
        <w:rPr>
          <w:lang w:eastAsia="en-US"/>
        </w:rPr>
        <w:t xml:space="preserve"> pakeistas ir nauja redakcija išdėstytas Pasiūlymų dėl saugomų teritorijų steigimo, jų ribų keitimo teikimo ir nagrinėjimo tvarkos aprašas (toliau – Aprašas).</w:t>
      </w:r>
      <w:r>
        <w:rPr>
          <w:lang w:eastAsia="en-US"/>
        </w:rPr>
        <w:t xml:space="preserve"> </w:t>
      </w:r>
      <w:r w:rsidRPr="00FB1278">
        <w:rPr>
          <w:lang w:eastAsia="en-US"/>
        </w:rPr>
        <w:t>Apraše</w:t>
      </w:r>
      <w:r w:rsidR="00D13700">
        <w:rPr>
          <w:lang w:eastAsia="en-US"/>
        </w:rPr>
        <w:t>, kurio nuostatos</w:t>
      </w:r>
      <w:r w:rsidRPr="00FB1278">
        <w:rPr>
          <w:lang w:eastAsia="en-US"/>
        </w:rPr>
        <w:t xml:space="preserve"> </w:t>
      </w:r>
      <w:r w:rsidR="00D13700">
        <w:rPr>
          <w:lang w:eastAsia="en-US"/>
        </w:rPr>
        <w:t xml:space="preserve">taikomos nagrinėjant pasiūlymus dėl valstybinių </w:t>
      </w:r>
      <w:r w:rsidR="00D13700">
        <w:rPr>
          <w:bCs/>
          <w:lang w:eastAsia="en-US"/>
        </w:rPr>
        <w:t>draustinių steigimo, jų</w:t>
      </w:r>
      <w:r w:rsidR="00D13700" w:rsidRPr="00D13700">
        <w:rPr>
          <w:bCs/>
          <w:lang w:eastAsia="en-US"/>
        </w:rPr>
        <w:t xml:space="preserve"> ribų</w:t>
      </w:r>
      <w:r w:rsidR="00D13700">
        <w:rPr>
          <w:bCs/>
          <w:lang w:eastAsia="en-US"/>
        </w:rPr>
        <w:t xml:space="preserve"> keitimo, gamtos paveldo objektų</w:t>
      </w:r>
      <w:r w:rsidR="00D13700" w:rsidRPr="00D13700">
        <w:rPr>
          <w:bCs/>
          <w:lang w:eastAsia="en-US"/>
        </w:rPr>
        <w:t xml:space="preserve"> paskelbimo </w:t>
      </w:r>
      <w:r w:rsidR="00D13700">
        <w:rPr>
          <w:bCs/>
          <w:lang w:eastAsia="en-US"/>
        </w:rPr>
        <w:t>valstybės saugomais,</w:t>
      </w:r>
      <w:r w:rsidR="00D13700" w:rsidRPr="00FB1278">
        <w:rPr>
          <w:lang w:eastAsia="en-US"/>
        </w:rPr>
        <w:t xml:space="preserve"> </w:t>
      </w:r>
      <w:r w:rsidRPr="00FB1278">
        <w:rPr>
          <w:lang w:eastAsia="en-US"/>
        </w:rPr>
        <w:t>pakoreguoti reikalavimai, kuriuos turi atitikti teikiami pasiūlymai, atsisakant reikalavimo nurodyti pasiūlyme: esamos ir planuojamos veiklos rūšis, susijusias su žemės naudojimu; gamtos vertybių, vietovių</w:t>
      </w:r>
      <w:r w:rsidR="00456FAA">
        <w:rPr>
          <w:lang w:eastAsia="en-US"/>
        </w:rPr>
        <w:t xml:space="preserve"> išlikimą užtikrinančią veiklą;</w:t>
      </w:r>
      <w:r w:rsidRPr="00FB1278">
        <w:rPr>
          <w:lang w:eastAsia="en-US"/>
        </w:rPr>
        <w:t xml:space="preserve"> teritorijos naudojimo perspektyvas, numatytas kompleksinio ir (ar) specialiojo teritorijų planavimo dokumentuose; ar žinoma žemės sklypų savininkų ir valdytojų </w:t>
      </w:r>
      <w:r w:rsidRPr="00FB1278">
        <w:rPr>
          <w:lang w:eastAsia="en-US"/>
        </w:rPr>
        <w:lastRenderedPageBreak/>
        <w:t xml:space="preserve">nuomonė dėl saugomos teritorijos steigimo, jos ribų keitimo. Taip pat pasiūlyme steigti draustinį atsisakoma reikalavimo nurodyti, kokios rūšies draustinis ir dėl kokių priežasčių geriausiai užtikrintų šiuo metu teritorijoje vykdomos veiklos suderinamumą su gamtos vertybių, vietovių apsaugos interesais. Atlikti ir kiti tikslinamojo pobūdžio pakeitimai Apraše. </w:t>
      </w:r>
    </w:p>
    <w:p w14:paraId="6B8F6DAB" w14:textId="19C0188F" w:rsidR="00FB1278" w:rsidRPr="00FB1278" w:rsidRDefault="00D5730D" w:rsidP="00FB1278">
      <w:pPr>
        <w:spacing w:line="312" w:lineRule="auto"/>
        <w:ind w:firstLine="731"/>
        <w:jc w:val="both"/>
        <w:rPr>
          <w:lang w:eastAsia="en-US"/>
        </w:rPr>
      </w:pPr>
      <w:r w:rsidRPr="00D5730D">
        <w:rPr>
          <w:bCs/>
          <w:lang w:eastAsia="en-US"/>
        </w:rPr>
        <w:t xml:space="preserve">Atsižvelgiant į tai, kad </w:t>
      </w:r>
      <w:r>
        <w:rPr>
          <w:bCs/>
          <w:lang w:eastAsia="en-US"/>
        </w:rPr>
        <w:t>tiek valstybė, tiek savivaldybė yra v</w:t>
      </w:r>
      <w:r w:rsidRPr="00D5730D">
        <w:rPr>
          <w:bCs/>
          <w:lang w:eastAsia="en-US"/>
        </w:rPr>
        <w:t>iešojo sektoriaus subjektai</w:t>
      </w:r>
      <w:r w:rsidR="00031119">
        <w:rPr>
          <w:bCs/>
          <w:lang w:eastAsia="en-US"/>
        </w:rPr>
        <w:t>,</w:t>
      </w:r>
      <w:r>
        <w:rPr>
          <w:bCs/>
          <w:lang w:eastAsia="en-US"/>
        </w:rPr>
        <w:t xml:space="preserve"> </w:t>
      </w:r>
      <w:r w:rsidR="00031119" w:rsidRPr="00031119">
        <w:rPr>
          <w:bCs/>
          <w:lang w:eastAsia="en-US"/>
        </w:rPr>
        <w:t>Lietuvo</w:t>
      </w:r>
      <w:r w:rsidR="00031119">
        <w:rPr>
          <w:bCs/>
          <w:lang w:eastAsia="en-US"/>
        </w:rPr>
        <w:t>s Respublikos aplinkos ministro</w:t>
      </w:r>
      <w:r w:rsidR="00031119" w:rsidRPr="00031119">
        <w:rPr>
          <w:bCs/>
          <w:lang w:eastAsia="en-US"/>
        </w:rPr>
        <w:t xml:space="preserve"> 2022 m. kovo 29 d. </w:t>
      </w:r>
      <w:r w:rsidR="00031119">
        <w:rPr>
          <w:bCs/>
          <w:lang w:eastAsia="en-US"/>
        </w:rPr>
        <w:t>įsakymo</w:t>
      </w:r>
      <w:r w:rsidR="00031119" w:rsidRPr="00031119">
        <w:rPr>
          <w:bCs/>
          <w:lang w:eastAsia="en-US"/>
        </w:rPr>
        <w:t xml:space="preserve"> Nr. D1-82</w:t>
      </w:r>
      <w:r w:rsidR="00031119">
        <w:rPr>
          <w:lang w:eastAsia="en-US"/>
        </w:rPr>
        <w:t xml:space="preserve"> pagrindu tikslinga pakeisti ir </w:t>
      </w:r>
      <w:r w:rsidR="00031119" w:rsidRPr="00031119">
        <w:rPr>
          <w:bCs/>
          <w:lang w:eastAsia="en-US"/>
        </w:rPr>
        <w:t>Panevėžio miesto savivaldybės draustinio steigimo, jo ribų keitimo, gamtos paveldo objekto paskelbimo savivaldybės saugomu teikimo ir nagrinėjimo tvarkos aprašo</w:t>
      </w:r>
      <w:r w:rsidR="00031119">
        <w:rPr>
          <w:bCs/>
          <w:lang w:eastAsia="en-US"/>
        </w:rPr>
        <w:t xml:space="preserve">, patvirtinto </w:t>
      </w:r>
      <w:r w:rsidR="00031119" w:rsidRPr="00031119">
        <w:rPr>
          <w:bCs/>
          <w:lang w:eastAsia="en-US"/>
        </w:rPr>
        <w:t>Panev</w:t>
      </w:r>
      <w:r w:rsidR="00031119">
        <w:rPr>
          <w:bCs/>
          <w:lang w:eastAsia="en-US"/>
        </w:rPr>
        <w:t>ėžio miesto savivaldybės tarybos</w:t>
      </w:r>
      <w:r w:rsidR="00031119" w:rsidRPr="00031119">
        <w:rPr>
          <w:bCs/>
          <w:lang w:eastAsia="en-US"/>
        </w:rPr>
        <w:t xml:space="preserve"> 2021 m. spalio 28 d. sprendimu Nr. 1-320</w:t>
      </w:r>
      <w:r w:rsidR="00031119">
        <w:rPr>
          <w:bCs/>
          <w:lang w:eastAsia="en-US"/>
        </w:rPr>
        <w:t>, nuostatas</w:t>
      </w:r>
      <w:r w:rsidR="00CC3F02">
        <w:rPr>
          <w:bCs/>
          <w:lang w:eastAsia="en-US"/>
        </w:rPr>
        <w:t>, kad esminiai reikalavimai ir sąlygos tiek pasiūlymams</w:t>
      </w:r>
      <w:r w:rsidR="00CC3F02" w:rsidRPr="00CC3F02">
        <w:rPr>
          <w:bCs/>
          <w:lang w:eastAsia="en-US"/>
        </w:rPr>
        <w:t xml:space="preserve"> dėl </w:t>
      </w:r>
      <w:r w:rsidR="00CC3F02">
        <w:rPr>
          <w:bCs/>
          <w:lang w:eastAsia="en-US"/>
        </w:rPr>
        <w:t>valstybinio</w:t>
      </w:r>
      <w:r w:rsidR="00CC3F02" w:rsidRPr="00CC3F02">
        <w:rPr>
          <w:bCs/>
          <w:lang w:eastAsia="en-US"/>
        </w:rPr>
        <w:t xml:space="preserve"> draustini</w:t>
      </w:r>
      <w:r w:rsidR="00CC3F02">
        <w:rPr>
          <w:bCs/>
          <w:lang w:eastAsia="en-US"/>
        </w:rPr>
        <w:t>o steigimo, jo</w:t>
      </w:r>
      <w:r w:rsidR="00CC3F02" w:rsidRPr="00CC3F02">
        <w:rPr>
          <w:bCs/>
          <w:lang w:eastAsia="en-US"/>
        </w:rPr>
        <w:t xml:space="preserve"> ribų</w:t>
      </w:r>
      <w:r w:rsidR="00CC3F02">
        <w:rPr>
          <w:bCs/>
          <w:lang w:eastAsia="en-US"/>
        </w:rPr>
        <w:t xml:space="preserve"> keitimo, gamtos paveldo objekto</w:t>
      </w:r>
      <w:r w:rsidR="00CC3F02" w:rsidRPr="00CC3F02">
        <w:rPr>
          <w:bCs/>
          <w:lang w:eastAsia="en-US"/>
        </w:rPr>
        <w:t xml:space="preserve"> paskelbimo valstybės</w:t>
      </w:r>
      <w:r w:rsidR="00CC3F02">
        <w:rPr>
          <w:bCs/>
          <w:lang w:eastAsia="en-US"/>
        </w:rPr>
        <w:t xml:space="preserve"> saugomu</w:t>
      </w:r>
      <w:r w:rsidR="00CC3F02" w:rsidRPr="00CC3F02">
        <w:rPr>
          <w:bCs/>
          <w:lang w:eastAsia="en-US"/>
        </w:rPr>
        <w:t>,</w:t>
      </w:r>
      <w:r w:rsidR="00CC3F02">
        <w:rPr>
          <w:bCs/>
          <w:lang w:eastAsia="en-US"/>
        </w:rPr>
        <w:t xml:space="preserve"> tiek pasiūlymams </w:t>
      </w:r>
      <w:r w:rsidR="00CC3F02" w:rsidRPr="00CC3F02">
        <w:rPr>
          <w:bCs/>
          <w:lang w:eastAsia="en-US"/>
        </w:rPr>
        <w:t xml:space="preserve">dėl </w:t>
      </w:r>
      <w:r w:rsidR="00CC3F02">
        <w:rPr>
          <w:bCs/>
          <w:lang w:eastAsia="en-US"/>
        </w:rPr>
        <w:t>Panevėžio miesto savivaldybės</w:t>
      </w:r>
      <w:r w:rsidR="00CC3F02" w:rsidRPr="00CC3F02">
        <w:rPr>
          <w:bCs/>
          <w:lang w:eastAsia="en-US"/>
        </w:rPr>
        <w:t xml:space="preserve"> draustini</w:t>
      </w:r>
      <w:r w:rsidR="00CC3F02">
        <w:rPr>
          <w:bCs/>
          <w:lang w:eastAsia="en-US"/>
        </w:rPr>
        <w:t>o steigimo, jo</w:t>
      </w:r>
      <w:r w:rsidR="00CC3F02" w:rsidRPr="00CC3F02">
        <w:rPr>
          <w:bCs/>
          <w:lang w:eastAsia="en-US"/>
        </w:rPr>
        <w:t xml:space="preserve"> ribų</w:t>
      </w:r>
      <w:r w:rsidR="00CC3F02">
        <w:rPr>
          <w:bCs/>
          <w:lang w:eastAsia="en-US"/>
        </w:rPr>
        <w:t xml:space="preserve"> keitimo, gamtos paveldo objekto</w:t>
      </w:r>
      <w:r w:rsidR="00CC3F02" w:rsidRPr="00CC3F02">
        <w:rPr>
          <w:bCs/>
          <w:lang w:eastAsia="en-US"/>
        </w:rPr>
        <w:t xml:space="preserve"> paskelbimo </w:t>
      </w:r>
      <w:r w:rsidR="00CC3F02">
        <w:rPr>
          <w:bCs/>
          <w:lang w:eastAsia="en-US"/>
        </w:rPr>
        <w:t>savivaldybės saugomu</w:t>
      </w:r>
      <w:r w:rsidR="00CC3F02" w:rsidRPr="00CC3F02">
        <w:rPr>
          <w:bCs/>
          <w:lang w:eastAsia="en-US"/>
        </w:rPr>
        <w:t xml:space="preserve"> </w:t>
      </w:r>
      <w:r w:rsidR="00775C27">
        <w:rPr>
          <w:bCs/>
          <w:lang w:eastAsia="en-US"/>
        </w:rPr>
        <w:t xml:space="preserve">nagrinėti </w:t>
      </w:r>
      <w:r w:rsidR="00CC3F02">
        <w:rPr>
          <w:bCs/>
          <w:lang w:eastAsia="en-US"/>
        </w:rPr>
        <w:t>būtų tapatūs</w:t>
      </w:r>
      <w:r w:rsidR="00031119">
        <w:rPr>
          <w:bCs/>
          <w:lang w:eastAsia="en-US"/>
        </w:rPr>
        <w:t>.</w:t>
      </w:r>
    </w:p>
    <w:p w14:paraId="78547669" w14:textId="1F8A61F4" w:rsidR="00CC3F02" w:rsidRDefault="00031119" w:rsidP="00FB1278">
      <w:pPr>
        <w:tabs>
          <w:tab w:val="left" w:pos="0"/>
        </w:tabs>
        <w:spacing w:line="312" w:lineRule="auto"/>
        <w:ind w:firstLine="720"/>
        <w:jc w:val="both"/>
        <w:rPr>
          <w:bCs/>
        </w:rPr>
      </w:pPr>
      <w:r>
        <w:t xml:space="preserve">Projekto tikslas – </w:t>
      </w:r>
      <w:r w:rsidR="00CC3F02">
        <w:t xml:space="preserve">pakeisti </w:t>
      </w:r>
      <w:r w:rsidR="00CC3F02" w:rsidRPr="00CC3F02">
        <w:rPr>
          <w:bCs/>
        </w:rPr>
        <w:t>Panevėžio miesto savivaldybės draustinio steigimo, jo ribų keitimo, gamtos paveldo objekto paskelbimo savivaldybės saugomu teiki</w:t>
      </w:r>
      <w:r w:rsidR="00CC3F02">
        <w:rPr>
          <w:bCs/>
        </w:rPr>
        <w:t>mo ir nagrinėjimo tvarkos aprašą</w:t>
      </w:r>
      <w:r w:rsidR="00CC3F02" w:rsidRPr="00CC3F02">
        <w:rPr>
          <w:bCs/>
        </w:rPr>
        <w:t>,</w:t>
      </w:r>
      <w:r w:rsidR="00CC3F02">
        <w:rPr>
          <w:bCs/>
        </w:rPr>
        <w:t xml:space="preserve"> patvirtintą</w:t>
      </w:r>
      <w:r w:rsidR="00CC3F02" w:rsidRPr="00CC3F02">
        <w:rPr>
          <w:bCs/>
        </w:rPr>
        <w:t xml:space="preserve"> Panevėžio miesto savivaldybės tarybos 2021 m. spalio 28 d. sprendimu </w:t>
      </w:r>
      <w:r w:rsidR="00456FAA">
        <w:rPr>
          <w:bCs/>
        </w:rPr>
        <w:t xml:space="preserve">                      </w:t>
      </w:r>
      <w:r w:rsidR="00CC3F02" w:rsidRPr="00CC3F02">
        <w:rPr>
          <w:bCs/>
        </w:rPr>
        <w:t>Nr. 1-320</w:t>
      </w:r>
      <w:r w:rsidR="00CC3F02">
        <w:rPr>
          <w:bCs/>
        </w:rPr>
        <w:t>.</w:t>
      </w:r>
    </w:p>
    <w:p w14:paraId="26BAD1C6" w14:textId="77777777" w:rsidR="00C0510E" w:rsidRDefault="00D576B1" w:rsidP="00E27854">
      <w:pPr>
        <w:tabs>
          <w:tab w:val="left" w:pos="0"/>
        </w:tabs>
        <w:spacing w:line="288" w:lineRule="auto"/>
        <w:ind w:firstLine="720"/>
        <w:jc w:val="both"/>
        <w:rPr>
          <w:b/>
        </w:rPr>
      </w:pPr>
      <w:r w:rsidRPr="004C5BF2">
        <w:rPr>
          <w:b/>
        </w:rPr>
        <w:t xml:space="preserve">2. </w:t>
      </w:r>
      <w:r w:rsidR="00C97E0F">
        <w:rPr>
          <w:b/>
        </w:rPr>
        <w:t>K</w:t>
      </w:r>
      <w:r w:rsidR="00C97E0F" w:rsidRPr="004C5BF2">
        <w:rPr>
          <w:b/>
        </w:rPr>
        <w:t>aip šiuo metu yra sureguliuoti projekte aptarti klausimai.</w:t>
      </w:r>
    </w:p>
    <w:p w14:paraId="63FDCB95" w14:textId="6A176BAB" w:rsidR="00456FAA" w:rsidRDefault="00456FAA" w:rsidP="00F45862">
      <w:pPr>
        <w:tabs>
          <w:tab w:val="left" w:pos="0"/>
        </w:tabs>
        <w:spacing w:line="288" w:lineRule="auto"/>
        <w:ind w:firstLine="720"/>
        <w:jc w:val="both"/>
        <w:rPr>
          <w:bCs/>
        </w:rPr>
      </w:pPr>
      <w:r>
        <w:rPr>
          <w:bCs/>
        </w:rPr>
        <w:t xml:space="preserve">Šiuo metu galioja </w:t>
      </w:r>
      <w:r w:rsidRPr="00456FAA">
        <w:rPr>
          <w:bCs/>
        </w:rPr>
        <w:t>Panevėžio miesto savivaldybės draustinio steigimo, jo ribų keitimo, gamtos paveldo objekto paskelbimo savivaldybės saugomu teikimo ir nagrinėjimo tvarkos apraš</w:t>
      </w:r>
      <w:r>
        <w:rPr>
          <w:bCs/>
        </w:rPr>
        <w:t>as</w:t>
      </w:r>
      <w:r w:rsidRPr="00456FAA">
        <w:rPr>
          <w:bCs/>
        </w:rPr>
        <w:t>,</w:t>
      </w:r>
      <w:r>
        <w:rPr>
          <w:bCs/>
        </w:rPr>
        <w:t xml:space="preserve"> patvirtintas </w:t>
      </w:r>
      <w:r w:rsidRPr="00456FAA">
        <w:rPr>
          <w:bCs/>
        </w:rPr>
        <w:t>Panevėžio miesto savivaldybės tarybos 2021 m. spalio 28 d. sprendimu Nr. 1-320</w:t>
      </w:r>
      <w:r>
        <w:rPr>
          <w:bCs/>
        </w:rPr>
        <w:t>.</w:t>
      </w:r>
    </w:p>
    <w:p w14:paraId="26BAD1CB" w14:textId="1A77FDE8" w:rsidR="00F45862" w:rsidRDefault="00755C45" w:rsidP="00F45862">
      <w:pPr>
        <w:tabs>
          <w:tab w:val="left" w:pos="0"/>
        </w:tabs>
        <w:spacing w:line="288" w:lineRule="auto"/>
        <w:ind w:firstLine="720"/>
        <w:jc w:val="both"/>
        <w:rPr>
          <w:b/>
        </w:rPr>
      </w:pPr>
      <w:r w:rsidRPr="00755C45">
        <w:rPr>
          <w:b/>
        </w:rPr>
        <w:t xml:space="preserve">3. </w:t>
      </w:r>
      <w:r w:rsidR="00C10FB4">
        <w:rPr>
          <w:b/>
        </w:rPr>
        <w:t>S</w:t>
      </w:r>
      <w:r w:rsidR="00C10FB4" w:rsidRPr="00C10FB4">
        <w:rPr>
          <w:b/>
        </w:rPr>
        <w:t>prendimo priėmimo būtinumo pagrindimas, kokių pozityvių rezultatų laukiama</w:t>
      </w:r>
      <w:r w:rsidR="00E27854">
        <w:rPr>
          <w:b/>
        </w:rPr>
        <w:t>.</w:t>
      </w:r>
    </w:p>
    <w:p w14:paraId="26BAD1CC" w14:textId="0D8122BE" w:rsidR="007A11F4" w:rsidRDefault="006B1E5C" w:rsidP="00775C27">
      <w:pPr>
        <w:tabs>
          <w:tab w:val="left" w:pos="0"/>
        </w:tabs>
        <w:spacing w:line="288" w:lineRule="auto"/>
        <w:ind w:firstLine="720"/>
        <w:jc w:val="both"/>
      </w:pPr>
      <w:r w:rsidRPr="006B1E5C">
        <w:t xml:space="preserve">Savivaldybės tarybai </w:t>
      </w:r>
      <w:r w:rsidR="00310932">
        <w:t xml:space="preserve">priėmus </w:t>
      </w:r>
      <w:r w:rsidR="006155D7">
        <w:t>šį sprendimo projektą</w:t>
      </w:r>
      <w:r w:rsidR="00310932">
        <w:t xml:space="preserve">, </w:t>
      </w:r>
      <w:r w:rsidR="00517F10">
        <w:t xml:space="preserve">bus </w:t>
      </w:r>
      <w:r w:rsidR="00775C27">
        <w:t xml:space="preserve">suvienodinti </w:t>
      </w:r>
      <w:r w:rsidR="00775C27" w:rsidRPr="00775C27">
        <w:rPr>
          <w:bCs/>
        </w:rPr>
        <w:t>esminiai reikalavimai ir sąlygos pasiūlymams dėl valstybinio draustinio steigimo, jo ribų keitimo, gamtos paveldo objekto paskelbimo valstybės saugomu</w:t>
      </w:r>
      <w:r w:rsidR="00775C27">
        <w:rPr>
          <w:bCs/>
        </w:rPr>
        <w:t xml:space="preserve"> ir</w:t>
      </w:r>
      <w:r w:rsidR="00775C27" w:rsidRPr="00775C27">
        <w:rPr>
          <w:bCs/>
        </w:rPr>
        <w:t xml:space="preserve"> pasiūlymams dėl Panevėžio miesto savivaldybės draustinio steigimo, jo ribų keitimo, gamtos paveldo objekto paskelbimo savivaldybės saugomu</w:t>
      </w:r>
      <w:r w:rsidR="00775C27">
        <w:rPr>
          <w:bCs/>
        </w:rPr>
        <w:t xml:space="preserve"> nagrinėti.</w:t>
      </w:r>
      <w:r w:rsidR="00775C27" w:rsidRPr="00775C27">
        <w:rPr>
          <w:bCs/>
        </w:rPr>
        <w:t xml:space="preserve"> </w:t>
      </w:r>
    </w:p>
    <w:p w14:paraId="26BAD1CD" w14:textId="77777777" w:rsidR="00C10FB4" w:rsidRDefault="00C10FB4" w:rsidP="00E27854">
      <w:pPr>
        <w:keepNext/>
        <w:spacing w:line="288" w:lineRule="auto"/>
        <w:ind w:firstLine="720"/>
        <w:jc w:val="both"/>
        <w:outlineLvl w:val="1"/>
      </w:pPr>
      <w:r w:rsidRPr="00C10FB4">
        <w:rPr>
          <w:b/>
        </w:rPr>
        <w:t>4</w:t>
      </w:r>
      <w:r>
        <w:t xml:space="preserve">. </w:t>
      </w:r>
      <w:r w:rsidR="00E27854" w:rsidRPr="00E27854">
        <w:rPr>
          <w:b/>
          <w:lang w:val="sv-SE"/>
        </w:rPr>
        <w:t>Skaičiavimai, išlaidų</w:t>
      </w:r>
      <w:r w:rsidR="00E27854">
        <w:rPr>
          <w:b/>
          <w:lang w:val="sv-SE"/>
        </w:rPr>
        <w:t xml:space="preserve"> sąmatos, finansavimo šaltiniai.</w:t>
      </w:r>
    </w:p>
    <w:p w14:paraId="26BAD1CE" w14:textId="77777777" w:rsidR="00D62ED0" w:rsidRDefault="00D62ED0" w:rsidP="00E27854">
      <w:pPr>
        <w:keepNext/>
        <w:spacing w:line="288" w:lineRule="auto"/>
        <w:ind w:firstLine="720"/>
        <w:jc w:val="both"/>
        <w:outlineLvl w:val="1"/>
      </w:pPr>
      <w:r w:rsidRPr="00D62ED0">
        <w:t>Šiam sprendimui įgyvendinti lėšos nereikalingos.</w:t>
      </w:r>
    </w:p>
    <w:p w14:paraId="26BAD1CF" w14:textId="77777777" w:rsidR="00E27854" w:rsidRDefault="00E27854" w:rsidP="00E27854">
      <w:pPr>
        <w:keepNext/>
        <w:spacing w:line="288" w:lineRule="auto"/>
        <w:ind w:firstLine="720"/>
        <w:jc w:val="both"/>
        <w:outlineLvl w:val="1"/>
        <w:rPr>
          <w:b/>
          <w:lang w:val="sv-SE"/>
        </w:rPr>
      </w:pPr>
      <w:r w:rsidRPr="00E27854">
        <w:rPr>
          <w:b/>
          <w:lang w:val="sv-SE"/>
        </w:rPr>
        <w:t>5. Galimos neigiamos pasekmės priėmus sprendimą, kokių priemonių reikėtų imtis, ka</w:t>
      </w:r>
      <w:r>
        <w:rPr>
          <w:b/>
          <w:lang w:val="sv-SE"/>
        </w:rPr>
        <w:t>d tokių pasekmių būtų išvengta.</w:t>
      </w:r>
    </w:p>
    <w:p w14:paraId="26BAD1D0" w14:textId="77777777" w:rsidR="00C10FB4" w:rsidRPr="006B1E5C" w:rsidRDefault="00C10FB4" w:rsidP="00E27854">
      <w:pPr>
        <w:keepNext/>
        <w:spacing w:line="288" w:lineRule="auto"/>
        <w:ind w:firstLine="720"/>
        <w:jc w:val="both"/>
        <w:outlineLvl w:val="1"/>
      </w:pPr>
      <w:r>
        <w:t xml:space="preserve">Priėmus </w:t>
      </w:r>
      <w:r w:rsidR="006155D7">
        <w:t>sprendimo p</w:t>
      </w:r>
      <w:r>
        <w:t>rojektą, neigiamų pasekmių nenumatoma.</w:t>
      </w:r>
    </w:p>
    <w:p w14:paraId="26BAD1D1" w14:textId="77777777" w:rsidR="00C25BD0" w:rsidRPr="00C25BD0" w:rsidRDefault="00C10FB4" w:rsidP="00E27854">
      <w:pPr>
        <w:keepNext/>
        <w:keepLines/>
        <w:spacing w:line="288" w:lineRule="auto"/>
        <w:ind w:firstLine="720"/>
        <w:jc w:val="both"/>
      </w:pPr>
      <w:r>
        <w:rPr>
          <w:b/>
        </w:rPr>
        <w:t>6</w:t>
      </w:r>
      <w:r w:rsidR="00AF1F5C">
        <w:rPr>
          <w:b/>
        </w:rPr>
        <w:t>. K</w:t>
      </w:r>
      <w:r w:rsidR="00AF1F5C" w:rsidRPr="00C25BD0">
        <w:rPr>
          <w:b/>
        </w:rPr>
        <w:t>ieno iniciatyva</w:t>
      </w:r>
      <w:r w:rsidR="00AF1F5C">
        <w:rPr>
          <w:b/>
        </w:rPr>
        <w:t xml:space="preserve"> parengtas </w:t>
      </w:r>
      <w:r w:rsidR="006155D7">
        <w:rPr>
          <w:b/>
        </w:rPr>
        <w:t>sprendimo p</w:t>
      </w:r>
      <w:r w:rsidR="00F20AA6">
        <w:rPr>
          <w:b/>
        </w:rPr>
        <w:t>rojektas</w:t>
      </w:r>
      <w:r w:rsidR="004012B9">
        <w:rPr>
          <w:b/>
        </w:rPr>
        <w:t>.</w:t>
      </w:r>
    </w:p>
    <w:p w14:paraId="26BAD1D2" w14:textId="79C7EED9" w:rsidR="00B504D2" w:rsidRDefault="008A4728" w:rsidP="00E27854">
      <w:pPr>
        <w:tabs>
          <w:tab w:val="left" w:pos="0"/>
        </w:tabs>
        <w:spacing w:line="288" w:lineRule="auto"/>
        <w:ind w:firstLine="720"/>
        <w:jc w:val="both"/>
      </w:pPr>
      <w:r w:rsidRPr="00C25BD0">
        <w:t>Panevėžio mie</w:t>
      </w:r>
      <w:r w:rsidR="00C402AF">
        <w:t>sto savivaldybės administracija</w:t>
      </w:r>
      <w:r w:rsidR="0060346B">
        <w:t>.</w:t>
      </w:r>
      <w:r w:rsidR="00FF4415">
        <w:t xml:space="preserve"> </w:t>
      </w:r>
    </w:p>
    <w:p w14:paraId="26BAD1D3" w14:textId="77777777" w:rsidR="002D24EF" w:rsidRDefault="002D24EF" w:rsidP="00C25BD0">
      <w:pPr>
        <w:tabs>
          <w:tab w:val="left" w:pos="0"/>
        </w:tabs>
        <w:spacing w:line="360" w:lineRule="auto"/>
        <w:jc w:val="both"/>
        <w:rPr>
          <w:color w:val="000000" w:themeColor="text1"/>
        </w:rPr>
      </w:pPr>
    </w:p>
    <w:p w14:paraId="26BAD1D4" w14:textId="77777777" w:rsidR="006155D7" w:rsidRDefault="006155D7" w:rsidP="00C25BD0">
      <w:pPr>
        <w:tabs>
          <w:tab w:val="left" w:pos="0"/>
        </w:tabs>
        <w:spacing w:line="360" w:lineRule="auto"/>
        <w:jc w:val="both"/>
        <w:rPr>
          <w:color w:val="000000" w:themeColor="text1"/>
        </w:rPr>
      </w:pPr>
    </w:p>
    <w:p w14:paraId="26BAD1D5"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26BAD1D6"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26BAD1D7"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2AA3B" w14:textId="77777777" w:rsidR="002D6DC2" w:rsidRDefault="002D6DC2" w:rsidP="00D610C3">
      <w:r>
        <w:separator/>
      </w:r>
    </w:p>
  </w:endnote>
  <w:endnote w:type="continuationSeparator" w:id="0">
    <w:p w14:paraId="703F0483" w14:textId="77777777" w:rsidR="002D6DC2" w:rsidRDefault="002D6DC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9EF2F" w14:textId="77777777" w:rsidR="002D6DC2" w:rsidRDefault="002D6DC2" w:rsidP="00D610C3">
      <w:r>
        <w:separator/>
      </w:r>
    </w:p>
  </w:footnote>
  <w:footnote w:type="continuationSeparator" w:id="0">
    <w:p w14:paraId="2323916A" w14:textId="77777777" w:rsidR="002D6DC2" w:rsidRDefault="002D6DC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6BAD1DC" w14:textId="77777777" w:rsidR="00D610C3" w:rsidRDefault="00D610C3">
        <w:pPr>
          <w:pStyle w:val="Antrats"/>
          <w:jc w:val="center"/>
        </w:pPr>
        <w:r>
          <w:fldChar w:fldCharType="begin"/>
        </w:r>
        <w:r>
          <w:instrText>PAGE   \* MERGEFORMAT</w:instrText>
        </w:r>
        <w:r>
          <w:fldChar w:fldCharType="separate"/>
        </w:r>
        <w:r w:rsidR="00783072">
          <w:rPr>
            <w:noProof/>
          </w:rPr>
          <w:t>2</w:t>
        </w:r>
        <w:r>
          <w:fldChar w:fldCharType="end"/>
        </w:r>
      </w:p>
    </w:sdtContent>
  </w:sdt>
  <w:p w14:paraId="26BAD1DD"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3"/>
  </w:num>
  <w:num w:numId="4">
    <w:abstractNumId w:val="7"/>
  </w:num>
  <w:num w:numId="5">
    <w:abstractNumId w:val="9"/>
  </w:num>
  <w:num w:numId="6">
    <w:abstractNumId w:val="6"/>
  </w:num>
  <w:num w:numId="7">
    <w:abstractNumId w:val="4"/>
  </w:num>
  <w:num w:numId="8">
    <w:abstractNumId w:val="14"/>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0DC7"/>
    <w:rsid w:val="00023946"/>
    <w:rsid w:val="00031119"/>
    <w:rsid w:val="00035DF8"/>
    <w:rsid w:val="0003754D"/>
    <w:rsid w:val="00050CB3"/>
    <w:rsid w:val="00050D33"/>
    <w:rsid w:val="00055711"/>
    <w:rsid w:val="00064E1B"/>
    <w:rsid w:val="00083AD7"/>
    <w:rsid w:val="000D1CCA"/>
    <w:rsid w:val="000E525B"/>
    <w:rsid w:val="000E6FCA"/>
    <w:rsid w:val="000F142F"/>
    <w:rsid w:val="000F600F"/>
    <w:rsid w:val="000F6EAA"/>
    <w:rsid w:val="00101EF7"/>
    <w:rsid w:val="00105414"/>
    <w:rsid w:val="00106ECB"/>
    <w:rsid w:val="00115F33"/>
    <w:rsid w:val="001160D3"/>
    <w:rsid w:val="00116ED6"/>
    <w:rsid w:val="0011768C"/>
    <w:rsid w:val="00134410"/>
    <w:rsid w:val="00144285"/>
    <w:rsid w:val="00153CDD"/>
    <w:rsid w:val="00153D8F"/>
    <w:rsid w:val="00156131"/>
    <w:rsid w:val="00163648"/>
    <w:rsid w:val="001636E3"/>
    <w:rsid w:val="00166D36"/>
    <w:rsid w:val="00173464"/>
    <w:rsid w:val="00176CDC"/>
    <w:rsid w:val="0019105B"/>
    <w:rsid w:val="00194B34"/>
    <w:rsid w:val="001A31DD"/>
    <w:rsid w:val="001A59CF"/>
    <w:rsid w:val="001A71E2"/>
    <w:rsid w:val="001B1CD5"/>
    <w:rsid w:val="001C28AD"/>
    <w:rsid w:val="001C60B4"/>
    <w:rsid w:val="001D621F"/>
    <w:rsid w:val="001F0F56"/>
    <w:rsid w:val="00213057"/>
    <w:rsid w:val="0021352E"/>
    <w:rsid w:val="00214043"/>
    <w:rsid w:val="002316BC"/>
    <w:rsid w:val="00237E62"/>
    <w:rsid w:val="00244250"/>
    <w:rsid w:val="0025348D"/>
    <w:rsid w:val="002541D9"/>
    <w:rsid w:val="00264EEB"/>
    <w:rsid w:val="00274D68"/>
    <w:rsid w:val="00283DDC"/>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D6DC2"/>
    <w:rsid w:val="002E30B2"/>
    <w:rsid w:val="002E51AC"/>
    <w:rsid w:val="002F237F"/>
    <w:rsid w:val="002F52D8"/>
    <w:rsid w:val="00310932"/>
    <w:rsid w:val="00311EF9"/>
    <w:rsid w:val="00320A43"/>
    <w:rsid w:val="00327D6D"/>
    <w:rsid w:val="0033014E"/>
    <w:rsid w:val="00341BA1"/>
    <w:rsid w:val="003421F3"/>
    <w:rsid w:val="00347BF7"/>
    <w:rsid w:val="00356D99"/>
    <w:rsid w:val="00361BAC"/>
    <w:rsid w:val="003647E6"/>
    <w:rsid w:val="003666E4"/>
    <w:rsid w:val="00375BA3"/>
    <w:rsid w:val="003A39FD"/>
    <w:rsid w:val="003A43A7"/>
    <w:rsid w:val="003C3E20"/>
    <w:rsid w:val="003C4CFD"/>
    <w:rsid w:val="003D54F9"/>
    <w:rsid w:val="003E056D"/>
    <w:rsid w:val="003F194A"/>
    <w:rsid w:val="003F1C6A"/>
    <w:rsid w:val="003F3254"/>
    <w:rsid w:val="003F7786"/>
    <w:rsid w:val="004012B9"/>
    <w:rsid w:val="0040182A"/>
    <w:rsid w:val="004127D6"/>
    <w:rsid w:val="00414B0D"/>
    <w:rsid w:val="00426C20"/>
    <w:rsid w:val="00445877"/>
    <w:rsid w:val="00456FAA"/>
    <w:rsid w:val="0046421B"/>
    <w:rsid w:val="00466E12"/>
    <w:rsid w:val="004717F3"/>
    <w:rsid w:val="004826A2"/>
    <w:rsid w:val="004839CB"/>
    <w:rsid w:val="00487B2C"/>
    <w:rsid w:val="00495E89"/>
    <w:rsid w:val="00497269"/>
    <w:rsid w:val="00497568"/>
    <w:rsid w:val="004C5BF2"/>
    <w:rsid w:val="004D7DA8"/>
    <w:rsid w:val="004E19F6"/>
    <w:rsid w:val="004F38E9"/>
    <w:rsid w:val="004F5C9C"/>
    <w:rsid w:val="00501AD3"/>
    <w:rsid w:val="00517F10"/>
    <w:rsid w:val="0053247E"/>
    <w:rsid w:val="00533821"/>
    <w:rsid w:val="0053664B"/>
    <w:rsid w:val="00542F1D"/>
    <w:rsid w:val="00555AA5"/>
    <w:rsid w:val="00556676"/>
    <w:rsid w:val="00580FF4"/>
    <w:rsid w:val="005817D7"/>
    <w:rsid w:val="005821EF"/>
    <w:rsid w:val="005865D5"/>
    <w:rsid w:val="005978A6"/>
    <w:rsid w:val="005A3F6A"/>
    <w:rsid w:val="005A5022"/>
    <w:rsid w:val="005A6191"/>
    <w:rsid w:val="005B5993"/>
    <w:rsid w:val="005B7CC3"/>
    <w:rsid w:val="005C62AE"/>
    <w:rsid w:val="005D2633"/>
    <w:rsid w:val="005E4165"/>
    <w:rsid w:val="005E4BF1"/>
    <w:rsid w:val="005F374B"/>
    <w:rsid w:val="005F4AB2"/>
    <w:rsid w:val="0060346B"/>
    <w:rsid w:val="00607A29"/>
    <w:rsid w:val="006155D7"/>
    <w:rsid w:val="00616A7A"/>
    <w:rsid w:val="00623A80"/>
    <w:rsid w:val="00633E32"/>
    <w:rsid w:val="00642F57"/>
    <w:rsid w:val="00643BDB"/>
    <w:rsid w:val="00647C0A"/>
    <w:rsid w:val="00651020"/>
    <w:rsid w:val="006633D5"/>
    <w:rsid w:val="00667CAC"/>
    <w:rsid w:val="00673E98"/>
    <w:rsid w:val="006748A2"/>
    <w:rsid w:val="006748DD"/>
    <w:rsid w:val="00675968"/>
    <w:rsid w:val="006808AA"/>
    <w:rsid w:val="006853AF"/>
    <w:rsid w:val="00687569"/>
    <w:rsid w:val="006912A8"/>
    <w:rsid w:val="00693C6D"/>
    <w:rsid w:val="006A3F4E"/>
    <w:rsid w:val="006B1E5C"/>
    <w:rsid w:val="006B38FD"/>
    <w:rsid w:val="006B3B3B"/>
    <w:rsid w:val="006C7F3A"/>
    <w:rsid w:val="006D1BEC"/>
    <w:rsid w:val="006F6785"/>
    <w:rsid w:val="007010AF"/>
    <w:rsid w:val="00706144"/>
    <w:rsid w:val="00710A07"/>
    <w:rsid w:val="00714A9E"/>
    <w:rsid w:val="00715C8B"/>
    <w:rsid w:val="00716387"/>
    <w:rsid w:val="007258D5"/>
    <w:rsid w:val="00751EAE"/>
    <w:rsid w:val="00755C45"/>
    <w:rsid w:val="00761009"/>
    <w:rsid w:val="00775C27"/>
    <w:rsid w:val="00776C55"/>
    <w:rsid w:val="00776D79"/>
    <w:rsid w:val="00783072"/>
    <w:rsid w:val="007973EE"/>
    <w:rsid w:val="007A11F4"/>
    <w:rsid w:val="007A3CA8"/>
    <w:rsid w:val="007A59E2"/>
    <w:rsid w:val="007A689C"/>
    <w:rsid w:val="007B11DF"/>
    <w:rsid w:val="007C0D1B"/>
    <w:rsid w:val="007E32B2"/>
    <w:rsid w:val="008012BF"/>
    <w:rsid w:val="0080253F"/>
    <w:rsid w:val="00802F82"/>
    <w:rsid w:val="00816202"/>
    <w:rsid w:val="008217A7"/>
    <w:rsid w:val="00831518"/>
    <w:rsid w:val="008407DC"/>
    <w:rsid w:val="00843093"/>
    <w:rsid w:val="00850C30"/>
    <w:rsid w:val="00852119"/>
    <w:rsid w:val="00862D20"/>
    <w:rsid w:val="0087463B"/>
    <w:rsid w:val="00876427"/>
    <w:rsid w:val="00885D3F"/>
    <w:rsid w:val="00891F8B"/>
    <w:rsid w:val="0089738A"/>
    <w:rsid w:val="008A4728"/>
    <w:rsid w:val="008C7A8F"/>
    <w:rsid w:val="008D2C2A"/>
    <w:rsid w:val="008D65D6"/>
    <w:rsid w:val="008E0B2F"/>
    <w:rsid w:val="008F7852"/>
    <w:rsid w:val="00900807"/>
    <w:rsid w:val="009013ED"/>
    <w:rsid w:val="00906880"/>
    <w:rsid w:val="009104ED"/>
    <w:rsid w:val="00915CAB"/>
    <w:rsid w:val="00916F0F"/>
    <w:rsid w:val="00924E14"/>
    <w:rsid w:val="009268AA"/>
    <w:rsid w:val="00934EE7"/>
    <w:rsid w:val="00941FB7"/>
    <w:rsid w:val="00944EE6"/>
    <w:rsid w:val="0095674D"/>
    <w:rsid w:val="0095798B"/>
    <w:rsid w:val="0097550D"/>
    <w:rsid w:val="00976D44"/>
    <w:rsid w:val="00991168"/>
    <w:rsid w:val="009943B7"/>
    <w:rsid w:val="009A096E"/>
    <w:rsid w:val="009A5834"/>
    <w:rsid w:val="009A6C31"/>
    <w:rsid w:val="009B127A"/>
    <w:rsid w:val="009B2D57"/>
    <w:rsid w:val="009B3C7F"/>
    <w:rsid w:val="009B5DBB"/>
    <w:rsid w:val="009B6303"/>
    <w:rsid w:val="009C2673"/>
    <w:rsid w:val="009C35F4"/>
    <w:rsid w:val="009C7FBB"/>
    <w:rsid w:val="009D0F94"/>
    <w:rsid w:val="009E1DB9"/>
    <w:rsid w:val="009E1E21"/>
    <w:rsid w:val="009E4A13"/>
    <w:rsid w:val="009F327D"/>
    <w:rsid w:val="009F3BCC"/>
    <w:rsid w:val="009F40DC"/>
    <w:rsid w:val="009F706A"/>
    <w:rsid w:val="00A043FD"/>
    <w:rsid w:val="00A10F3E"/>
    <w:rsid w:val="00A359FC"/>
    <w:rsid w:val="00A42799"/>
    <w:rsid w:val="00A44DE0"/>
    <w:rsid w:val="00A57B12"/>
    <w:rsid w:val="00A603CA"/>
    <w:rsid w:val="00A750B7"/>
    <w:rsid w:val="00A77EA0"/>
    <w:rsid w:val="00A8179F"/>
    <w:rsid w:val="00A84DD9"/>
    <w:rsid w:val="00AA3011"/>
    <w:rsid w:val="00AB18B3"/>
    <w:rsid w:val="00AB1A7D"/>
    <w:rsid w:val="00AB2E76"/>
    <w:rsid w:val="00AB4B05"/>
    <w:rsid w:val="00AC1759"/>
    <w:rsid w:val="00AC740E"/>
    <w:rsid w:val="00AD19EB"/>
    <w:rsid w:val="00AD7EB7"/>
    <w:rsid w:val="00AE7E55"/>
    <w:rsid w:val="00AF1F5C"/>
    <w:rsid w:val="00AF352B"/>
    <w:rsid w:val="00AF45D8"/>
    <w:rsid w:val="00B0063E"/>
    <w:rsid w:val="00B0596B"/>
    <w:rsid w:val="00B060F6"/>
    <w:rsid w:val="00B12A30"/>
    <w:rsid w:val="00B16FF1"/>
    <w:rsid w:val="00B20513"/>
    <w:rsid w:val="00B21F32"/>
    <w:rsid w:val="00B31656"/>
    <w:rsid w:val="00B40FB8"/>
    <w:rsid w:val="00B420BD"/>
    <w:rsid w:val="00B47208"/>
    <w:rsid w:val="00B47F70"/>
    <w:rsid w:val="00B500B7"/>
    <w:rsid w:val="00B504D2"/>
    <w:rsid w:val="00B534BA"/>
    <w:rsid w:val="00B64AE4"/>
    <w:rsid w:val="00B64E79"/>
    <w:rsid w:val="00B679D1"/>
    <w:rsid w:val="00B7566C"/>
    <w:rsid w:val="00B7592A"/>
    <w:rsid w:val="00B80086"/>
    <w:rsid w:val="00B8137B"/>
    <w:rsid w:val="00B91427"/>
    <w:rsid w:val="00BA284F"/>
    <w:rsid w:val="00BB1444"/>
    <w:rsid w:val="00BC4EC5"/>
    <w:rsid w:val="00BC6C5E"/>
    <w:rsid w:val="00BE171C"/>
    <w:rsid w:val="00BE26DB"/>
    <w:rsid w:val="00BF4BB8"/>
    <w:rsid w:val="00BF5709"/>
    <w:rsid w:val="00C01DF2"/>
    <w:rsid w:val="00C0510E"/>
    <w:rsid w:val="00C0667D"/>
    <w:rsid w:val="00C10FB4"/>
    <w:rsid w:val="00C14522"/>
    <w:rsid w:val="00C212BD"/>
    <w:rsid w:val="00C22CD9"/>
    <w:rsid w:val="00C23621"/>
    <w:rsid w:val="00C25BD0"/>
    <w:rsid w:val="00C30DCB"/>
    <w:rsid w:val="00C402AF"/>
    <w:rsid w:val="00C501E5"/>
    <w:rsid w:val="00C526B7"/>
    <w:rsid w:val="00C56D5C"/>
    <w:rsid w:val="00C56E1F"/>
    <w:rsid w:val="00C60A01"/>
    <w:rsid w:val="00C61263"/>
    <w:rsid w:val="00C64801"/>
    <w:rsid w:val="00C75A8D"/>
    <w:rsid w:val="00C9221F"/>
    <w:rsid w:val="00C96D4D"/>
    <w:rsid w:val="00C97E0F"/>
    <w:rsid w:val="00CA23AE"/>
    <w:rsid w:val="00CA7E83"/>
    <w:rsid w:val="00CC0599"/>
    <w:rsid w:val="00CC063E"/>
    <w:rsid w:val="00CC3F02"/>
    <w:rsid w:val="00CC6D07"/>
    <w:rsid w:val="00CC7B37"/>
    <w:rsid w:val="00CD1D83"/>
    <w:rsid w:val="00CE4261"/>
    <w:rsid w:val="00CF6FD9"/>
    <w:rsid w:val="00D019E3"/>
    <w:rsid w:val="00D04B9C"/>
    <w:rsid w:val="00D13700"/>
    <w:rsid w:val="00D24BC8"/>
    <w:rsid w:val="00D27573"/>
    <w:rsid w:val="00D43A91"/>
    <w:rsid w:val="00D55101"/>
    <w:rsid w:val="00D55973"/>
    <w:rsid w:val="00D5730D"/>
    <w:rsid w:val="00D576B1"/>
    <w:rsid w:val="00D605E4"/>
    <w:rsid w:val="00D610C3"/>
    <w:rsid w:val="00D62ED0"/>
    <w:rsid w:val="00D72E08"/>
    <w:rsid w:val="00D91DC5"/>
    <w:rsid w:val="00DB7386"/>
    <w:rsid w:val="00DC1ACF"/>
    <w:rsid w:val="00DC2A10"/>
    <w:rsid w:val="00DD14EE"/>
    <w:rsid w:val="00DD1CE9"/>
    <w:rsid w:val="00DE01E2"/>
    <w:rsid w:val="00DE774C"/>
    <w:rsid w:val="00DF1461"/>
    <w:rsid w:val="00E01517"/>
    <w:rsid w:val="00E07856"/>
    <w:rsid w:val="00E142DD"/>
    <w:rsid w:val="00E14F26"/>
    <w:rsid w:val="00E27854"/>
    <w:rsid w:val="00E30C40"/>
    <w:rsid w:val="00E34D0F"/>
    <w:rsid w:val="00E421BD"/>
    <w:rsid w:val="00E53E75"/>
    <w:rsid w:val="00E600EB"/>
    <w:rsid w:val="00E6133F"/>
    <w:rsid w:val="00E6427C"/>
    <w:rsid w:val="00E71E38"/>
    <w:rsid w:val="00E7201B"/>
    <w:rsid w:val="00E77D95"/>
    <w:rsid w:val="00E90A09"/>
    <w:rsid w:val="00E966EA"/>
    <w:rsid w:val="00EA10BE"/>
    <w:rsid w:val="00EA6318"/>
    <w:rsid w:val="00EA7709"/>
    <w:rsid w:val="00EB0BEF"/>
    <w:rsid w:val="00EB2F9A"/>
    <w:rsid w:val="00EB65FA"/>
    <w:rsid w:val="00EC373D"/>
    <w:rsid w:val="00EC4035"/>
    <w:rsid w:val="00ED4E40"/>
    <w:rsid w:val="00ED5674"/>
    <w:rsid w:val="00EF1E80"/>
    <w:rsid w:val="00F027F3"/>
    <w:rsid w:val="00F0757F"/>
    <w:rsid w:val="00F11352"/>
    <w:rsid w:val="00F15556"/>
    <w:rsid w:val="00F16EA1"/>
    <w:rsid w:val="00F17D6A"/>
    <w:rsid w:val="00F20AA6"/>
    <w:rsid w:val="00F20CFE"/>
    <w:rsid w:val="00F230DC"/>
    <w:rsid w:val="00F24CDA"/>
    <w:rsid w:val="00F2547C"/>
    <w:rsid w:val="00F436F6"/>
    <w:rsid w:val="00F45862"/>
    <w:rsid w:val="00F5430F"/>
    <w:rsid w:val="00F73A98"/>
    <w:rsid w:val="00F74901"/>
    <w:rsid w:val="00F8746D"/>
    <w:rsid w:val="00F931C0"/>
    <w:rsid w:val="00F966EC"/>
    <w:rsid w:val="00FA04C3"/>
    <w:rsid w:val="00FA15D2"/>
    <w:rsid w:val="00FB1278"/>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D1B9"/>
  <w15:docId w15:val="{2399C17D-AF8A-4EB9-A376-C07E86DF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87826595">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3B9F-5EDC-4C60-95C1-689C2330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3828</Words>
  <Characters>2182</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2019-10-18T08:05:00Z</cp:lastPrinted>
  <dcterms:created xsi:type="dcterms:W3CDTF">2022-06-14T06:23:00Z</dcterms:created>
  <dcterms:modified xsi:type="dcterms:W3CDTF">2022-06-14T06:23:00Z</dcterms:modified>
</cp:coreProperties>
</file>