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99815" w14:textId="4FF3E40D" w:rsidR="00D65AA7" w:rsidRPr="00D65AA7" w:rsidRDefault="00D65AA7" w:rsidP="00D65AA7">
      <w:pPr>
        <w:tabs>
          <w:tab w:val="left" w:pos="7371"/>
        </w:tabs>
        <w:jc w:val="center"/>
        <w:rPr>
          <w:rFonts w:ascii="Arial" w:hAnsi="Arial" w:cs="Arial"/>
          <w:color w:val="00000A"/>
          <w:sz w:val="20"/>
        </w:rPr>
      </w:pPr>
      <w:bookmarkStart w:id="0" w:name="_GoBack"/>
      <w:bookmarkEnd w:id="0"/>
      <w:r>
        <w:rPr>
          <w:b/>
          <w:color w:val="00000A"/>
          <w:szCs w:val="24"/>
        </w:rPr>
        <w:t xml:space="preserve">                                                                                  </w:t>
      </w:r>
      <w:r w:rsidR="00110FF8">
        <w:rPr>
          <w:b/>
          <w:color w:val="00000A"/>
          <w:szCs w:val="24"/>
        </w:rPr>
        <w:t xml:space="preserve">     </w:t>
      </w:r>
      <w:r w:rsidRPr="00D65AA7">
        <w:rPr>
          <w:b/>
          <w:color w:val="00000A"/>
          <w:szCs w:val="24"/>
        </w:rPr>
        <w:t>Projekto</w:t>
      </w:r>
    </w:p>
    <w:p w14:paraId="73AC4088" w14:textId="77777777" w:rsidR="00D65AA7" w:rsidRPr="00D65AA7" w:rsidRDefault="00D65AA7" w:rsidP="00D65AA7">
      <w:pPr>
        <w:tabs>
          <w:tab w:val="left" w:pos="7371"/>
        </w:tabs>
        <w:rPr>
          <w:b/>
          <w:color w:val="00000A"/>
          <w:szCs w:val="24"/>
        </w:rPr>
      </w:pPr>
      <w:r w:rsidRPr="00D65AA7">
        <w:rPr>
          <w:b/>
          <w:color w:val="00000A"/>
          <w:szCs w:val="24"/>
        </w:rPr>
        <w:t xml:space="preserve">                                                                                                                  lyginamasis variantas</w:t>
      </w:r>
    </w:p>
    <w:p w14:paraId="5819A00B" w14:textId="4EA317EC" w:rsidR="001C1FBF" w:rsidRPr="001C1FBF" w:rsidRDefault="001C1FBF" w:rsidP="001C1FBF">
      <w:pPr>
        <w:jc w:val="center"/>
        <w:rPr>
          <w:szCs w:val="24"/>
        </w:rPr>
      </w:pPr>
    </w:p>
    <w:p w14:paraId="5819A00C" w14:textId="77777777" w:rsidR="001C1FBF" w:rsidRPr="001C1FBF" w:rsidRDefault="001C1FBF" w:rsidP="001C1FBF">
      <w:pPr>
        <w:jc w:val="center"/>
        <w:rPr>
          <w:szCs w:val="24"/>
        </w:rPr>
      </w:pPr>
    </w:p>
    <w:p w14:paraId="5819A00D" w14:textId="77777777" w:rsidR="001C1FBF" w:rsidRPr="001C1FBF" w:rsidRDefault="001C1FBF" w:rsidP="001C1FBF">
      <w:pPr>
        <w:jc w:val="center"/>
        <w:rPr>
          <w:b/>
          <w:sz w:val="28"/>
        </w:rPr>
      </w:pPr>
      <w:r w:rsidRPr="001C1FBF">
        <w:rPr>
          <w:b/>
          <w:sz w:val="28"/>
        </w:rPr>
        <w:t>PANEVĖŽIO MIESTO SAVIVALDYBĖS TARYBA</w:t>
      </w:r>
    </w:p>
    <w:p w14:paraId="5819A00F" w14:textId="77777777" w:rsidR="001C1FBF" w:rsidRPr="001C1FBF" w:rsidRDefault="001C1FBF" w:rsidP="001C1FBF">
      <w:pPr>
        <w:keepNext/>
        <w:jc w:val="center"/>
        <w:outlineLvl w:val="1"/>
      </w:pPr>
    </w:p>
    <w:p w14:paraId="5819A010" w14:textId="77777777" w:rsidR="001C1FBF" w:rsidRPr="001C1FBF" w:rsidRDefault="001C1FBF" w:rsidP="001C1FBF">
      <w:pPr>
        <w:keepNext/>
        <w:jc w:val="center"/>
        <w:outlineLvl w:val="1"/>
        <w:rPr>
          <w:b/>
        </w:rPr>
      </w:pPr>
      <w:r w:rsidRPr="001C1FBF">
        <w:rPr>
          <w:b/>
        </w:rPr>
        <w:t>SPRENDIMAS</w:t>
      </w:r>
    </w:p>
    <w:p w14:paraId="5819A012" w14:textId="501EB04B" w:rsidR="001C1FBF" w:rsidRPr="001C1FBF" w:rsidRDefault="001C1FBF" w:rsidP="001C1FBF">
      <w:pPr>
        <w:jc w:val="center"/>
        <w:rPr>
          <w:b/>
          <w:bCs/>
          <w:szCs w:val="24"/>
        </w:rPr>
      </w:pPr>
      <w:r w:rsidRPr="001C1FBF">
        <w:rPr>
          <w:b/>
          <w:bCs/>
          <w:szCs w:val="24"/>
        </w:rPr>
        <w:t xml:space="preserve">DĖL </w:t>
      </w:r>
      <w:r w:rsidR="00B60CE4">
        <w:rPr>
          <w:b/>
          <w:bCs/>
          <w:szCs w:val="24"/>
        </w:rPr>
        <w:t xml:space="preserve">SAVIVALDYBĖS TARYBOS 2021 M. SPALIO 28 D. SPRENDIMO NR. </w:t>
      </w:r>
      <w:r w:rsidR="00B60CE4" w:rsidRPr="00B60CE4">
        <w:rPr>
          <w:b/>
          <w:bCs/>
          <w:szCs w:val="24"/>
        </w:rPr>
        <w:t>1-320</w:t>
      </w:r>
      <w:r w:rsidR="00B60CE4">
        <w:rPr>
          <w:b/>
          <w:bCs/>
          <w:szCs w:val="24"/>
        </w:rPr>
        <w:t xml:space="preserve"> ,,DĖL </w:t>
      </w:r>
      <w:r w:rsidR="00326954" w:rsidRPr="00326954">
        <w:rPr>
          <w:rFonts w:eastAsia="Calibri"/>
          <w:b/>
          <w:bCs/>
          <w:szCs w:val="24"/>
        </w:rPr>
        <w:t>PASIŪLYMŲ DĖL PANEVĖŽIO MIESTO SAVIVALDYBĖS DRAUSTINIO STEIGIMO, JO RIBŲ KEITIMO, GAMTOS PAVELDO OBJEKTO PASKELBIMO SAVIVALDYBĖS SAUGOMU TEIKIMO IR NAGRINĖJIMO</w:t>
      </w:r>
      <w:r w:rsidRPr="001C1FBF">
        <w:rPr>
          <w:b/>
          <w:bCs/>
          <w:szCs w:val="24"/>
        </w:rPr>
        <w:t xml:space="preserve"> TVARKOS APRAŠO PATVIRTINIMO</w:t>
      </w:r>
      <w:r w:rsidR="00B60CE4">
        <w:rPr>
          <w:b/>
          <w:bCs/>
          <w:szCs w:val="24"/>
        </w:rPr>
        <w:t>“ PAKEITIMO</w:t>
      </w:r>
    </w:p>
    <w:p w14:paraId="5819A013" w14:textId="77777777" w:rsidR="001C1FBF" w:rsidRPr="001C1FBF" w:rsidRDefault="001C1FBF" w:rsidP="001C1FBF">
      <w:pPr>
        <w:jc w:val="center"/>
        <w:rPr>
          <w:szCs w:val="24"/>
        </w:rPr>
      </w:pPr>
    </w:p>
    <w:p w14:paraId="46A9924C" w14:textId="5E293D23" w:rsidR="009B636B" w:rsidRPr="009B636B" w:rsidRDefault="009B636B" w:rsidP="009B636B">
      <w:pPr>
        <w:keepNext/>
        <w:jc w:val="center"/>
        <w:outlineLvl w:val="2"/>
      </w:pPr>
      <w:r w:rsidRPr="009B636B">
        <w:t xml:space="preserve"> Nr. </w:t>
      </w:r>
    </w:p>
    <w:p w14:paraId="5819A015" w14:textId="77777777" w:rsidR="001C1FBF" w:rsidRPr="001C1FBF" w:rsidRDefault="001C1FBF" w:rsidP="001C1FBF">
      <w:pPr>
        <w:keepNext/>
        <w:jc w:val="center"/>
        <w:outlineLvl w:val="2"/>
        <w:rPr>
          <w:b/>
        </w:rPr>
      </w:pPr>
      <w:r w:rsidRPr="001C1FBF">
        <w:t>Panevėžys</w:t>
      </w:r>
    </w:p>
    <w:p w14:paraId="5819A016" w14:textId="77777777" w:rsidR="001562D4" w:rsidRDefault="001562D4">
      <w:pPr>
        <w:jc w:val="center"/>
        <w:rPr>
          <w:b/>
          <w:bCs/>
          <w:szCs w:val="24"/>
        </w:rPr>
      </w:pPr>
    </w:p>
    <w:p w14:paraId="5819A017" w14:textId="77777777" w:rsidR="001562D4" w:rsidRDefault="001562D4">
      <w:pPr>
        <w:jc w:val="center"/>
        <w:rPr>
          <w:szCs w:val="24"/>
        </w:rPr>
      </w:pPr>
    </w:p>
    <w:p w14:paraId="1F8F8ABE" w14:textId="77777777" w:rsidR="00AE10F8" w:rsidRPr="00AE10F8" w:rsidRDefault="00AE10F8" w:rsidP="00652A7F">
      <w:pPr>
        <w:tabs>
          <w:tab w:val="left" w:pos="851"/>
        </w:tabs>
        <w:spacing w:line="360" w:lineRule="auto"/>
        <w:ind w:firstLine="851"/>
        <w:jc w:val="both"/>
        <w:rPr>
          <w:szCs w:val="24"/>
          <w:lang w:eastAsia="lt-LT"/>
        </w:rPr>
      </w:pPr>
      <w:r w:rsidRPr="00AE10F8">
        <w:rPr>
          <w:szCs w:val="24"/>
          <w:lang w:eastAsia="lt-LT"/>
        </w:rPr>
        <w:t>Vadovaudamasi Lietuvos Respublikos vietos savivaldos įstatymo 18 straipsnio 1 dalimi, Panevėžio miesto savivaldybės taryba n u s p r e n d ž i a:</w:t>
      </w:r>
    </w:p>
    <w:p w14:paraId="57177E1A" w14:textId="40EEE57A" w:rsidR="0069532D" w:rsidRDefault="0069532D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szCs w:val="24"/>
          <w:lang w:eastAsia="lt-LT"/>
        </w:rPr>
        <w:t xml:space="preserve">1. </w:t>
      </w:r>
      <w:r w:rsidR="00AE10F8">
        <w:rPr>
          <w:szCs w:val="24"/>
          <w:lang w:eastAsia="lt-LT"/>
        </w:rPr>
        <w:t xml:space="preserve">Pakeisti </w:t>
      </w:r>
      <w:r>
        <w:rPr>
          <w:rFonts w:eastAsia="Calibri"/>
          <w:bCs/>
          <w:szCs w:val="24"/>
        </w:rPr>
        <w:t>P</w:t>
      </w:r>
      <w:r w:rsidRPr="0069532D">
        <w:rPr>
          <w:rFonts w:eastAsia="Calibri"/>
          <w:bCs/>
          <w:szCs w:val="24"/>
        </w:rPr>
        <w:t>anevėžio miesto savivaldybės tarybos 2021 m</w:t>
      </w:r>
      <w:r>
        <w:rPr>
          <w:rFonts w:eastAsia="Calibri"/>
          <w:bCs/>
          <w:szCs w:val="24"/>
        </w:rPr>
        <w:t>. spalio 28 d. s</w:t>
      </w:r>
      <w:r w:rsidRPr="0069532D">
        <w:rPr>
          <w:rFonts w:eastAsia="Calibri"/>
          <w:bCs/>
          <w:szCs w:val="24"/>
        </w:rPr>
        <w:t>pr</w:t>
      </w:r>
      <w:r>
        <w:rPr>
          <w:rFonts w:eastAsia="Calibri"/>
          <w:bCs/>
          <w:szCs w:val="24"/>
        </w:rPr>
        <w:t xml:space="preserve">endimą </w:t>
      </w:r>
      <w:r w:rsidR="00616068">
        <w:rPr>
          <w:rFonts w:eastAsia="Calibri"/>
          <w:bCs/>
          <w:szCs w:val="24"/>
        </w:rPr>
        <w:t xml:space="preserve">                     </w:t>
      </w:r>
      <w:r>
        <w:rPr>
          <w:rFonts w:eastAsia="Calibri"/>
          <w:bCs/>
          <w:szCs w:val="24"/>
        </w:rPr>
        <w:t>Nr. 1-320 ,,Dėl Pasiūlymų dėl P</w:t>
      </w:r>
      <w:r w:rsidRPr="0069532D">
        <w:rPr>
          <w:rFonts w:eastAsia="Calibri"/>
          <w:bCs/>
          <w:szCs w:val="24"/>
        </w:rPr>
        <w:t>anevėžio miesto savivaldybės draustinio steigimo, jo ribų keitimo, gamtos paveldo objekto paskelbimo savivaldybės saugomu teikimo ir nagrinėjimo tvarkos aprašo patvirtinimo“</w:t>
      </w:r>
      <w:r w:rsidR="00AE10F8" w:rsidRPr="00AE10F8">
        <w:rPr>
          <w:rFonts w:eastAsia="Calibri"/>
          <w:szCs w:val="24"/>
        </w:rPr>
        <w:t>:</w:t>
      </w:r>
    </w:p>
    <w:p w14:paraId="62944153" w14:textId="57B0BA83" w:rsidR="00AE10F8" w:rsidRDefault="0069532D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1.1. Pakeisti preambulę ir ją išdėstyti taip:</w:t>
      </w:r>
    </w:p>
    <w:p w14:paraId="52F1A30D" w14:textId="15AC2655" w:rsidR="00972AA2" w:rsidRDefault="00972AA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,,</w:t>
      </w:r>
      <w:r w:rsidRPr="00972AA2">
        <w:rPr>
          <w:rFonts w:eastAsia="Calibri"/>
          <w:szCs w:val="24"/>
        </w:rPr>
        <w:t xml:space="preserve">Vadovaudamasi Lietuvos Respublikos vietos savivaldos įstatymo 6 straipsnio </w:t>
      </w:r>
      <w:r w:rsidR="000761F7">
        <w:rPr>
          <w:rFonts w:eastAsia="Calibri"/>
          <w:szCs w:val="24"/>
        </w:rPr>
        <w:t xml:space="preserve">                     </w:t>
      </w:r>
      <w:r w:rsidRPr="00972AA2">
        <w:rPr>
          <w:rFonts w:eastAsia="Calibri"/>
          <w:szCs w:val="24"/>
        </w:rPr>
        <w:t xml:space="preserve">25 punktu, 16 straipsnio 2 dalies 33 punktu, Lietuvos Respublikos saugomų teritorijų įstatymo 23 straipsnio 5 dalimi ir Pasiūlymų dėl saugomų teritorijų steigimo, jų ribų keitimo teikimo ir nagrinėjimo tvarkos aprašo, patvirtinto Lietuvos Respublikos aplinkos ministro 2009 m. rugpjūčio 26 d. įsakymu Nr. D1-491 „Dėl Pasiūlymų dėl saugomų teritorijų steigimo, jų ribų keitimo teikimo ir nagrinėjimo tvarkos aprašo ir Pasiūlymų dėl saugomų teritorijų steigimo, jų ribų keitimo nagrinėjimo komisijos sudarymo patvirtinimo“, </w:t>
      </w:r>
      <w:r w:rsidRPr="00972AA2">
        <w:rPr>
          <w:rFonts w:eastAsia="Calibri"/>
          <w:strike/>
          <w:szCs w:val="24"/>
        </w:rPr>
        <w:t>15</w:t>
      </w:r>
      <w:r>
        <w:rPr>
          <w:rFonts w:eastAsia="Calibri"/>
          <w:szCs w:val="24"/>
        </w:rPr>
        <w:t xml:space="preserve"> </w:t>
      </w:r>
      <w:r w:rsidRPr="00972AA2">
        <w:rPr>
          <w:rFonts w:eastAsia="Calibri"/>
          <w:b/>
          <w:szCs w:val="24"/>
        </w:rPr>
        <w:t>12</w:t>
      </w:r>
      <w:r w:rsidRPr="00972AA2">
        <w:rPr>
          <w:rFonts w:eastAsia="Calibri"/>
          <w:szCs w:val="24"/>
        </w:rPr>
        <w:t xml:space="preserve"> punktu, Panevėžio miesto savivaldybės taryba  n u s p r e n d ž i a:</w:t>
      </w:r>
      <w:r>
        <w:rPr>
          <w:rFonts w:eastAsia="Calibri"/>
          <w:szCs w:val="24"/>
        </w:rPr>
        <w:t>“.</w:t>
      </w:r>
    </w:p>
    <w:p w14:paraId="5F91E224" w14:textId="403A97AE" w:rsidR="00972AA2" w:rsidRPr="00972AA2" w:rsidRDefault="00972AA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 </w:t>
      </w:r>
      <w:r w:rsidRPr="00972AA2">
        <w:rPr>
          <w:rFonts w:eastAsia="Calibri"/>
          <w:szCs w:val="24"/>
        </w:rPr>
        <w:t xml:space="preserve">Pakeisti nurodytu </w:t>
      </w:r>
      <w:r>
        <w:rPr>
          <w:rFonts w:eastAsia="Calibri"/>
          <w:szCs w:val="24"/>
        </w:rPr>
        <w:t>sprendimu patvirtintą</w:t>
      </w:r>
      <w:r w:rsidRPr="00972AA2">
        <w:rPr>
          <w:rFonts w:eastAsia="Calibri"/>
          <w:szCs w:val="24"/>
        </w:rPr>
        <w:t xml:space="preserve"> </w:t>
      </w:r>
      <w:r w:rsidRPr="00972AA2">
        <w:rPr>
          <w:rFonts w:eastAsia="Calibri"/>
          <w:bCs/>
          <w:szCs w:val="24"/>
        </w:rPr>
        <w:t>Panevėžio miesto savivaldybės draustinio steigimo, jo ribų keitimo, gamtos paveldo objekto paskelbimo savivaldybės saugomu teiki</w:t>
      </w:r>
      <w:r>
        <w:rPr>
          <w:rFonts w:eastAsia="Calibri"/>
          <w:bCs/>
          <w:szCs w:val="24"/>
        </w:rPr>
        <w:t>mo ir nagrinėjimo tvarkos aprašą</w:t>
      </w:r>
      <w:r w:rsidRPr="00972AA2">
        <w:rPr>
          <w:rFonts w:eastAsia="Calibri"/>
          <w:szCs w:val="24"/>
        </w:rPr>
        <w:t>:</w:t>
      </w:r>
    </w:p>
    <w:p w14:paraId="5CE649BB" w14:textId="6DC9529F" w:rsidR="00972AA2" w:rsidRDefault="00972AA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1.2.1. </w:t>
      </w:r>
      <w:r w:rsidR="004D71CF">
        <w:rPr>
          <w:rFonts w:eastAsia="Calibri"/>
          <w:szCs w:val="24"/>
        </w:rPr>
        <w:t>Pakeisti 4 punktą ir jį išdėstyti taip:</w:t>
      </w:r>
    </w:p>
    <w:p w14:paraId="6370E323" w14:textId="4126A4CA" w:rsidR="005D253D" w:rsidRPr="005D253D" w:rsidRDefault="005D253D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,,</w:t>
      </w:r>
      <w:r w:rsidRPr="005D253D">
        <w:rPr>
          <w:rFonts w:eastAsia="Calibri"/>
          <w:szCs w:val="24"/>
        </w:rPr>
        <w:t>4. Tvarkos apraše vartojamos sąvokos suprantamos taip, kaip jos apibrėžtos Lietuvos Respublikos saugomų teritorijų įstatyme</w:t>
      </w:r>
      <w:r w:rsidRPr="00AB47FC">
        <w:rPr>
          <w:rFonts w:eastAsia="Calibri"/>
          <w:strike/>
          <w:szCs w:val="24"/>
        </w:rPr>
        <w:t xml:space="preserve">, </w:t>
      </w:r>
      <w:r w:rsidRPr="005D253D">
        <w:rPr>
          <w:rFonts w:eastAsia="Calibri"/>
          <w:strike/>
          <w:szCs w:val="24"/>
        </w:rPr>
        <w:t>Lietuvos Respublikos nekilnojamojo kultūros paveldo apsaugos įstatyme</w:t>
      </w:r>
      <w:r w:rsidRPr="005D253D">
        <w:rPr>
          <w:rFonts w:eastAsia="Calibri"/>
          <w:szCs w:val="24"/>
        </w:rPr>
        <w:t>.</w:t>
      </w:r>
      <w:r>
        <w:rPr>
          <w:rFonts w:eastAsia="Calibri"/>
          <w:szCs w:val="24"/>
        </w:rPr>
        <w:t>“.</w:t>
      </w:r>
    </w:p>
    <w:p w14:paraId="09742F86" w14:textId="3994D653" w:rsidR="00EE7EA5" w:rsidRPr="00EE7EA5" w:rsidRDefault="005D253D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1.2.2. </w:t>
      </w:r>
      <w:r w:rsidR="006710D5">
        <w:rPr>
          <w:rFonts w:eastAsia="Calibri"/>
          <w:szCs w:val="24"/>
        </w:rPr>
        <w:t>Pakeisti 6.2.1</w:t>
      </w:r>
      <w:r w:rsidR="00C231EB">
        <w:rPr>
          <w:rFonts w:eastAsia="Calibri"/>
          <w:szCs w:val="24"/>
        </w:rPr>
        <w:t>, 6.2.2, 6.2.3</w:t>
      </w:r>
      <w:r w:rsidR="00C231EB" w:rsidRPr="003F21F2">
        <w:rPr>
          <w:rFonts w:eastAsia="Calibri"/>
          <w:szCs w:val="24"/>
        </w:rPr>
        <w:t xml:space="preserve"> </w:t>
      </w:r>
      <w:r w:rsidR="00C231EB">
        <w:rPr>
          <w:rFonts w:eastAsia="Calibri"/>
          <w:szCs w:val="24"/>
        </w:rPr>
        <w:t>papunkčius ir juos</w:t>
      </w:r>
      <w:r w:rsidR="00EE7EA5" w:rsidRPr="00EE7EA5">
        <w:rPr>
          <w:rFonts w:eastAsia="Calibri"/>
          <w:szCs w:val="24"/>
        </w:rPr>
        <w:t xml:space="preserve"> išdėstyti taip:</w:t>
      </w:r>
    </w:p>
    <w:p w14:paraId="1D95C38E" w14:textId="705251F9" w:rsidR="00A77682" w:rsidRDefault="00A7768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,,</w:t>
      </w:r>
      <w:r w:rsidRPr="00A77682">
        <w:rPr>
          <w:rFonts w:eastAsia="Calibri"/>
          <w:szCs w:val="24"/>
        </w:rPr>
        <w:t xml:space="preserve">6.2.1. </w:t>
      </w:r>
      <w:r w:rsidRPr="00A77682">
        <w:rPr>
          <w:rFonts w:eastAsia="Calibri"/>
          <w:strike/>
          <w:szCs w:val="24"/>
        </w:rPr>
        <w:t>savivaldybė, seniūnija,</w:t>
      </w:r>
      <w:r w:rsidRPr="00A77682">
        <w:rPr>
          <w:rFonts w:eastAsia="Calibri"/>
          <w:szCs w:val="24"/>
        </w:rPr>
        <w:t xml:space="preserve"> teritorijos schema (ne mažesniu kaip 1:10 000 masteliu), kurioje pažymimos esamos ir (ar) siūlomos draustinio ribos, gamtos vertybės, </w:t>
      </w:r>
      <w:r w:rsidRPr="00A77682">
        <w:rPr>
          <w:rFonts w:eastAsia="Calibri"/>
          <w:strike/>
          <w:szCs w:val="24"/>
        </w:rPr>
        <w:t>vietovių lokalizacija,</w:t>
      </w:r>
      <w:r w:rsidRPr="00A77682">
        <w:rPr>
          <w:rFonts w:eastAsia="Calibri"/>
          <w:szCs w:val="24"/>
        </w:rPr>
        <w:t xml:space="preserve"> kita svarbi informacija;</w:t>
      </w:r>
    </w:p>
    <w:p w14:paraId="31760564" w14:textId="175492E8" w:rsidR="00814772" w:rsidRDefault="0081477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814772">
        <w:rPr>
          <w:rFonts w:eastAsia="Calibri"/>
          <w:szCs w:val="24"/>
        </w:rPr>
        <w:t xml:space="preserve">6.2.2. </w:t>
      </w:r>
      <w:r w:rsidRPr="00814772">
        <w:rPr>
          <w:rFonts w:eastAsia="Calibri"/>
          <w:strike/>
          <w:szCs w:val="24"/>
        </w:rPr>
        <w:t>objekto, vietovės atitiktis</w:t>
      </w:r>
      <w:r w:rsidRPr="00814772">
        <w:rPr>
          <w:rFonts w:eastAsia="Calibri"/>
          <w:szCs w:val="24"/>
        </w:rPr>
        <w:t xml:space="preserve"> </w:t>
      </w:r>
      <w:r w:rsidRPr="00814772">
        <w:rPr>
          <w:rFonts w:eastAsia="Calibri"/>
          <w:b/>
          <w:szCs w:val="24"/>
        </w:rPr>
        <w:t>pasiūlymo pagrindimas pagal</w:t>
      </w:r>
      <w:r w:rsidRPr="00814772">
        <w:rPr>
          <w:rFonts w:eastAsia="Calibri"/>
          <w:szCs w:val="24"/>
        </w:rPr>
        <w:t xml:space="preserve"> Steigimo </w:t>
      </w:r>
      <w:r w:rsidRPr="00814772">
        <w:rPr>
          <w:rFonts w:eastAsia="Calibri"/>
          <w:strike/>
          <w:szCs w:val="24"/>
        </w:rPr>
        <w:t>kriterijams</w:t>
      </w:r>
      <w:r>
        <w:rPr>
          <w:rFonts w:eastAsia="Calibri"/>
          <w:szCs w:val="24"/>
        </w:rPr>
        <w:t xml:space="preserve"> </w:t>
      </w:r>
      <w:r w:rsidRPr="00814772">
        <w:rPr>
          <w:rFonts w:eastAsia="Calibri"/>
          <w:b/>
          <w:szCs w:val="24"/>
        </w:rPr>
        <w:t>kriterijus</w:t>
      </w:r>
      <w:r w:rsidRPr="00814772">
        <w:rPr>
          <w:rFonts w:eastAsia="Calibri"/>
          <w:szCs w:val="24"/>
        </w:rPr>
        <w:t>;</w:t>
      </w:r>
    </w:p>
    <w:p w14:paraId="6767C58B" w14:textId="229486C8" w:rsidR="00E935EB" w:rsidRPr="00814772" w:rsidRDefault="00E935EB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E935EB">
        <w:rPr>
          <w:rFonts w:eastAsia="Calibri"/>
          <w:szCs w:val="24"/>
        </w:rPr>
        <w:t xml:space="preserve">6.2.3. žemės </w:t>
      </w:r>
      <w:r w:rsidRPr="00E935EB">
        <w:rPr>
          <w:rFonts w:eastAsia="Calibri"/>
          <w:b/>
          <w:szCs w:val="24"/>
        </w:rPr>
        <w:t xml:space="preserve">sklypų </w:t>
      </w:r>
      <w:r w:rsidRPr="00E935EB">
        <w:rPr>
          <w:rFonts w:eastAsia="Calibri"/>
          <w:szCs w:val="24"/>
        </w:rPr>
        <w:t>nuosavybės forma (formos), informacija apie žemės savininkų ir valdytojų skaičių, vyraujantį žemės sklypų dydį;</w:t>
      </w:r>
      <w:r>
        <w:rPr>
          <w:rFonts w:eastAsia="Calibri"/>
          <w:szCs w:val="24"/>
        </w:rPr>
        <w:t>“.</w:t>
      </w:r>
    </w:p>
    <w:p w14:paraId="6897349A" w14:textId="56C2107D" w:rsidR="00814772" w:rsidRDefault="00814772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814772">
        <w:rPr>
          <w:rFonts w:eastAsia="Calibri"/>
          <w:szCs w:val="24"/>
        </w:rPr>
        <w:t>1.2.</w:t>
      </w:r>
      <w:r w:rsidR="00C231EB">
        <w:rPr>
          <w:rFonts w:eastAsia="Calibri"/>
          <w:szCs w:val="24"/>
        </w:rPr>
        <w:t>3</w:t>
      </w:r>
      <w:r w:rsidRPr="00814772">
        <w:rPr>
          <w:rFonts w:eastAsia="Calibri"/>
          <w:szCs w:val="24"/>
        </w:rPr>
        <w:t xml:space="preserve">. </w:t>
      </w:r>
      <w:r w:rsidR="0002724C">
        <w:rPr>
          <w:rFonts w:eastAsia="Calibri"/>
          <w:szCs w:val="24"/>
        </w:rPr>
        <w:t>Pripažinti netekusiu galios</w:t>
      </w:r>
      <w:r w:rsidRPr="00814772">
        <w:rPr>
          <w:rFonts w:eastAsia="Calibri"/>
          <w:szCs w:val="24"/>
        </w:rPr>
        <w:t xml:space="preserve"> 6.2.</w:t>
      </w:r>
      <w:r>
        <w:rPr>
          <w:rFonts w:eastAsia="Calibri"/>
          <w:szCs w:val="24"/>
        </w:rPr>
        <w:t>4</w:t>
      </w:r>
      <w:r w:rsidRPr="00814772">
        <w:rPr>
          <w:rFonts w:eastAsia="Calibri"/>
          <w:szCs w:val="24"/>
        </w:rPr>
        <w:t xml:space="preserve"> papunktį</w:t>
      </w:r>
      <w:r w:rsidR="0002724C">
        <w:rPr>
          <w:rFonts w:eastAsia="Calibri"/>
          <w:szCs w:val="24"/>
        </w:rPr>
        <w:t>.</w:t>
      </w:r>
    </w:p>
    <w:p w14:paraId="72A35803" w14:textId="77777777" w:rsidR="0002724C" w:rsidRDefault="0002724C" w:rsidP="00652A7F">
      <w:pPr>
        <w:spacing w:line="360" w:lineRule="auto"/>
        <w:ind w:firstLine="851"/>
        <w:contextualSpacing/>
        <w:jc w:val="both"/>
        <w:rPr>
          <w:rFonts w:eastAsia="Calibri"/>
          <w:strike/>
          <w:szCs w:val="24"/>
        </w:rPr>
      </w:pPr>
      <w:r w:rsidRPr="0002724C">
        <w:rPr>
          <w:rFonts w:eastAsia="Calibri"/>
          <w:strike/>
          <w:szCs w:val="24"/>
        </w:rPr>
        <w:t>6.2.4. esamos ir planuojamos veiklos rūšys, susijusios su žemės naudojimu;</w:t>
      </w:r>
    </w:p>
    <w:p w14:paraId="7487CFBD" w14:textId="3D5CC97C" w:rsidR="00E935EB" w:rsidRDefault="0002724C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 w:rsidRPr="00814772">
        <w:rPr>
          <w:rFonts w:eastAsia="Calibri"/>
          <w:szCs w:val="24"/>
        </w:rPr>
        <w:t>1.2.</w:t>
      </w:r>
      <w:r w:rsidR="00C231EB">
        <w:rPr>
          <w:rFonts w:eastAsia="Calibri"/>
          <w:szCs w:val="24"/>
        </w:rPr>
        <w:t>4</w:t>
      </w:r>
      <w:r w:rsidRPr="00814772">
        <w:rPr>
          <w:rFonts w:eastAsia="Calibri"/>
          <w:szCs w:val="24"/>
        </w:rPr>
        <w:t xml:space="preserve">. </w:t>
      </w:r>
      <w:r w:rsidR="009A11EA" w:rsidRPr="009A11EA">
        <w:rPr>
          <w:rFonts w:eastAsia="Calibri"/>
          <w:szCs w:val="24"/>
        </w:rPr>
        <w:t>P</w:t>
      </w:r>
      <w:r w:rsidR="00C231EB">
        <w:rPr>
          <w:rFonts w:eastAsia="Calibri"/>
          <w:szCs w:val="24"/>
        </w:rPr>
        <w:t>ripažinti netekusiais</w:t>
      </w:r>
      <w:r w:rsidR="00AB47FC">
        <w:rPr>
          <w:rFonts w:eastAsia="Calibri"/>
          <w:szCs w:val="24"/>
        </w:rPr>
        <w:t xml:space="preserve"> galios 6.2.6</w:t>
      </w:r>
      <w:r w:rsidR="00C231EB">
        <w:rPr>
          <w:rFonts w:eastAsia="Calibri"/>
          <w:szCs w:val="24"/>
        </w:rPr>
        <w:t>, 6.2.7 papunkčius</w:t>
      </w:r>
      <w:r w:rsidR="009A11EA" w:rsidRPr="009A11EA">
        <w:rPr>
          <w:rFonts w:eastAsia="Calibri"/>
          <w:szCs w:val="24"/>
        </w:rPr>
        <w:t>.</w:t>
      </w:r>
    </w:p>
    <w:p w14:paraId="46818777" w14:textId="77777777" w:rsidR="009A11EA" w:rsidRPr="009A11EA" w:rsidRDefault="009A11EA" w:rsidP="00652A7F">
      <w:pPr>
        <w:spacing w:line="360" w:lineRule="auto"/>
        <w:ind w:firstLine="851"/>
        <w:contextualSpacing/>
        <w:jc w:val="both"/>
        <w:rPr>
          <w:rFonts w:eastAsia="Calibri"/>
          <w:strike/>
          <w:szCs w:val="24"/>
        </w:rPr>
      </w:pPr>
      <w:r w:rsidRPr="009A11EA">
        <w:rPr>
          <w:rFonts w:eastAsia="Calibri"/>
          <w:strike/>
          <w:szCs w:val="24"/>
        </w:rPr>
        <w:t>6.2.6. gamtos vertybių, vietovių išlikimą užtikrinanti veikla (jeigu tokia būtina);</w:t>
      </w:r>
    </w:p>
    <w:p w14:paraId="6B11F8B1" w14:textId="77777777" w:rsidR="009A11EA" w:rsidRPr="009A11EA" w:rsidRDefault="009A11EA" w:rsidP="00652A7F">
      <w:pPr>
        <w:shd w:val="clear" w:color="auto" w:fill="FFFFFF"/>
        <w:spacing w:line="360" w:lineRule="auto"/>
        <w:ind w:firstLine="851"/>
        <w:jc w:val="both"/>
        <w:rPr>
          <w:strike/>
          <w:color w:val="212529"/>
          <w:szCs w:val="24"/>
        </w:rPr>
      </w:pPr>
      <w:r w:rsidRPr="009A11EA">
        <w:rPr>
          <w:strike/>
          <w:color w:val="000000"/>
          <w:szCs w:val="24"/>
        </w:rPr>
        <w:t>6.2.7. teritorijos naudojimo perspektyvos, numatytos kompleksinio ir (ar) specialiojo teritorijų planavimo dokumentuose;</w:t>
      </w:r>
    </w:p>
    <w:p w14:paraId="564F0CA2" w14:textId="5FC0408D" w:rsidR="00C9403E" w:rsidRPr="00C9403E" w:rsidRDefault="00C231EB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1.2.5</w:t>
      </w:r>
      <w:r w:rsidR="009A11EA" w:rsidRPr="00C9403E">
        <w:rPr>
          <w:rFonts w:eastAsia="Calibri"/>
          <w:szCs w:val="24"/>
        </w:rPr>
        <w:t>.</w:t>
      </w:r>
      <w:r w:rsidR="00E03860" w:rsidRPr="00C9403E">
        <w:rPr>
          <w:rFonts w:eastAsia="Calibri"/>
          <w:szCs w:val="24"/>
        </w:rPr>
        <w:t xml:space="preserve"> </w:t>
      </w:r>
      <w:r w:rsidR="00C9403E">
        <w:rPr>
          <w:rFonts w:eastAsia="Calibri"/>
          <w:szCs w:val="24"/>
        </w:rPr>
        <w:t>Pakeisti 6.</w:t>
      </w:r>
      <w:r w:rsidR="00C9403E" w:rsidRPr="00C9403E">
        <w:rPr>
          <w:rFonts w:eastAsia="Calibri"/>
          <w:szCs w:val="24"/>
        </w:rPr>
        <w:t>3 papunktį ir jį išdėstyti taip:</w:t>
      </w:r>
    </w:p>
    <w:p w14:paraId="52F5EF14" w14:textId="1F4FCCE0" w:rsidR="00C9403E" w:rsidRPr="00C9403E" w:rsidRDefault="00C9403E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,,</w:t>
      </w:r>
      <w:r w:rsidRPr="00C9403E">
        <w:rPr>
          <w:rFonts w:eastAsia="Calibri"/>
          <w:szCs w:val="24"/>
        </w:rPr>
        <w:t xml:space="preserve">6.3. kokio tipo ir ploto </w:t>
      </w:r>
      <w:r w:rsidRPr="00C9403E">
        <w:rPr>
          <w:rFonts w:eastAsia="Calibri"/>
          <w:b/>
          <w:szCs w:val="24"/>
        </w:rPr>
        <w:t xml:space="preserve">draustinį </w:t>
      </w:r>
      <w:r w:rsidRPr="00C9403E">
        <w:rPr>
          <w:rFonts w:eastAsia="Calibri"/>
          <w:szCs w:val="24"/>
        </w:rPr>
        <w:t xml:space="preserve">siūloma steigti </w:t>
      </w:r>
      <w:r w:rsidRPr="00C9403E">
        <w:rPr>
          <w:rFonts w:eastAsia="Calibri"/>
          <w:strike/>
          <w:szCs w:val="24"/>
        </w:rPr>
        <w:t>draustinį</w:t>
      </w:r>
      <w:r w:rsidRPr="00C9403E">
        <w:rPr>
          <w:rFonts w:eastAsia="Calibri"/>
          <w:szCs w:val="24"/>
        </w:rPr>
        <w:t xml:space="preserve"> arba kaip pakeisti jo ribas. Pasiūlymai dėl ribų keitimo pateikiami </w:t>
      </w:r>
      <w:r w:rsidRPr="00C9403E">
        <w:rPr>
          <w:rFonts w:eastAsia="Calibri"/>
          <w:b/>
          <w:szCs w:val="24"/>
        </w:rPr>
        <w:t>Tvarkos aprašo</w:t>
      </w:r>
      <w:r w:rsidRPr="00C9403E">
        <w:rPr>
          <w:rFonts w:eastAsia="Calibri"/>
          <w:szCs w:val="24"/>
        </w:rPr>
        <w:t xml:space="preserve"> 6.2.1 papunktyje nurodytoje schemoje.</w:t>
      </w:r>
      <w:r>
        <w:rPr>
          <w:rFonts w:eastAsia="Calibri"/>
          <w:szCs w:val="24"/>
        </w:rPr>
        <w:t>“</w:t>
      </w:r>
      <w:r w:rsidR="00344B98">
        <w:rPr>
          <w:rFonts w:eastAsia="Calibri"/>
          <w:szCs w:val="24"/>
        </w:rPr>
        <w:t>.</w:t>
      </w:r>
    </w:p>
    <w:p w14:paraId="55F0E6B9" w14:textId="156BCCAB" w:rsidR="00344B98" w:rsidRPr="00344B98" w:rsidRDefault="00C231EB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1.2.6</w:t>
      </w:r>
      <w:r w:rsidR="00344B98" w:rsidRPr="00344B98">
        <w:rPr>
          <w:rFonts w:eastAsia="Calibri"/>
          <w:szCs w:val="24"/>
        </w:rPr>
        <w:t xml:space="preserve">. </w:t>
      </w:r>
      <w:r w:rsidR="00344B98">
        <w:rPr>
          <w:rFonts w:eastAsia="Calibri"/>
          <w:szCs w:val="24"/>
        </w:rPr>
        <w:t>Pakeisti 7</w:t>
      </w:r>
      <w:r w:rsidR="00344B98" w:rsidRPr="00344B98">
        <w:rPr>
          <w:rFonts w:eastAsia="Calibri"/>
          <w:szCs w:val="24"/>
        </w:rPr>
        <w:t xml:space="preserve"> </w:t>
      </w:r>
      <w:r w:rsidR="00344B98">
        <w:rPr>
          <w:rFonts w:eastAsia="Calibri"/>
          <w:szCs w:val="24"/>
        </w:rPr>
        <w:t>punktą</w:t>
      </w:r>
      <w:r w:rsidR="00344B98" w:rsidRPr="00344B98">
        <w:rPr>
          <w:rFonts w:eastAsia="Calibri"/>
          <w:szCs w:val="24"/>
        </w:rPr>
        <w:t xml:space="preserve"> ir jį išdėstyti taip:</w:t>
      </w:r>
    </w:p>
    <w:p w14:paraId="30EE8670" w14:textId="4ECE059A" w:rsidR="0002724C" w:rsidRPr="00C9403E" w:rsidRDefault="00344B98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,,</w:t>
      </w:r>
      <w:r w:rsidRPr="00344B98">
        <w:rPr>
          <w:rFonts w:eastAsia="Calibri"/>
          <w:szCs w:val="24"/>
        </w:rPr>
        <w:t xml:space="preserve">7. Pagrindžiant atitiktį </w:t>
      </w:r>
      <w:r w:rsidRPr="00344B98">
        <w:rPr>
          <w:rFonts w:eastAsia="Calibri"/>
          <w:strike/>
          <w:szCs w:val="24"/>
        </w:rPr>
        <w:t>Tvarkos aprašo 6.2.2 papunktyje nurodytiems</w:t>
      </w:r>
      <w:r w:rsidRPr="00344B98">
        <w:rPr>
          <w:rFonts w:eastAsia="Calibri"/>
          <w:szCs w:val="24"/>
        </w:rPr>
        <w:t xml:space="preserve"> Steigimo kriterijams, </w:t>
      </w:r>
      <w:r w:rsidRPr="00C231EB">
        <w:rPr>
          <w:rFonts w:eastAsia="Calibri"/>
          <w:szCs w:val="24"/>
        </w:rPr>
        <w:t>pasiūlyme</w:t>
      </w:r>
      <w:r w:rsidRPr="00C231EB">
        <w:rPr>
          <w:rFonts w:eastAsia="Calibri"/>
          <w:strike/>
          <w:szCs w:val="24"/>
        </w:rPr>
        <w:t xml:space="preserve"> </w:t>
      </w:r>
      <w:r w:rsidRPr="008900B8">
        <w:rPr>
          <w:rFonts w:eastAsia="Calibri"/>
          <w:strike/>
          <w:szCs w:val="24"/>
        </w:rPr>
        <w:t xml:space="preserve">pateikiama išsami informacija apie gamtos ir kultūros vertybes, </w:t>
      </w:r>
      <w:r w:rsidR="00C231EB" w:rsidRPr="008900B8">
        <w:rPr>
          <w:rFonts w:eastAsia="Calibri"/>
          <w:strike/>
          <w:szCs w:val="24"/>
        </w:rPr>
        <w:t>teikiama</w:t>
      </w:r>
      <w:r w:rsidR="00C231EB">
        <w:rPr>
          <w:rFonts w:eastAsia="Calibri"/>
          <w:szCs w:val="24"/>
        </w:rPr>
        <w:t xml:space="preserve"> </w:t>
      </w:r>
      <w:r w:rsidR="008900B8" w:rsidRPr="008900B8">
        <w:rPr>
          <w:rFonts w:eastAsia="Calibri"/>
          <w:b/>
          <w:szCs w:val="24"/>
        </w:rPr>
        <w:t>nurodytų</w:t>
      </w:r>
      <w:r w:rsidR="008900B8">
        <w:rPr>
          <w:rFonts w:eastAsia="Calibri"/>
          <w:szCs w:val="24"/>
        </w:rPr>
        <w:t xml:space="preserve"> </w:t>
      </w:r>
      <w:r w:rsidRPr="00344B98">
        <w:rPr>
          <w:rFonts w:eastAsia="Calibri"/>
          <w:szCs w:val="24"/>
        </w:rPr>
        <w:t xml:space="preserve">vertybių ir vietovių lokalizacija pažymima </w:t>
      </w:r>
      <w:r w:rsidRPr="00344B98">
        <w:rPr>
          <w:rFonts w:eastAsia="Calibri"/>
          <w:b/>
          <w:szCs w:val="24"/>
        </w:rPr>
        <w:t>Tvarkos aprašo</w:t>
      </w:r>
      <w:r w:rsidRPr="00344B98">
        <w:rPr>
          <w:rFonts w:eastAsia="Calibri"/>
          <w:szCs w:val="24"/>
        </w:rPr>
        <w:t xml:space="preserve"> 6.2.1 papunktyje nurodytoje schemoje:</w:t>
      </w:r>
      <w:r>
        <w:rPr>
          <w:rFonts w:eastAsia="Calibri"/>
          <w:szCs w:val="24"/>
        </w:rPr>
        <w:t>“.</w:t>
      </w:r>
    </w:p>
    <w:p w14:paraId="24BAE941" w14:textId="6A8D740A" w:rsidR="0002724C" w:rsidRPr="00814772" w:rsidRDefault="00C231EB" w:rsidP="00652A7F">
      <w:pPr>
        <w:spacing w:line="360" w:lineRule="auto"/>
        <w:ind w:firstLine="851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1.2.7</w:t>
      </w:r>
      <w:r w:rsidR="00344B98">
        <w:rPr>
          <w:rFonts w:eastAsia="Calibri"/>
          <w:szCs w:val="24"/>
        </w:rPr>
        <w:t xml:space="preserve">. </w:t>
      </w:r>
      <w:r w:rsidR="00451F84" w:rsidRPr="00451F84">
        <w:rPr>
          <w:rFonts w:eastAsia="Calibri"/>
          <w:szCs w:val="24"/>
        </w:rPr>
        <w:t>Pripažinti netekusiu galios</w:t>
      </w:r>
      <w:r w:rsidR="00451F84">
        <w:rPr>
          <w:rFonts w:eastAsia="Calibri"/>
          <w:szCs w:val="24"/>
        </w:rPr>
        <w:t xml:space="preserve"> 8</w:t>
      </w:r>
      <w:r w:rsidR="00451F84" w:rsidRPr="00451F84">
        <w:rPr>
          <w:rFonts w:eastAsia="Calibri"/>
          <w:szCs w:val="24"/>
        </w:rPr>
        <w:t xml:space="preserve"> </w:t>
      </w:r>
      <w:r w:rsidR="00451F84">
        <w:rPr>
          <w:rFonts w:eastAsia="Calibri"/>
          <w:szCs w:val="24"/>
        </w:rPr>
        <w:t>punktą</w:t>
      </w:r>
      <w:r w:rsidR="00451F84" w:rsidRPr="00451F84">
        <w:rPr>
          <w:rFonts w:eastAsia="Calibri"/>
          <w:szCs w:val="24"/>
        </w:rPr>
        <w:t>.</w:t>
      </w:r>
    </w:p>
    <w:p w14:paraId="3FA284A1" w14:textId="36E4FA54" w:rsidR="00517D65" w:rsidRDefault="00517D65" w:rsidP="00652A7F">
      <w:pPr>
        <w:shd w:val="clear" w:color="auto" w:fill="FFFFFF"/>
        <w:spacing w:line="360" w:lineRule="auto"/>
        <w:ind w:firstLine="851"/>
        <w:jc w:val="both"/>
        <w:rPr>
          <w:strike/>
          <w:color w:val="000000"/>
          <w:szCs w:val="24"/>
        </w:rPr>
      </w:pPr>
      <w:r w:rsidRPr="00451F84">
        <w:rPr>
          <w:strike/>
          <w:color w:val="000000"/>
          <w:spacing w:val="-2"/>
          <w:szCs w:val="24"/>
        </w:rPr>
        <w:t xml:space="preserve">8. Pasiūlyme turi būti nurodyta (esant galimybei pridėti atitinkami dokumentai), ar žinoma žemės sklypų savininkų ir valdytojų nuomonė dėl Savivaldybės </w:t>
      </w:r>
      <w:r w:rsidRPr="00451F84">
        <w:rPr>
          <w:strike/>
          <w:color w:val="000000"/>
          <w:szCs w:val="24"/>
        </w:rPr>
        <w:t>draustinio steigimo, jo ribų keitimo, gamtos paveldo objekto paskelbimo saugomu.</w:t>
      </w:r>
    </w:p>
    <w:p w14:paraId="0A658DC7" w14:textId="7D31F042" w:rsidR="00451F84" w:rsidRPr="001A3BC3" w:rsidRDefault="008C6972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1.2.8</w:t>
      </w:r>
      <w:r w:rsidR="001A3BC3" w:rsidRPr="001A3BC3">
        <w:rPr>
          <w:color w:val="000000"/>
          <w:szCs w:val="24"/>
        </w:rPr>
        <w:t xml:space="preserve">. Pakeisti </w:t>
      </w:r>
      <w:r w:rsidR="001A3BC3">
        <w:rPr>
          <w:color w:val="000000"/>
          <w:szCs w:val="24"/>
        </w:rPr>
        <w:t>9</w:t>
      </w:r>
      <w:r w:rsidR="001A3BC3" w:rsidRPr="001A3BC3">
        <w:rPr>
          <w:color w:val="000000"/>
          <w:szCs w:val="24"/>
        </w:rPr>
        <w:t xml:space="preserve"> punktą ir jį išdėstyti taip:</w:t>
      </w:r>
    </w:p>
    <w:p w14:paraId="58C6EABB" w14:textId="64D44231" w:rsidR="00517D65" w:rsidRDefault="001A3BC3" w:rsidP="00652A7F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>
        <w:rPr>
          <w:color w:val="000000"/>
          <w:szCs w:val="24"/>
        </w:rPr>
        <w:t>,,</w:t>
      </w:r>
      <w:r w:rsidR="00517D65" w:rsidRPr="00517D65">
        <w:rPr>
          <w:color w:val="000000"/>
          <w:szCs w:val="24"/>
        </w:rPr>
        <w:t xml:space="preserve">9. Pasiūlymas </w:t>
      </w:r>
      <w:r w:rsidR="0021558A" w:rsidRPr="001A3BC3">
        <w:rPr>
          <w:b/>
          <w:color w:val="000000"/>
          <w:szCs w:val="24"/>
        </w:rPr>
        <w:t xml:space="preserve">dėl Savivaldybės draustinio steigimo, jo ribų keitimo, </w:t>
      </w:r>
      <w:r w:rsidR="00517D65" w:rsidRPr="00517D65">
        <w:rPr>
          <w:color w:val="000000"/>
          <w:szCs w:val="24"/>
        </w:rPr>
        <w:t xml:space="preserve">turi būti pagrįstas tyrimų išvadomis – nurodyta, kokie tyrėjai ir kokiais metodais atliko tyrimus. Jeigu tyrimų rezultatai buvo skelbti, nurodyti jų publikavimo </w:t>
      </w:r>
      <w:r w:rsidR="00517D65" w:rsidRPr="008C6972">
        <w:rPr>
          <w:strike/>
          <w:color w:val="000000"/>
          <w:szCs w:val="24"/>
        </w:rPr>
        <w:t>šaltiniai</w:t>
      </w:r>
      <w:r w:rsidR="008C6972">
        <w:rPr>
          <w:color w:val="000000"/>
          <w:szCs w:val="24"/>
        </w:rPr>
        <w:t xml:space="preserve"> </w:t>
      </w:r>
      <w:r w:rsidR="008C6972">
        <w:rPr>
          <w:b/>
          <w:color w:val="000000"/>
          <w:szCs w:val="24"/>
        </w:rPr>
        <w:t>šaltinius</w:t>
      </w:r>
      <w:r w:rsidR="00517D65" w:rsidRPr="00517D65">
        <w:rPr>
          <w:color w:val="000000"/>
          <w:szCs w:val="24"/>
        </w:rPr>
        <w:t>. Jeigu</w:t>
      </w:r>
      <w:r w:rsidR="00517D65" w:rsidRPr="008C6972">
        <w:rPr>
          <w:strike/>
          <w:color w:val="000000"/>
          <w:szCs w:val="24"/>
        </w:rPr>
        <w:t>, vadovaujantis</w:t>
      </w:r>
      <w:r w:rsidR="00517D65" w:rsidRPr="00517D65">
        <w:rPr>
          <w:color w:val="000000"/>
          <w:szCs w:val="24"/>
        </w:rPr>
        <w:t xml:space="preserve"> </w:t>
      </w:r>
      <w:r w:rsidR="008C6972">
        <w:rPr>
          <w:color w:val="000000"/>
          <w:szCs w:val="24"/>
        </w:rPr>
        <w:t xml:space="preserve">pagal </w:t>
      </w:r>
      <w:r w:rsidR="00517D65" w:rsidRPr="00517D65">
        <w:rPr>
          <w:color w:val="000000"/>
          <w:szCs w:val="24"/>
        </w:rPr>
        <w:t xml:space="preserve">Steigimo </w:t>
      </w:r>
      <w:r w:rsidR="00517D65" w:rsidRPr="008C6972">
        <w:rPr>
          <w:strike/>
          <w:color w:val="000000"/>
          <w:szCs w:val="24"/>
        </w:rPr>
        <w:t>kriterijais,</w:t>
      </w:r>
      <w:r w:rsidR="00517D65" w:rsidRPr="00517D65">
        <w:rPr>
          <w:color w:val="000000"/>
          <w:szCs w:val="24"/>
        </w:rPr>
        <w:t xml:space="preserve"> </w:t>
      </w:r>
      <w:r w:rsidR="008C6972">
        <w:rPr>
          <w:b/>
          <w:color w:val="000000"/>
          <w:szCs w:val="24"/>
        </w:rPr>
        <w:t xml:space="preserve">kriterijus </w:t>
      </w:r>
      <w:r w:rsidR="00517D65" w:rsidRPr="00517D65">
        <w:rPr>
          <w:color w:val="000000"/>
          <w:szCs w:val="24"/>
        </w:rPr>
        <w:t xml:space="preserve">nustatant gamtos objekto vertingumo lygmenį taikomas svarbumo kriterijus (išskyrus nustatant objekto pažintinę ir estetinę reikšmę), </w:t>
      </w:r>
      <w:r w:rsidR="00517D65" w:rsidRPr="00517D65">
        <w:rPr>
          <w:color w:val="212529"/>
          <w:szCs w:val="24"/>
        </w:rPr>
        <w:t>pasiūlymų teikėjai, teikiantys gamtos paveldo vertingumo pasiūlymą dėl gamtos paveldo objekto paskelbimo saugomu, turi pagrįsti tyrimų išvadomis.</w:t>
      </w:r>
      <w:r>
        <w:rPr>
          <w:color w:val="212529"/>
          <w:szCs w:val="24"/>
        </w:rPr>
        <w:t>“.</w:t>
      </w:r>
    </w:p>
    <w:p w14:paraId="74305D17" w14:textId="1C3019B1" w:rsidR="001A3BC3" w:rsidRPr="00517D65" w:rsidRDefault="008C6972" w:rsidP="00652A7F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>
        <w:rPr>
          <w:color w:val="212529"/>
          <w:szCs w:val="24"/>
        </w:rPr>
        <w:t>1.2.9</w:t>
      </w:r>
      <w:r w:rsidR="001A3BC3">
        <w:rPr>
          <w:color w:val="212529"/>
          <w:szCs w:val="24"/>
        </w:rPr>
        <w:t>.</w:t>
      </w:r>
      <w:r w:rsidR="001A3BC3" w:rsidRPr="001A3BC3">
        <w:rPr>
          <w:rFonts w:eastAsia="Calibri"/>
          <w:szCs w:val="24"/>
        </w:rPr>
        <w:t xml:space="preserve"> </w:t>
      </w:r>
      <w:r w:rsidR="001A3BC3" w:rsidRPr="001A3BC3">
        <w:rPr>
          <w:color w:val="212529"/>
          <w:szCs w:val="24"/>
        </w:rPr>
        <w:t xml:space="preserve">Pripažinti netekusiu galios </w:t>
      </w:r>
      <w:r w:rsidR="001A3BC3">
        <w:rPr>
          <w:color w:val="212529"/>
          <w:szCs w:val="24"/>
        </w:rPr>
        <w:t>10</w:t>
      </w:r>
      <w:r w:rsidR="001A3BC3" w:rsidRPr="001A3BC3">
        <w:rPr>
          <w:color w:val="212529"/>
          <w:szCs w:val="24"/>
        </w:rPr>
        <w:t xml:space="preserve"> punktą.</w:t>
      </w:r>
    </w:p>
    <w:p w14:paraId="6227E465" w14:textId="74B592CB" w:rsidR="00517D65" w:rsidRDefault="001A3BC3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>,,</w:t>
      </w:r>
      <w:r w:rsidR="00517D65" w:rsidRPr="001A3BC3">
        <w:rPr>
          <w:strike/>
          <w:color w:val="000000"/>
          <w:szCs w:val="24"/>
        </w:rPr>
        <w:t>10. Pasiūlyme steigti draustinį nurodoma, kokios rūšies draustinis ir dėl kokių priežasčių geriausiai užtikrintų šiuo metu teritorijoje vykdomos veiklos suderinamumą su gamtos vertybių, vietovių apsaugos interesais atsižvelgiant į Gamtinių ir kompleksinių draustinių nuostatus, patvirtintus Lietuvos Respublikos Vyriausybės 2008 m. balandžio 2 d. nutarimu Nr. 318 „Dėl Gamtinių ir kompleksinių draustinių nuostatų patvirtinimo“.</w:t>
      </w:r>
      <w:r>
        <w:rPr>
          <w:color w:val="000000"/>
          <w:szCs w:val="24"/>
        </w:rPr>
        <w:t>“.</w:t>
      </w:r>
    </w:p>
    <w:p w14:paraId="2B9E9F76" w14:textId="48BDC437" w:rsidR="00652A7F" w:rsidRPr="00652A7F" w:rsidRDefault="008C6972" w:rsidP="00652A7F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>
        <w:rPr>
          <w:color w:val="212529"/>
          <w:szCs w:val="24"/>
        </w:rPr>
        <w:t>1.2.10</w:t>
      </w:r>
      <w:r w:rsidR="00652A7F" w:rsidRPr="00652A7F">
        <w:rPr>
          <w:color w:val="212529"/>
          <w:szCs w:val="24"/>
        </w:rPr>
        <w:t xml:space="preserve">. Pakeisti </w:t>
      </w:r>
      <w:r w:rsidR="00652A7F">
        <w:rPr>
          <w:color w:val="212529"/>
          <w:szCs w:val="24"/>
        </w:rPr>
        <w:t>12</w:t>
      </w:r>
      <w:r>
        <w:rPr>
          <w:color w:val="212529"/>
          <w:szCs w:val="24"/>
        </w:rPr>
        <w:t>–16 punktus ir juos</w:t>
      </w:r>
      <w:r w:rsidR="00652A7F" w:rsidRPr="00652A7F">
        <w:rPr>
          <w:color w:val="212529"/>
          <w:szCs w:val="24"/>
        </w:rPr>
        <w:t xml:space="preserve"> išdėstyti taip:</w:t>
      </w:r>
    </w:p>
    <w:p w14:paraId="10DD39FE" w14:textId="6A552441" w:rsidR="00517D65" w:rsidRPr="00517D65" w:rsidRDefault="00652A7F" w:rsidP="00652A7F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>
        <w:rPr>
          <w:color w:val="212529"/>
          <w:szCs w:val="24"/>
        </w:rPr>
        <w:t>,,</w:t>
      </w:r>
      <w:r w:rsidR="00517D65" w:rsidRPr="00517D65">
        <w:rPr>
          <w:color w:val="212529"/>
          <w:szCs w:val="24"/>
        </w:rPr>
        <w:t xml:space="preserve">12. Gavus pasiūlymą, komisijos sekretorius įvertina, ar </w:t>
      </w:r>
      <w:r w:rsidR="00517D65" w:rsidRPr="00652A7F">
        <w:rPr>
          <w:strike/>
          <w:color w:val="212529"/>
          <w:szCs w:val="24"/>
        </w:rPr>
        <w:t>jame ir pridedamuose</w:t>
      </w:r>
      <w:r>
        <w:rPr>
          <w:color w:val="212529"/>
          <w:szCs w:val="24"/>
        </w:rPr>
        <w:t xml:space="preserve"> </w:t>
      </w:r>
      <w:r w:rsidR="00900141" w:rsidRPr="00652A7F">
        <w:rPr>
          <w:b/>
          <w:color w:val="212529"/>
          <w:szCs w:val="24"/>
        </w:rPr>
        <w:t>pateiktuose</w:t>
      </w:r>
      <w:r w:rsidR="00517D65" w:rsidRPr="00517D65">
        <w:rPr>
          <w:color w:val="212529"/>
          <w:szCs w:val="24"/>
        </w:rPr>
        <w:t xml:space="preserve"> </w:t>
      </w:r>
      <w:r w:rsidR="00517D65" w:rsidRPr="00517D65">
        <w:rPr>
          <w:color w:val="000000"/>
          <w:szCs w:val="24"/>
        </w:rPr>
        <w:t>dokumentuose pateikiama informacija atitinka Tvarkos apraše keliamus reikalavimus.</w:t>
      </w:r>
    </w:p>
    <w:p w14:paraId="120670F6" w14:textId="3771C84A" w:rsidR="00517D65" w:rsidRPr="00517D65" w:rsidRDefault="00517D65" w:rsidP="00652A7F">
      <w:pPr>
        <w:shd w:val="clear" w:color="auto" w:fill="FFFFFF"/>
        <w:spacing w:line="360" w:lineRule="auto"/>
        <w:ind w:firstLine="851"/>
        <w:jc w:val="both"/>
        <w:rPr>
          <w:color w:val="212529"/>
          <w:szCs w:val="24"/>
        </w:rPr>
      </w:pPr>
      <w:r w:rsidRPr="00517D65">
        <w:rPr>
          <w:color w:val="000000"/>
          <w:szCs w:val="24"/>
        </w:rPr>
        <w:t>13. Komisijos sekretorius</w:t>
      </w:r>
      <w:r w:rsidRPr="00517D65">
        <w:rPr>
          <w:color w:val="212529"/>
          <w:szCs w:val="24"/>
        </w:rPr>
        <w:t>, įvertinęs pasiūlymą ir nustatęs, kad pasiūlymas prieštarauja Tvarkos aprašo 2 punkto reikalavimams, tokio pasiūlymo komisijai nagrinėti neteikia</w:t>
      </w:r>
      <w:r w:rsidR="0018552E">
        <w:rPr>
          <w:color w:val="212529"/>
          <w:szCs w:val="24"/>
        </w:rPr>
        <w:t xml:space="preserve"> </w:t>
      </w:r>
      <w:r w:rsidR="0018552E" w:rsidRPr="00652A7F">
        <w:rPr>
          <w:b/>
          <w:color w:val="212529"/>
          <w:szCs w:val="24"/>
        </w:rPr>
        <w:t>ir per 5 darbo dienas nuo pasiūlymo gavimo dienos api</w:t>
      </w:r>
      <w:r w:rsidR="00044639">
        <w:rPr>
          <w:b/>
          <w:color w:val="212529"/>
          <w:szCs w:val="24"/>
        </w:rPr>
        <w:t>e tai raštu informuoja pasiūlymo</w:t>
      </w:r>
      <w:r w:rsidR="0018552E" w:rsidRPr="00652A7F">
        <w:rPr>
          <w:b/>
          <w:color w:val="212529"/>
          <w:szCs w:val="24"/>
        </w:rPr>
        <w:t xml:space="preserve"> teikėją</w:t>
      </w:r>
      <w:r w:rsidRPr="00517D65">
        <w:rPr>
          <w:color w:val="212529"/>
          <w:szCs w:val="24"/>
        </w:rPr>
        <w:t>.</w:t>
      </w:r>
    </w:p>
    <w:p w14:paraId="1C283CE0" w14:textId="7CCC8C98" w:rsidR="00517D65" w:rsidRDefault="00517D65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 w:rsidRPr="00517D65">
        <w:rPr>
          <w:color w:val="000000"/>
          <w:szCs w:val="24"/>
        </w:rPr>
        <w:t xml:space="preserve">14. Komisijos sekretorius, nustatęs, kad pateiktas pasiūlymas </w:t>
      </w:r>
      <w:r w:rsidRPr="00652A7F">
        <w:rPr>
          <w:strike/>
          <w:color w:val="000000"/>
          <w:szCs w:val="24"/>
        </w:rPr>
        <w:t>nevisiškai atitinka ar</w:t>
      </w:r>
      <w:r w:rsidRPr="00517D65">
        <w:rPr>
          <w:color w:val="000000"/>
          <w:szCs w:val="24"/>
        </w:rPr>
        <w:t xml:space="preserve"> neatitinka reikalavimų, </w:t>
      </w:r>
      <w:r w:rsidRPr="006849FB">
        <w:rPr>
          <w:strike/>
          <w:color w:val="000000"/>
          <w:szCs w:val="24"/>
        </w:rPr>
        <w:t>išvardintų</w:t>
      </w:r>
      <w:r w:rsidRPr="00517D65">
        <w:rPr>
          <w:color w:val="000000"/>
          <w:szCs w:val="24"/>
        </w:rPr>
        <w:t xml:space="preserve"> </w:t>
      </w:r>
      <w:r w:rsidR="006849FB" w:rsidRPr="006849FB">
        <w:rPr>
          <w:b/>
          <w:color w:val="000000"/>
          <w:szCs w:val="24"/>
        </w:rPr>
        <w:t>išvardytų</w:t>
      </w:r>
      <w:r w:rsidR="006849FB">
        <w:rPr>
          <w:color w:val="000000"/>
          <w:szCs w:val="24"/>
        </w:rPr>
        <w:t xml:space="preserve"> </w:t>
      </w:r>
      <w:r w:rsidRPr="00517D65">
        <w:rPr>
          <w:color w:val="000000"/>
          <w:szCs w:val="24"/>
        </w:rPr>
        <w:t xml:space="preserve">Tvarkos aprašo </w:t>
      </w:r>
      <w:r w:rsidRPr="002A6D0C">
        <w:rPr>
          <w:strike/>
          <w:color w:val="000000"/>
          <w:szCs w:val="24"/>
        </w:rPr>
        <w:t>6–10</w:t>
      </w:r>
      <w:r w:rsidRPr="00517D65">
        <w:rPr>
          <w:color w:val="000000"/>
          <w:szCs w:val="24"/>
        </w:rPr>
        <w:t xml:space="preserve"> </w:t>
      </w:r>
      <w:r w:rsidR="002A6D0C" w:rsidRPr="002A6D0C">
        <w:rPr>
          <w:b/>
          <w:color w:val="000000"/>
          <w:szCs w:val="24"/>
        </w:rPr>
        <w:t>6, 7 ir 9</w:t>
      </w:r>
      <w:r w:rsidR="002A6D0C" w:rsidRPr="002A6D0C">
        <w:rPr>
          <w:color w:val="000000"/>
          <w:szCs w:val="24"/>
        </w:rPr>
        <w:t xml:space="preserve"> </w:t>
      </w:r>
      <w:r w:rsidRPr="00517D65">
        <w:rPr>
          <w:color w:val="000000"/>
          <w:szCs w:val="24"/>
        </w:rPr>
        <w:t xml:space="preserve">punktuose, ir </w:t>
      </w:r>
      <w:r w:rsidR="006849FB">
        <w:rPr>
          <w:b/>
          <w:color w:val="000000"/>
          <w:szCs w:val="24"/>
        </w:rPr>
        <w:t xml:space="preserve">kad </w:t>
      </w:r>
      <w:r w:rsidRPr="00517D65">
        <w:rPr>
          <w:color w:val="000000"/>
          <w:szCs w:val="24"/>
        </w:rPr>
        <w:t xml:space="preserve">trūkstamos informacijos neturi arba negali gauti teisės aktų nustatyta tvarka iš kitų institucijų, per 5 darbo dienas nuo pasiūlymo gavimo dienos kreipiasi raštu į pasiūlymo teikėją, prašydamas pateikti papildomą informaciją. </w:t>
      </w:r>
      <w:r w:rsidR="007612A0" w:rsidRPr="00652A7F">
        <w:rPr>
          <w:b/>
          <w:color w:val="000000"/>
          <w:szCs w:val="24"/>
        </w:rPr>
        <w:t>Komisijos sekretorius</w:t>
      </w:r>
      <w:r w:rsidR="007612A0">
        <w:rPr>
          <w:color w:val="000000"/>
          <w:szCs w:val="24"/>
        </w:rPr>
        <w:t xml:space="preserve"> </w:t>
      </w:r>
      <w:r w:rsidRPr="00652A7F">
        <w:rPr>
          <w:strike/>
          <w:color w:val="000000"/>
          <w:szCs w:val="24"/>
        </w:rPr>
        <w:t>Nustato</w:t>
      </w:r>
      <w:r w:rsidRPr="00517D65">
        <w:rPr>
          <w:color w:val="000000"/>
          <w:szCs w:val="24"/>
        </w:rPr>
        <w:t xml:space="preserve"> </w:t>
      </w:r>
      <w:r w:rsidR="00652A7F" w:rsidRPr="00652A7F">
        <w:rPr>
          <w:b/>
          <w:color w:val="000000"/>
          <w:szCs w:val="24"/>
        </w:rPr>
        <w:t>nustato</w:t>
      </w:r>
      <w:r w:rsidR="00652A7F">
        <w:rPr>
          <w:color w:val="000000"/>
          <w:szCs w:val="24"/>
        </w:rPr>
        <w:t xml:space="preserve"> </w:t>
      </w:r>
      <w:r w:rsidRPr="00517D65">
        <w:rPr>
          <w:color w:val="000000"/>
          <w:szCs w:val="24"/>
        </w:rPr>
        <w:t>terminą trūkstamai informacijai pateikti ar kitiems trūkumams pašalinti ir praneša, kad pasiūlymo nagrinėjimas stabdomas, kol bus gauta papildoma informacija.</w:t>
      </w:r>
    </w:p>
    <w:p w14:paraId="31C0CA01" w14:textId="73342DD0" w:rsidR="001155BF" w:rsidRDefault="001155BF" w:rsidP="001155B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 w:rsidRPr="001155BF">
        <w:rPr>
          <w:color w:val="000000"/>
          <w:szCs w:val="24"/>
        </w:rPr>
        <w:t xml:space="preserve">15. Jeigu per nustatytą terminą </w:t>
      </w:r>
      <w:r w:rsidRPr="001155BF">
        <w:rPr>
          <w:strike/>
          <w:color w:val="000000"/>
          <w:szCs w:val="24"/>
        </w:rPr>
        <w:t>papildoma</w:t>
      </w:r>
      <w:r>
        <w:rPr>
          <w:color w:val="000000"/>
          <w:szCs w:val="24"/>
        </w:rPr>
        <w:t xml:space="preserve"> </w:t>
      </w:r>
      <w:r w:rsidRPr="001155BF">
        <w:rPr>
          <w:b/>
          <w:color w:val="000000"/>
          <w:szCs w:val="24"/>
        </w:rPr>
        <w:t>trūkstama</w:t>
      </w:r>
      <w:r w:rsidRPr="001155BF">
        <w:rPr>
          <w:color w:val="000000"/>
          <w:szCs w:val="24"/>
        </w:rPr>
        <w:t xml:space="preserve"> informacija nepateikiama, pasiūlymas nebenagrinėjamas. Dokumentų originalai grąžinami pasiūlymo teikėjui </w:t>
      </w:r>
      <w:r>
        <w:rPr>
          <w:b/>
          <w:color w:val="000000"/>
          <w:szCs w:val="24"/>
        </w:rPr>
        <w:t>tokiu būdu, kokiu pasiūlymas gautas,</w:t>
      </w:r>
      <w:r w:rsidRPr="001155BF">
        <w:rPr>
          <w:color w:val="000000"/>
          <w:szCs w:val="24"/>
        </w:rPr>
        <w:t xml:space="preserve"> ir nurodoma grąžinimo priežastis. Komisija pasilieka pasiūlymo ir gautų dokumentų kopijas.</w:t>
      </w:r>
    </w:p>
    <w:p w14:paraId="540C527D" w14:textId="297DE01F" w:rsidR="0056652B" w:rsidRDefault="0056652B" w:rsidP="0056652B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 w:rsidRPr="0056652B">
        <w:rPr>
          <w:color w:val="000000"/>
          <w:szCs w:val="24"/>
        </w:rPr>
        <w:t xml:space="preserve">16. Jeigu </w:t>
      </w:r>
      <w:r w:rsidRPr="008A2F5E">
        <w:rPr>
          <w:strike/>
          <w:color w:val="000000"/>
          <w:szCs w:val="24"/>
        </w:rPr>
        <w:t>pateiktas</w:t>
      </w:r>
      <w:r w:rsidRPr="0056652B">
        <w:rPr>
          <w:color w:val="000000"/>
          <w:szCs w:val="24"/>
        </w:rPr>
        <w:t xml:space="preserve"> pasiūlymas atitinka </w:t>
      </w:r>
      <w:r w:rsidRPr="0056652B">
        <w:rPr>
          <w:strike/>
          <w:color w:val="000000"/>
          <w:szCs w:val="24"/>
        </w:rPr>
        <w:t>šio</w:t>
      </w:r>
      <w:r w:rsidRPr="0056652B">
        <w:rPr>
          <w:color w:val="000000"/>
          <w:szCs w:val="24"/>
        </w:rPr>
        <w:t xml:space="preserve"> Tvarkos aprašo </w:t>
      </w:r>
      <w:r w:rsidRPr="00C61333">
        <w:rPr>
          <w:strike/>
          <w:color w:val="000000"/>
          <w:szCs w:val="24"/>
        </w:rPr>
        <w:t>6–10</w:t>
      </w:r>
      <w:r w:rsidRPr="0056652B">
        <w:rPr>
          <w:color w:val="000000"/>
          <w:szCs w:val="24"/>
        </w:rPr>
        <w:t xml:space="preserve"> </w:t>
      </w:r>
      <w:r w:rsidR="00C61333">
        <w:rPr>
          <w:b/>
          <w:color w:val="000000"/>
          <w:szCs w:val="24"/>
        </w:rPr>
        <w:t>6</w:t>
      </w:r>
      <w:r w:rsidR="00FE48BB">
        <w:rPr>
          <w:b/>
          <w:color w:val="000000"/>
          <w:szCs w:val="24"/>
        </w:rPr>
        <w:t xml:space="preserve">, 7 ir </w:t>
      </w:r>
      <w:r w:rsidR="00C61333">
        <w:rPr>
          <w:b/>
          <w:color w:val="000000"/>
          <w:szCs w:val="24"/>
        </w:rPr>
        <w:t>9</w:t>
      </w:r>
      <w:r w:rsidR="00C61333" w:rsidRPr="00C61333">
        <w:rPr>
          <w:color w:val="000000"/>
          <w:szCs w:val="24"/>
        </w:rPr>
        <w:t xml:space="preserve"> </w:t>
      </w:r>
      <w:r w:rsidRPr="0056652B">
        <w:rPr>
          <w:color w:val="000000"/>
          <w:szCs w:val="24"/>
        </w:rPr>
        <w:t>punktuose keliamus reikalavimus</w:t>
      </w:r>
      <w:r w:rsidR="008A2F5E">
        <w:rPr>
          <w:b/>
          <w:color w:val="000000"/>
          <w:szCs w:val="24"/>
        </w:rPr>
        <w:t>,</w:t>
      </w:r>
      <w:r w:rsidRPr="0056652B">
        <w:rPr>
          <w:color w:val="000000"/>
          <w:szCs w:val="24"/>
        </w:rPr>
        <w:t xml:space="preserve"> </w:t>
      </w:r>
      <w:r w:rsidRPr="008A2F5E">
        <w:rPr>
          <w:strike/>
          <w:color w:val="000000"/>
          <w:szCs w:val="24"/>
        </w:rPr>
        <w:t>arba</w:t>
      </w:r>
      <w:r w:rsidRPr="0056652B">
        <w:rPr>
          <w:color w:val="000000"/>
          <w:szCs w:val="24"/>
        </w:rPr>
        <w:t xml:space="preserve"> trūkstamą informaciją </w:t>
      </w:r>
      <w:r w:rsidR="008A2F5E" w:rsidRPr="008A2F5E">
        <w:rPr>
          <w:strike/>
          <w:color w:val="000000"/>
          <w:szCs w:val="24"/>
        </w:rPr>
        <w:t>komisija</w:t>
      </w:r>
      <w:r w:rsidR="008A2F5E">
        <w:rPr>
          <w:color w:val="000000"/>
          <w:szCs w:val="24"/>
        </w:rPr>
        <w:t xml:space="preserve"> </w:t>
      </w:r>
      <w:r w:rsidRPr="0056652B">
        <w:rPr>
          <w:color w:val="000000"/>
          <w:szCs w:val="24"/>
        </w:rPr>
        <w:t xml:space="preserve">gali gauti arba ja disponuoja </w:t>
      </w:r>
      <w:r w:rsidRPr="008A2F5E">
        <w:rPr>
          <w:b/>
          <w:color w:val="000000"/>
          <w:szCs w:val="24"/>
        </w:rPr>
        <w:t>komisija</w:t>
      </w:r>
      <w:r w:rsidRPr="0056652B">
        <w:rPr>
          <w:color w:val="000000"/>
          <w:szCs w:val="24"/>
        </w:rPr>
        <w:t>, organizuojamas komisijos posėdis.</w:t>
      </w:r>
      <w:r>
        <w:rPr>
          <w:color w:val="000000"/>
          <w:szCs w:val="24"/>
        </w:rPr>
        <w:t>“.</w:t>
      </w:r>
    </w:p>
    <w:p w14:paraId="6FEF3055" w14:textId="2077C580" w:rsidR="002337DD" w:rsidRDefault="00652A7F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 w:rsidR="003C4248">
        <w:rPr>
          <w:color w:val="000000"/>
          <w:szCs w:val="24"/>
        </w:rPr>
        <w:t>Nustatyti, kad</w:t>
      </w:r>
      <w:r w:rsidR="002337DD">
        <w:rPr>
          <w:color w:val="000000"/>
          <w:szCs w:val="24"/>
        </w:rPr>
        <w:t xml:space="preserve"> sprendimas:</w:t>
      </w:r>
    </w:p>
    <w:p w14:paraId="64007EE6" w14:textId="2DE08ACE" w:rsidR="00652A7F" w:rsidRDefault="002337DD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2.1. </w:t>
      </w:r>
      <w:r w:rsidR="003C4248">
        <w:rPr>
          <w:color w:val="000000"/>
          <w:szCs w:val="24"/>
        </w:rPr>
        <w:t>skelbiamas Teisės aktų registre ir Panevėžio miesto savivaldybės interneto svetainėje www.panevezys.lt.</w:t>
      </w:r>
    </w:p>
    <w:p w14:paraId="3FB8E46D" w14:textId="1763CC90" w:rsidR="002337DD" w:rsidRDefault="002337DD" w:rsidP="00652A7F">
      <w:pPr>
        <w:shd w:val="clear" w:color="auto" w:fill="FFFFFF"/>
        <w:spacing w:line="360" w:lineRule="auto"/>
        <w:ind w:firstLine="851"/>
        <w:jc w:val="both"/>
        <w:rPr>
          <w:rFonts w:eastAsia="Calibri"/>
          <w:szCs w:val="24"/>
        </w:rPr>
      </w:pPr>
      <w:r>
        <w:rPr>
          <w:color w:val="000000"/>
          <w:szCs w:val="24"/>
        </w:rPr>
        <w:t xml:space="preserve">2.2. </w:t>
      </w:r>
      <w:r w:rsidRPr="002337DD">
        <w:rPr>
          <w:rFonts w:eastAsia="Calibri"/>
          <w:szCs w:val="24"/>
        </w:rPr>
        <w:t>įsigalioja kitą dieną po oficialaus paskelbimo Teisės aktų registre</w:t>
      </w:r>
      <w:r>
        <w:rPr>
          <w:rFonts w:eastAsia="Calibri"/>
          <w:szCs w:val="24"/>
        </w:rPr>
        <w:t>.</w:t>
      </w:r>
    </w:p>
    <w:p w14:paraId="175B9E44" w14:textId="77777777" w:rsidR="00202117" w:rsidRDefault="00202117" w:rsidP="00652A7F">
      <w:pPr>
        <w:shd w:val="clear" w:color="auto" w:fill="FFFFFF"/>
        <w:spacing w:line="360" w:lineRule="auto"/>
        <w:ind w:firstLine="851"/>
        <w:jc w:val="both"/>
        <w:rPr>
          <w:color w:val="000000"/>
          <w:szCs w:val="24"/>
        </w:rPr>
      </w:pPr>
    </w:p>
    <w:p w14:paraId="285650D4" w14:textId="668BAC3D" w:rsidR="00202117" w:rsidRDefault="00202117" w:rsidP="00202117">
      <w:pPr>
        <w:shd w:val="clear" w:color="auto" w:fill="FFFFFF"/>
        <w:spacing w:line="360" w:lineRule="auto"/>
        <w:jc w:val="both"/>
        <w:rPr>
          <w:color w:val="000000"/>
          <w:szCs w:val="24"/>
        </w:rPr>
      </w:pPr>
      <w:r w:rsidRPr="00202117">
        <w:rPr>
          <w:color w:val="000000"/>
          <w:szCs w:val="24"/>
        </w:rPr>
        <w:t>Savivaldybės meras</w:t>
      </w:r>
      <w:r w:rsidRPr="00202117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</w:t>
      </w:r>
      <w:r w:rsidRPr="00202117">
        <w:rPr>
          <w:color w:val="000000"/>
          <w:szCs w:val="24"/>
        </w:rPr>
        <w:t>Rytis Mykolas Račkauskas</w:t>
      </w:r>
    </w:p>
    <w:sectPr w:rsidR="00202117" w:rsidSect="00110FF8">
      <w:headerReference w:type="default" r:id="rId7"/>
      <w:type w:val="continuous"/>
      <w:pgSz w:w="11909" w:h="16834" w:code="9"/>
      <w:pgMar w:top="1134" w:right="851" w:bottom="1134" w:left="1701" w:header="567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9A520" w14:textId="77777777" w:rsidR="00DE33D7" w:rsidRDefault="00DE33D7">
      <w:r>
        <w:separator/>
      </w:r>
    </w:p>
  </w:endnote>
  <w:endnote w:type="continuationSeparator" w:id="0">
    <w:p w14:paraId="3DD43DCD" w14:textId="77777777" w:rsidR="00DE33D7" w:rsidRDefault="00DE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ADB2A" w14:textId="77777777" w:rsidR="00DE33D7" w:rsidRDefault="00DE33D7">
      <w:r>
        <w:separator/>
      </w:r>
    </w:p>
  </w:footnote>
  <w:footnote w:type="continuationSeparator" w:id="0">
    <w:p w14:paraId="0115704F" w14:textId="77777777" w:rsidR="00DE33D7" w:rsidRDefault="00DE33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746454"/>
      <w:docPartObj>
        <w:docPartGallery w:val="Page Numbers (Top of Page)"/>
        <w:docPartUnique/>
      </w:docPartObj>
    </w:sdtPr>
    <w:sdtEndPr/>
    <w:sdtContent>
      <w:p w14:paraId="1213E1B0" w14:textId="06CFF688" w:rsidR="00153E03" w:rsidRDefault="00153E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863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442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47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D5"/>
    <w:rsid w:val="00022F10"/>
    <w:rsid w:val="0002724C"/>
    <w:rsid w:val="00044639"/>
    <w:rsid w:val="00051AEE"/>
    <w:rsid w:val="000613BB"/>
    <w:rsid w:val="000761F7"/>
    <w:rsid w:val="000844C6"/>
    <w:rsid w:val="000D072E"/>
    <w:rsid w:val="00110FF8"/>
    <w:rsid w:val="001155BF"/>
    <w:rsid w:val="00121B8A"/>
    <w:rsid w:val="00153E03"/>
    <w:rsid w:val="001562D4"/>
    <w:rsid w:val="001659DA"/>
    <w:rsid w:val="00166781"/>
    <w:rsid w:val="0018552E"/>
    <w:rsid w:val="001A3BC3"/>
    <w:rsid w:val="001C1FBF"/>
    <w:rsid w:val="00202117"/>
    <w:rsid w:val="0021558A"/>
    <w:rsid w:val="002337DD"/>
    <w:rsid w:val="002A6D0C"/>
    <w:rsid w:val="002E676E"/>
    <w:rsid w:val="00326954"/>
    <w:rsid w:val="0034229B"/>
    <w:rsid w:val="00344B98"/>
    <w:rsid w:val="00345E81"/>
    <w:rsid w:val="00355E47"/>
    <w:rsid w:val="003C4248"/>
    <w:rsid w:val="003F21F2"/>
    <w:rsid w:val="00416DFF"/>
    <w:rsid w:val="0043699C"/>
    <w:rsid w:val="00447D93"/>
    <w:rsid w:val="00451F84"/>
    <w:rsid w:val="004A20FC"/>
    <w:rsid w:val="004D71CF"/>
    <w:rsid w:val="004E04A8"/>
    <w:rsid w:val="00517D65"/>
    <w:rsid w:val="0056652B"/>
    <w:rsid w:val="005A590A"/>
    <w:rsid w:val="005B6656"/>
    <w:rsid w:val="005C0CC3"/>
    <w:rsid w:val="005D253D"/>
    <w:rsid w:val="00606D30"/>
    <w:rsid w:val="00616068"/>
    <w:rsid w:val="00652A7F"/>
    <w:rsid w:val="006710D5"/>
    <w:rsid w:val="006849FB"/>
    <w:rsid w:val="0069532D"/>
    <w:rsid w:val="006B7DBC"/>
    <w:rsid w:val="007034AE"/>
    <w:rsid w:val="00713F56"/>
    <w:rsid w:val="007612A0"/>
    <w:rsid w:val="007B0A25"/>
    <w:rsid w:val="007B3C72"/>
    <w:rsid w:val="00814772"/>
    <w:rsid w:val="008900B8"/>
    <w:rsid w:val="008A2F5E"/>
    <w:rsid w:val="008B6863"/>
    <w:rsid w:val="008C237F"/>
    <w:rsid w:val="008C6972"/>
    <w:rsid w:val="00900141"/>
    <w:rsid w:val="00931E01"/>
    <w:rsid w:val="00943278"/>
    <w:rsid w:val="00972AA2"/>
    <w:rsid w:val="009A11EA"/>
    <w:rsid w:val="009A5376"/>
    <w:rsid w:val="009B636B"/>
    <w:rsid w:val="009C0C75"/>
    <w:rsid w:val="009E0235"/>
    <w:rsid w:val="00A225D4"/>
    <w:rsid w:val="00A5524A"/>
    <w:rsid w:val="00A77682"/>
    <w:rsid w:val="00AA77EA"/>
    <w:rsid w:val="00AB47FC"/>
    <w:rsid w:val="00AD63CA"/>
    <w:rsid w:val="00AE10F8"/>
    <w:rsid w:val="00B1287E"/>
    <w:rsid w:val="00B4764D"/>
    <w:rsid w:val="00B50DBE"/>
    <w:rsid w:val="00B60CE4"/>
    <w:rsid w:val="00B818A8"/>
    <w:rsid w:val="00B90D08"/>
    <w:rsid w:val="00C06ED5"/>
    <w:rsid w:val="00C231EB"/>
    <w:rsid w:val="00C324E0"/>
    <w:rsid w:val="00C61333"/>
    <w:rsid w:val="00C9403E"/>
    <w:rsid w:val="00C957D9"/>
    <w:rsid w:val="00D549C3"/>
    <w:rsid w:val="00D55818"/>
    <w:rsid w:val="00D65AA7"/>
    <w:rsid w:val="00DA12B6"/>
    <w:rsid w:val="00DC7E9C"/>
    <w:rsid w:val="00DE33D7"/>
    <w:rsid w:val="00E03860"/>
    <w:rsid w:val="00E038EB"/>
    <w:rsid w:val="00E03C1D"/>
    <w:rsid w:val="00E935EB"/>
    <w:rsid w:val="00EA3EC5"/>
    <w:rsid w:val="00EE7EA5"/>
    <w:rsid w:val="00F52B47"/>
    <w:rsid w:val="00F55152"/>
    <w:rsid w:val="00F93129"/>
    <w:rsid w:val="00FD42BC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19A00B"/>
  <w15:docId w15:val="{2DD07055-135C-4453-AFFA-489857B1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2724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C1FB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1FBF"/>
  </w:style>
  <w:style w:type="paragraph" w:styleId="Porat">
    <w:name w:val="footer"/>
    <w:basedOn w:val="prastasis"/>
    <w:link w:val="PoratDiagrama"/>
    <w:rsid w:val="001C1FB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1C1FBF"/>
  </w:style>
  <w:style w:type="paragraph" w:styleId="Debesliotekstas">
    <w:name w:val="Balloon Text"/>
    <w:basedOn w:val="prastasis"/>
    <w:link w:val="DebesliotekstasDiagrama"/>
    <w:rsid w:val="001C1F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C1FBF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B60CE4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33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4438</Words>
  <Characters>2530</Characters>
  <Application>Microsoft Office Word</Application>
  <DocSecurity>4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Kupiškio rajono savivaldybė</Company>
  <LinksUpToDate>false</LinksUpToDate>
  <CharactersWithSpaces>6955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Kanceliarija</dc:creator>
  <cp:lastModifiedBy>Diana Brazdžiunienė</cp:lastModifiedBy>
  <cp:revision>2</cp:revision>
  <cp:lastPrinted>2021-06-25T07:48:00Z</cp:lastPrinted>
  <dcterms:created xsi:type="dcterms:W3CDTF">2022-06-14T06:23:00Z</dcterms:created>
  <dcterms:modified xsi:type="dcterms:W3CDTF">2022-06-14T06:23:00Z</dcterms:modified>
</cp:coreProperties>
</file>