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A77DC" w:rsidRDefault="001D3CB6" w:rsidP="005C41AC">
      <w:pPr>
        <w:jc w:val="center"/>
        <w:rPr>
          <w:szCs w:val="24"/>
        </w:rPr>
      </w:pPr>
      <w:bookmarkStart w:id="0" w:name="_GoBack"/>
      <w:bookmarkEnd w:id="0"/>
      <w:r w:rsidRPr="005A77D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A77DC" w:rsidRDefault="005C41AC" w:rsidP="005C41AC">
      <w:pPr>
        <w:jc w:val="center"/>
        <w:rPr>
          <w:szCs w:val="24"/>
        </w:rPr>
      </w:pPr>
    </w:p>
    <w:p w14:paraId="34C9AB40" w14:textId="77777777" w:rsidR="0062551B" w:rsidRPr="005A77DC" w:rsidRDefault="0062551B" w:rsidP="005C41AC">
      <w:pPr>
        <w:jc w:val="center"/>
        <w:rPr>
          <w:b/>
          <w:sz w:val="28"/>
        </w:rPr>
      </w:pPr>
      <w:r w:rsidRPr="005A77DC">
        <w:rPr>
          <w:b/>
          <w:sz w:val="28"/>
        </w:rPr>
        <w:t xml:space="preserve">PANEVĖŽIO MIESTO SAVIVALDYBĖS </w:t>
      </w:r>
      <w:r w:rsidR="00A11511" w:rsidRPr="005A77DC">
        <w:rPr>
          <w:b/>
          <w:sz w:val="28"/>
        </w:rPr>
        <w:t>TARYBA</w:t>
      </w:r>
    </w:p>
    <w:p w14:paraId="34C9AB41" w14:textId="48497172" w:rsidR="005C41AC" w:rsidRPr="005A77DC" w:rsidRDefault="005C41AC" w:rsidP="00571BF3">
      <w:pPr>
        <w:keepNext/>
        <w:jc w:val="center"/>
        <w:outlineLvl w:val="1"/>
      </w:pPr>
    </w:p>
    <w:p w14:paraId="4491EADF" w14:textId="77777777" w:rsidR="00D834F1" w:rsidRPr="005A77DC" w:rsidRDefault="00D834F1" w:rsidP="00571BF3">
      <w:pPr>
        <w:keepNext/>
        <w:jc w:val="center"/>
        <w:outlineLvl w:val="1"/>
      </w:pPr>
    </w:p>
    <w:p w14:paraId="34C9AB43" w14:textId="77777777" w:rsidR="0062551B" w:rsidRPr="005A77DC" w:rsidRDefault="00A11511" w:rsidP="00571BF3">
      <w:pPr>
        <w:keepNext/>
        <w:jc w:val="center"/>
        <w:outlineLvl w:val="1"/>
        <w:rPr>
          <w:b/>
        </w:rPr>
      </w:pPr>
      <w:r w:rsidRPr="005A77DC">
        <w:rPr>
          <w:b/>
        </w:rPr>
        <w:t>SPRENDIMAS</w:t>
      </w:r>
    </w:p>
    <w:p w14:paraId="59FDCF72" w14:textId="4C92C37E" w:rsidR="00DB48BF" w:rsidRPr="005A77DC" w:rsidRDefault="00DB48BF" w:rsidP="00DB48BF">
      <w:pPr>
        <w:jc w:val="center"/>
        <w:rPr>
          <w:b/>
        </w:rPr>
      </w:pPr>
      <w:r w:rsidRPr="005A77DC">
        <w:rPr>
          <w:b/>
        </w:rPr>
        <w:t xml:space="preserve">DĖL TURTO PERDAVIMO PANEVĖŽIO </w:t>
      </w:r>
      <w:r w:rsidR="00BA6051" w:rsidRPr="005A77DC">
        <w:rPr>
          <w:b/>
        </w:rPr>
        <w:t>SOCIALINIŲ PASLAUGŲ CENTRUI</w:t>
      </w:r>
    </w:p>
    <w:p w14:paraId="34C9AB45" w14:textId="77777777" w:rsidR="0062551B" w:rsidRPr="005A77DC" w:rsidRDefault="0062551B" w:rsidP="003E58F0">
      <w:pPr>
        <w:jc w:val="center"/>
      </w:pPr>
    </w:p>
    <w:p w14:paraId="164B7336" w14:textId="4DEE2162" w:rsidR="008A0283" w:rsidRPr="005A77DC" w:rsidRDefault="008B3AC4" w:rsidP="008A0283">
      <w:pPr>
        <w:jc w:val="center"/>
      </w:pPr>
      <w:r w:rsidRPr="005A77DC">
        <w:rPr>
          <w:rStyle w:val="Style3"/>
        </w:rPr>
        <w:fldChar w:fldCharType="begin">
          <w:ffData>
            <w:name w:val="registravimoDataIlga"/>
            <w:enabled w:val="0"/>
            <w:calcOnExit w:val="0"/>
            <w:textInput/>
          </w:ffData>
        </w:fldChar>
      </w:r>
      <w:bookmarkStart w:id="1" w:name="registravimoDataIlga"/>
      <w:r w:rsidRPr="005A77DC">
        <w:rPr>
          <w:rStyle w:val="Style3"/>
        </w:rPr>
        <w:instrText xml:space="preserve"> FORMTEXT </w:instrText>
      </w:r>
      <w:r w:rsidRPr="005A77DC">
        <w:rPr>
          <w:rStyle w:val="Style3"/>
        </w:rPr>
      </w:r>
      <w:r w:rsidRPr="005A77DC">
        <w:rPr>
          <w:rStyle w:val="Style3"/>
        </w:rPr>
        <w:fldChar w:fldCharType="separate"/>
      </w:r>
      <w:r w:rsidRPr="005A77DC">
        <w:rPr>
          <w:rStyle w:val="Style3"/>
        </w:rPr>
        <w:t>2022 m. birželio 15 d.</w:t>
      </w:r>
      <w:r w:rsidRPr="005A77DC">
        <w:rPr>
          <w:rStyle w:val="Style3"/>
        </w:rPr>
        <w:fldChar w:fldCharType="end"/>
      </w:r>
      <w:bookmarkEnd w:id="1"/>
      <w:r w:rsidR="008A0283" w:rsidRPr="005A77DC">
        <w:t xml:space="preserve"> Nr. </w:t>
      </w:r>
      <w:r w:rsidRPr="005A77DC">
        <w:fldChar w:fldCharType="begin">
          <w:ffData>
            <w:name w:val="registravimoNr"/>
            <w:enabled w:val="0"/>
            <w:calcOnExit w:val="0"/>
            <w:textInput/>
          </w:ffData>
        </w:fldChar>
      </w:r>
      <w:bookmarkStart w:id="2" w:name="registravimoNr"/>
      <w:r w:rsidRPr="005A77DC">
        <w:instrText xml:space="preserve"> FORMTEXT </w:instrText>
      </w:r>
      <w:r w:rsidRPr="005A77DC">
        <w:fldChar w:fldCharType="separate"/>
      </w:r>
      <w:r w:rsidRPr="005A77DC">
        <w:t>TSP-269</w:t>
      </w:r>
      <w:r w:rsidRPr="005A77DC">
        <w:fldChar w:fldCharType="end"/>
      </w:r>
      <w:bookmarkEnd w:id="2"/>
    </w:p>
    <w:p w14:paraId="34C9AB47" w14:textId="77777777" w:rsidR="0062551B" w:rsidRPr="005A77DC" w:rsidRDefault="0062551B" w:rsidP="00571BF3">
      <w:pPr>
        <w:keepNext/>
        <w:jc w:val="center"/>
        <w:outlineLvl w:val="2"/>
        <w:rPr>
          <w:b/>
        </w:rPr>
      </w:pPr>
      <w:r w:rsidRPr="005A77DC">
        <w:t>Panevėžys</w:t>
      </w:r>
    </w:p>
    <w:p w14:paraId="34C9AB48" w14:textId="381CD6DA" w:rsidR="0062551B" w:rsidRDefault="0062551B" w:rsidP="00914DC6">
      <w:pPr>
        <w:jc w:val="center"/>
      </w:pPr>
    </w:p>
    <w:p w14:paraId="456B352C" w14:textId="77777777" w:rsidR="00EB0135" w:rsidRPr="005A77DC" w:rsidRDefault="00EB0135" w:rsidP="00914DC6">
      <w:pPr>
        <w:jc w:val="center"/>
      </w:pPr>
    </w:p>
    <w:p w14:paraId="2500BD77" w14:textId="02438DF9" w:rsidR="008B06E3" w:rsidRPr="00FB7EAE" w:rsidRDefault="008B06E3" w:rsidP="008B06E3">
      <w:pPr>
        <w:spacing w:line="360" w:lineRule="auto"/>
        <w:ind w:firstLine="851"/>
        <w:jc w:val="both"/>
      </w:pPr>
      <w:r w:rsidRPr="00FB7EAE">
        <w:rPr>
          <w:szCs w:val="24"/>
        </w:rPr>
        <w:t xml:space="preserve">Vadovaudamasi Lietuvos Respublikos vietos savivaldos įstatymo </w:t>
      </w:r>
      <w:r w:rsidR="00DB48BF" w:rsidRPr="00FB7EAE">
        <w:rPr>
          <w:szCs w:val="24"/>
          <w:lang w:eastAsia="lt-LT"/>
        </w:rPr>
        <w:t xml:space="preserve">6 straipsnio </w:t>
      </w:r>
      <w:r w:rsidR="00BA6051" w:rsidRPr="00FB7EAE">
        <w:rPr>
          <w:szCs w:val="24"/>
          <w:lang w:eastAsia="lt-LT"/>
        </w:rPr>
        <w:t>12</w:t>
      </w:r>
      <w:r w:rsidR="00DB48BF" w:rsidRPr="00FB7EAE">
        <w:rPr>
          <w:szCs w:val="24"/>
          <w:lang w:eastAsia="lt-LT"/>
        </w:rPr>
        <w:t xml:space="preserve"> punktu</w:t>
      </w:r>
      <w:r w:rsidR="00DB48BF" w:rsidRPr="00FB7EAE">
        <w:rPr>
          <w:szCs w:val="24"/>
        </w:rPr>
        <w:t xml:space="preserve"> ir </w:t>
      </w:r>
      <w:r w:rsidR="0014120E" w:rsidRPr="00FB7EAE">
        <w:rPr>
          <w:szCs w:val="24"/>
        </w:rPr>
        <w:t>16 straipsnio 2 dalies 26 punktu,</w:t>
      </w:r>
      <w:r w:rsidR="000F091D" w:rsidRPr="00FB7EAE">
        <w:rPr>
          <w:szCs w:val="24"/>
        </w:rPr>
        <w:t xml:space="preserve"> </w:t>
      </w:r>
      <w:r w:rsidR="003A451B" w:rsidRPr="00FB7EAE">
        <w:rPr>
          <w:szCs w:val="24"/>
        </w:rPr>
        <w:t xml:space="preserve">Lietuvos Respublikos valstybės ir savivaldybių turto valdymo, naudojimo ir disponavimo juo įstatymo </w:t>
      </w:r>
      <w:r w:rsidR="00DB48BF" w:rsidRPr="00FB7EAE">
        <w:rPr>
          <w:szCs w:val="24"/>
          <w:lang w:eastAsia="lt-LT"/>
        </w:rPr>
        <w:t>12 straipsniu</w:t>
      </w:r>
      <w:r w:rsidR="0014120E" w:rsidRPr="00FB7EAE">
        <w:rPr>
          <w:szCs w:val="24"/>
        </w:rPr>
        <w:t xml:space="preserve">, </w:t>
      </w:r>
      <w:r w:rsidR="00DB48BF" w:rsidRPr="00FB7EAE">
        <w:rPr>
          <w:szCs w:val="24"/>
          <w:lang w:eastAsia="lt-LT"/>
        </w:rPr>
        <w:t xml:space="preserve">Panevėžio miesto savivaldybės tarybos </w:t>
      </w:r>
      <w:r w:rsidR="000F2ED0" w:rsidRPr="00FB7EAE">
        <w:rPr>
          <w:szCs w:val="24"/>
          <w:lang w:eastAsia="lt-LT"/>
        </w:rPr>
        <w:br/>
      </w:r>
      <w:r w:rsidR="00DB48BF" w:rsidRPr="00FB7EAE">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w:t>
      </w:r>
      <w:r w:rsidR="00FB7EAE" w:rsidRPr="00FB7EAE">
        <w:t xml:space="preserve">Panevėžio miesto savivaldybės administracijos Miesto infrastruktūros skyriaus </w:t>
      </w:r>
      <w:r w:rsidR="006B3346">
        <w:t>2022</w:t>
      </w:r>
      <w:r w:rsidR="00FB7EAE">
        <w:t xml:space="preserve"> m. </w:t>
      </w:r>
      <w:r w:rsidR="006B3346">
        <w:t>gegužės 6</w:t>
      </w:r>
      <w:r w:rsidR="00FB7EAE">
        <w:t xml:space="preserve"> d. raštą Nr. D2-</w:t>
      </w:r>
      <w:r w:rsidR="006B3346">
        <w:t>600</w:t>
      </w:r>
      <w:r w:rsidR="00FB7EAE">
        <w:t xml:space="preserve"> „Dėl turto perdavimo Panevėžio socialinių paslaugų centrui“</w:t>
      </w:r>
      <w:r w:rsidR="006B3346">
        <w:t xml:space="preserve"> ir 2022 m. birželio 3 d. raštą Nr. D2-712 „Dėl turto perdavimo Panevėžio socialinių paslaugų centrui“</w:t>
      </w:r>
      <w:r w:rsidRPr="00FB7EAE">
        <w:rPr>
          <w:szCs w:val="24"/>
        </w:rPr>
        <w:t xml:space="preserve">, Panevėžio miesto savivaldybės taryba </w:t>
      </w:r>
      <w:r w:rsidRPr="00FB7EAE">
        <w:rPr>
          <w:spacing w:val="60"/>
          <w:szCs w:val="24"/>
        </w:rPr>
        <w:t>nusprendži</w:t>
      </w:r>
      <w:r w:rsidRPr="00FB7EAE">
        <w:rPr>
          <w:szCs w:val="24"/>
        </w:rPr>
        <w:t>a:</w:t>
      </w:r>
    </w:p>
    <w:p w14:paraId="3B1CE9A7" w14:textId="5D560639" w:rsidR="00280EB1" w:rsidRPr="005A77D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Perduoti </w:t>
      </w:r>
      <w:r w:rsidR="00945BFF">
        <w:t>Panevėžio socialinių paslaugų centrui</w:t>
      </w:r>
      <w:r w:rsidR="00945BFF" w:rsidRPr="005A77DC">
        <w:rPr>
          <w:color w:val="000000"/>
          <w:szCs w:val="24"/>
        </w:rPr>
        <w:t xml:space="preserve"> </w:t>
      </w:r>
      <w:r w:rsidR="0014120E" w:rsidRPr="005A77DC">
        <w:rPr>
          <w:color w:val="000000"/>
          <w:szCs w:val="24"/>
        </w:rPr>
        <w:t>Savivaldybei nuosavybės teise priklausantį ir šiuo met</w:t>
      </w:r>
      <w:r w:rsidRPr="005A77DC">
        <w:rPr>
          <w:color w:val="000000"/>
          <w:szCs w:val="24"/>
        </w:rPr>
        <w:t xml:space="preserve">u Savivaldybės administracijos </w:t>
      </w:r>
      <w:r w:rsidR="0014120E" w:rsidRPr="005A77DC">
        <w:rPr>
          <w:color w:val="000000"/>
          <w:szCs w:val="24"/>
        </w:rPr>
        <w:t>patikėjimo teise valdomą ilgalaikį materialųjį turtą</w:t>
      </w:r>
      <w:r w:rsidRPr="005A77DC">
        <w:rPr>
          <w:color w:val="000000"/>
          <w:szCs w:val="24"/>
        </w:rPr>
        <w:t>, kurio bendra įsigijimo</w:t>
      </w:r>
      <w:r w:rsidR="00EB0135">
        <w:rPr>
          <w:color w:val="000000"/>
          <w:szCs w:val="24"/>
        </w:rPr>
        <w:t xml:space="preserve"> </w:t>
      </w:r>
      <w:r w:rsidR="00A250CF">
        <w:rPr>
          <w:color w:val="000000"/>
          <w:szCs w:val="24"/>
        </w:rPr>
        <w:t>(likutinė</w:t>
      </w:r>
      <w:r w:rsidR="00E3154B">
        <w:rPr>
          <w:color w:val="000000"/>
          <w:szCs w:val="24"/>
        </w:rPr>
        <w:t>)</w:t>
      </w:r>
      <w:r w:rsidRPr="005A77DC">
        <w:rPr>
          <w:color w:val="000000"/>
          <w:szCs w:val="24"/>
        </w:rPr>
        <w:t xml:space="preserve"> vertė </w:t>
      </w:r>
      <w:r w:rsidR="00D86C2C" w:rsidRPr="005A77DC">
        <w:rPr>
          <w:color w:val="000000"/>
          <w:szCs w:val="24"/>
        </w:rPr>
        <w:t>–</w:t>
      </w:r>
      <w:r w:rsidRPr="005A77DC">
        <w:rPr>
          <w:color w:val="000000"/>
          <w:szCs w:val="24"/>
        </w:rPr>
        <w:t xml:space="preserve"> </w:t>
      </w:r>
      <w:r w:rsidR="006B3346">
        <w:rPr>
          <w:color w:val="000000"/>
          <w:szCs w:val="24"/>
        </w:rPr>
        <w:t>11 413,50</w:t>
      </w:r>
      <w:r w:rsidR="00D86C2C" w:rsidRPr="005A77DC">
        <w:rPr>
          <w:color w:val="000000"/>
          <w:szCs w:val="24"/>
        </w:rPr>
        <w:t xml:space="preserve"> Eur</w:t>
      </w:r>
      <w:r w:rsidR="000524B4">
        <w:rPr>
          <w:color w:val="000000"/>
          <w:szCs w:val="24"/>
        </w:rPr>
        <w:t xml:space="preserve"> </w:t>
      </w:r>
      <w:r w:rsidR="0057770C" w:rsidRPr="005A77DC">
        <w:rPr>
          <w:color w:val="000000"/>
          <w:szCs w:val="24"/>
        </w:rPr>
        <w:t>(priedas)</w:t>
      </w:r>
      <w:r w:rsidR="0014120E" w:rsidRPr="005A77DC">
        <w:rPr>
          <w:color w:val="000000"/>
          <w:szCs w:val="24"/>
        </w:rPr>
        <w:t>.</w:t>
      </w:r>
    </w:p>
    <w:p w14:paraId="39133908" w14:textId="1A68A768" w:rsidR="00E957CF" w:rsidRPr="00FC3EC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5A77DC">
        <w:rPr>
          <w:color w:val="000000"/>
          <w:szCs w:val="24"/>
        </w:rPr>
        <w:t xml:space="preserve">Įgalioti Panevėžio miesto savivaldybės administracijos direktorių Savivaldybės vardu pasirašyti 1 punkte nurodyto materialiojo turto priėmimo ir perdavimo </w:t>
      </w:r>
      <w:r w:rsidRPr="00FB7EAE">
        <w:rPr>
          <w:szCs w:val="24"/>
        </w:rPr>
        <w:t>aktą</w:t>
      </w:r>
      <w:r w:rsidR="00FB7EAE" w:rsidRPr="00FC3EC7">
        <w:rPr>
          <w:szCs w:val="24"/>
        </w:rPr>
        <w:t>.</w:t>
      </w:r>
    </w:p>
    <w:p w14:paraId="34C9AB4C" w14:textId="57B6E6DE" w:rsidR="0062551B" w:rsidRPr="005A77D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Nurodyti, kad </w:t>
      </w:r>
      <w:r w:rsidR="008078E9" w:rsidRPr="005A77D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A77DC" w:rsidRDefault="008D7609" w:rsidP="007E3012">
      <w:pPr>
        <w:jc w:val="both"/>
        <w:rPr>
          <w:szCs w:val="24"/>
        </w:rPr>
      </w:pPr>
    </w:p>
    <w:p w14:paraId="335B7AE6" w14:textId="77777777" w:rsidR="00AD02CE" w:rsidRPr="005A77DC" w:rsidRDefault="00AD02CE" w:rsidP="007E3012">
      <w:pPr>
        <w:jc w:val="both"/>
        <w:rPr>
          <w:szCs w:val="24"/>
        </w:rPr>
      </w:pPr>
    </w:p>
    <w:p w14:paraId="7C7FE101" w14:textId="2D826097" w:rsidR="0082493F" w:rsidRPr="005A77DC" w:rsidRDefault="00885728" w:rsidP="007E3012">
      <w:pPr>
        <w:jc w:val="both"/>
        <w:rPr>
          <w:rFonts w:eastAsia="Calibri"/>
          <w:szCs w:val="24"/>
        </w:rPr>
      </w:pPr>
      <w:r w:rsidRPr="005A77DC">
        <w:rPr>
          <w:rFonts w:eastAsia="Calibri"/>
          <w:szCs w:val="24"/>
        </w:rPr>
        <w:t>Savivaldybės mer</w:t>
      </w:r>
      <w:r w:rsidR="000F091D" w:rsidRPr="005A77DC">
        <w:rPr>
          <w:rFonts w:eastAsia="Calibri"/>
          <w:szCs w:val="24"/>
        </w:rPr>
        <w:t>as</w:t>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t xml:space="preserve">   </w:t>
      </w:r>
      <w:r w:rsidR="004F0C49" w:rsidRPr="005A77DC">
        <w:rPr>
          <w:rFonts w:eastAsia="Calibri"/>
          <w:szCs w:val="24"/>
        </w:rPr>
        <w:t xml:space="preserve">        </w:t>
      </w:r>
      <w:r w:rsidR="000F091D" w:rsidRPr="005A77DC">
        <w:rPr>
          <w:rFonts w:eastAsia="Calibri"/>
          <w:szCs w:val="24"/>
        </w:rPr>
        <w:t xml:space="preserve">   Rytis Mykolas Račkauskas</w:t>
      </w:r>
    </w:p>
    <w:p w14:paraId="5F58E229" w14:textId="5A60AA9C" w:rsidR="00627BF6" w:rsidRPr="005A77DC" w:rsidRDefault="00627BF6">
      <w:pPr>
        <w:rPr>
          <w:rFonts w:eastAsia="Calibri"/>
          <w:szCs w:val="24"/>
        </w:rPr>
      </w:pPr>
      <w:r w:rsidRPr="005A77DC">
        <w:rPr>
          <w:rFonts w:eastAsia="Calibri"/>
          <w:szCs w:val="24"/>
        </w:rPr>
        <w:br w:type="page"/>
      </w:r>
    </w:p>
    <w:p w14:paraId="21BCB0D8" w14:textId="77777777" w:rsidR="007D6BBA" w:rsidRPr="005A77DC" w:rsidRDefault="007D6BBA" w:rsidP="007D6BBA">
      <w:pPr>
        <w:tabs>
          <w:tab w:val="left" w:pos="7371"/>
        </w:tabs>
        <w:ind w:firstLine="5245"/>
        <w:rPr>
          <w:szCs w:val="24"/>
        </w:rPr>
      </w:pPr>
      <w:r w:rsidRPr="005A77DC">
        <w:rPr>
          <w:szCs w:val="24"/>
        </w:rPr>
        <w:lastRenderedPageBreak/>
        <w:t xml:space="preserve">Panevėžio miesto savivaldybės tarybos </w:t>
      </w:r>
    </w:p>
    <w:p w14:paraId="5ED90444" w14:textId="7B2E17CF" w:rsidR="007D6BBA" w:rsidRPr="005A77DC" w:rsidRDefault="007D6BBA" w:rsidP="007D6BBA">
      <w:pPr>
        <w:tabs>
          <w:tab w:val="left" w:pos="7371"/>
        </w:tabs>
        <w:ind w:firstLine="5245"/>
        <w:rPr>
          <w:szCs w:val="24"/>
        </w:rPr>
      </w:pPr>
      <w:r w:rsidRPr="005A77DC">
        <w:rPr>
          <w:szCs w:val="24"/>
        </w:rPr>
        <w:t>202</w:t>
      </w:r>
      <w:r w:rsidR="00EB0135">
        <w:rPr>
          <w:szCs w:val="24"/>
        </w:rPr>
        <w:t>2</w:t>
      </w:r>
      <w:r w:rsidRPr="005A77DC">
        <w:rPr>
          <w:szCs w:val="24"/>
        </w:rPr>
        <w:t xml:space="preserve"> m. </w:t>
      </w:r>
      <w:r w:rsidR="006B3346">
        <w:rPr>
          <w:szCs w:val="24"/>
        </w:rPr>
        <w:t>birželio</w:t>
      </w:r>
      <w:r w:rsidRPr="005A77DC">
        <w:rPr>
          <w:szCs w:val="24"/>
        </w:rPr>
        <w:t xml:space="preserve">      d. sprendimo Nr. </w:t>
      </w:r>
    </w:p>
    <w:p w14:paraId="46858E94" w14:textId="100F6E8F" w:rsidR="007D6BBA" w:rsidRPr="005A77DC" w:rsidRDefault="007D6BBA" w:rsidP="007D6BBA">
      <w:pPr>
        <w:tabs>
          <w:tab w:val="left" w:pos="4773"/>
        </w:tabs>
        <w:ind w:firstLine="5245"/>
      </w:pPr>
      <w:r w:rsidRPr="005A77DC">
        <w:rPr>
          <w:szCs w:val="24"/>
        </w:rPr>
        <w:t>priedas</w:t>
      </w:r>
    </w:p>
    <w:p w14:paraId="0CBB907F" w14:textId="77777777" w:rsidR="007D6BBA" w:rsidRPr="005A77DC" w:rsidRDefault="007D6BBA" w:rsidP="007D6BBA">
      <w:pPr>
        <w:jc w:val="both"/>
        <w:rPr>
          <w:rFonts w:eastAsia="Calibri"/>
          <w:szCs w:val="24"/>
        </w:rPr>
      </w:pPr>
    </w:p>
    <w:p w14:paraId="12A30B9E" w14:textId="77777777" w:rsidR="007D6BBA" w:rsidRPr="005A77DC" w:rsidRDefault="007D6BBA" w:rsidP="007D6BBA">
      <w:pPr>
        <w:jc w:val="both"/>
        <w:rPr>
          <w:rFonts w:eastAsia="Calibri"/>
          <w:szCs w:val="24"/>
        </w:rPr>
      </w:pPr>
    </w:p>
    <w:p w14:paraId="17955798" w14:textId="77777777" w:rsidR="00BA6051" w:rsidRPr="005A77DC" w:rsidRDefault="00BA6051" w:rsidP="00BA6051">
      <w:pPr>
        <w:jc w:val="center"/>
        <w:rPr>
          <w:b/>
          <w:szCs w:val="24"/>
        </w:rPr>
      </w:pPr>
      <w:r w:rsidRPr="005A77DC">
        <w:rPr>
          <w:b/>
          <w:szCs w:val="24"/>
        </w:rPr>
        <w:t xml:space="preserve">TURTO, PERDUODAMO PANEVĖŽIO </w:t>
      </w:r>
      <w:r w:rsidRPr="005A77DC">
        <w:rPr>
          <w:b/>
        </w:rPr>
        <w:t>SOCIALINIŲ PASLAUGŲ CENTRUI</w:t>
      </w:r>
      <w:r w:rsidRPr="005A77DC">
        <w:rPr>
          <w:b/>
          <w:szCs w:val="24"/>
        </w:rPr>
        <w:t xml:space="preserve"> VALDYTI, NAUDOTI IR DISPONUOTI JUO PATIKĖJIMO TEISE, SĄRAŠAS</w:t>
      </w:r>
    </w:p>
    <w:p w14:paraId="574E25F4" w14:textId="77777777" w:rsidR="00BA6051" w:rsidRPr="005A77DC" w:rsidRDefault="00BA6051" w:rsidP="00BA6051">
      <w:pPr>
        <w:jc w:val="center"/>
        <w:rPr>
          <w:b/>
          <w:szCs w:val="24"/>
        </w:rPr>
      </w:pPr>
    </w:p>
    <w:p w14:paraId="6C12E345" w14:textId="77777777" w:rsidR="00BA6051" w:rsidRPr="005A77DC" w:rsidRDefault="00BA6051" w:rsidP="00BA6051">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976"/>
        <w:gridCol w:w="1803"/>
        <w:gridCol w:w="2064"/>
      </w:tblGrid>
      <w:tr w:rsidR="00A250CF" w:rsidRPr="005A77DC" w14:paraId="5DC07010" w14:textId="1C7B3FC5" w:rsidTr="00A250CF">
        <w:tc>
          <w:tcPr>
            <w:tcW w:w="408" w:type="pct"/>
            <w:shd w:val="clear" w:color="auto" w:fill="auto"/>
          </w:tcPr>
          <w:p w14:paraId="2BA5C1E8" w14:textId="77777777" w:rsidR="00A250CF" w:rsidRPr="005A77DC" w:rsidRDefault="00A250CF" w:rsidP="00CA18C6">
            <w:pPr>
              <w:jc w:val="center"/>
              <w:rPr>
                <w:b/>
                <w:szCs w:val="24"/>
              </w:rPr>
            </w:pPr>
            <w:r w:rsidRPr="005A77DC">
              <w:rPr>
                <w:b/>
                <w:szCs w:val="24"/>
              </w:rPr>
              <w:t>Eil. Nr.</w:t>
            </w:r>
          </w:p>
        </w:tc>
        <w:tc>
          <w:tcPr>
            <w:tcW w:w="2584" w:type="pct"/>
            <w:shd w:val="clear" w:color="auto" w:fill="auto"/>
          </w:tcPr>
          <w:p w14:paraId="0D94B15B" w14:textId="77777777" w:rsidR="00A250CF" w:rsidRDefault="00A250CF" w:rsidP="00CA18C6">
            <w:pPr>
              <w:jc w:val="center"/>
              <w:rPr>
                <w:b/>
                <w:szCs w:val="24"/>
              </w:rPr>
            </w:pPr>
            <w:r w:rsidRPr="005A77DC">
              <w:rPr>
                <w:b/>
                <w:szCs w:val="24"/>
              </w:rPr>
              <w:t>Turto pavadinimas</w:t>
            </w:r>
          </w:p>
          <w:p w14:paraId="110CB43B" w14:textId="1C64A4BC" w:rsidR="00A250CF" w:rsidRPr="005A77DC" w:rsidRDefault="00A250CF" w:rsidP="00CA18C6">
            <w:pPr>
              <w:jc w:val="center"/>
              <w:rPr>
                <w:b/>
                <w:szCs w:val="24"/>
              </w:rPr>
            </w:pPr>
            <w:r>
              <w:rPr>
                <w:b/>
                <w:szCs w:val="24"/>
              </w:rPr>
              <w:t>(adresas, kur pritaikytas)</w:t>
            </w:r>
          </w:p>
        </w:tc>
        <w:tc>
          <w:tcPr>
            <w:tcW w:w="936" w:type="pct"/>
          </w:tcPr>
          <w:p w14:paraId="3D1F1B61" w14:textId="4E84E322" w:rsidR="00A250CF" w:rsidRPr="005A77DC" w:rsidRDefault="00A250CF" w:rsidP="00CA18C6">
            <w:pPr>
              <w:jc w:val="center"/>
              <w:rPr>
                <w:b/>
                <w:szCs w:val="24"/>
              </w:rPr>
            </w:pPr>
            <w:r>
              <w:rPr>
                <w:b/>
                <w:szCs w:val="24"/>
              </w:rPr>
              <w:t>Inventoriaus Nr.</w:t>
            </w:r>
          </w:p>
        </w:tc>
        <w:tc>
          <w:tcPr>
            <w:tcW w:w="1072" w:type="pct"/>
            <w:shd w:val="clear" w:color="auto" w:fill="auto"/>
          </w:tcPr>
          <w:p w14:paraId="08E1E951" w14:textId="3FEB6677" w:rsidR="00A250CF" w:rsidRPr="005A77DC" w:rsidRDefault="00A250CF" w:rsidP="00CA18C6">
            <w:pPr>
              <w:jc w:val="center"/>
              <w:rPr>
                <w:b/>
                <w:szCs w:val="24"/>
              </w:rPr>
            </w:pPr>
            <w:r w:rsidRPr="005A77DC">
              <w:rPr>
                <w:b/>
                <w:szCs w:val="24"/>
              </w:rPr>
              <w:t xml:space="preserve">Įsigijimo </w:t>
            </w:r>
            <w:r>
              <w:rPr>
                <w:b/>
                <w:szCs w:val="24"/>
              </w:rPr>
              <w:t>(likutinė)</w:t>
            </w:r>
            <w:r w:rsidR="00EB0135">
              <w:rPr>
                <w:b/>
                <w:szCs w:val="24"/>
              </w:rPr>
              <w:t xml:space="preserve"> </w:t>
            </w:r>
            <w:r w:rsidRPr="005A77DC">
              <w:rPr>
                <w:b/>
                <w:szCs w:val="24"/>
              </w:rPr>
              <w:t>vertė, Eur</w:t>
            </w:r>
          </w:p>
        </w:tc>
      </w:tr>
      <w:tr w:rsidR="00A250CF" w:rsidRPr="005A77DC" w14:paraId="602AC395" w14:textId="1AAC71F4" w:rsidTr="009B45DD">
        <w:tc>
          <w:tcPr>
            <w:tcW w:w="408" w:type="pct"/>
            <w:shd w:val="clear" w:color="auto" w:fill="auto"/>
            <w:vAlign w:val="center"/>
          </w:tcPr>
          <w:p w14:paraId="3A97F306" w14:textId="77777777" w:rsidR="00A250CF" w:rsidRPr="005A77DC" w:rsidRDefault="00A250CF" w:rsidP="009B45DD">
            <w:pPr>
              <w:pStyle w:val="Sraopastraipa"/>
              <w:numPr>
                <w:ilvl w:val="0"/>
                <w:numId w:val="18"/>
              </w:numPr>
              <w:jc w:val="center"/>
              <w:rPr>
                <w:szCs w:val="24"/>
              </w:rPr>
            </w:pPr>
          </w:p>
        </w:tc>
        <w:tc>
          <w:tcPr>
            <w:tcW w:w="2584" w:type="pct"/>
            <w:shd w:val="clear" w:color="auto" w:fill="auto"/>
          </w:tcPr>
          <w:p w14:paraId="7EE8829D" w14:textId="77777777" w:rsidR="009B45DD" w:rsidRDefault="006B3346" w:rsidP="000524B4">
            <w:pPr>
              <w:autoSpaceDE w:val="0"/>
              <w:autoSpaceDN w:val="0"/>
              <w:adjustRightInd w:val="0"/>
              <w:rPr>
                <w:i/>
                <w:szCs w:val="24"/>
              </w:rPr>
            </w:pPr>
            <w:r>
              <w:rPr>
                <w:szCs w:val="24"/>
              </w:rPr>
              <w:t xml:space="preserve">Vikšrinis laiptų kopiklis </w:t>
            </w:r>
            <w:r w:rsidRPr="009B45DD">
              <w:rPr>
                <w:szCs w:val="24"/>
              </w:rPr>
              <w:t>PTR130</w:t>
            </w:r>
            <w:r>
              <w:rPr>
                <w:i/>
                <w:szCs w:val="24"/>
              </w:rPr>
              <w:t xml:space="preserve"> </w:t>
            </w:r>
          </w:p>
          <w:p w14:paraId="76079F12" w14:textId="5C77E712" w:rsidR="00A250CF" w:rsidRPr="006B3346" w:rsidRDefault="006B3346" w:rsidP="000524B4">
            <w:pPr>
              <w:autoSpaceDE w:val="0"/>
              <w:autoSpaceDN w:val="0"/>
              <w:adjustRightInd w:val="0"/>
              <w:rPr>
                <w:szCs w:val="24"/>
              </w:rPr>
            </w:pPr>
            <w:r>
              <w:rPr>
                <w:szCs w:val="24"/>
              </w:rPr>
              <w:t>(Parko g. 55-5, Panevėžys)</w:t>
            </w:r>
          </w:p>
        </w:tc>
        <w:tc>
          <w:tcPr>
            <w:tcW w:w="936" w:type="pct"/>
          </w:tcPr>
          <w:p w14:paraId="1B699976" w14:textId="2E2B558F" w:rsidR="00A250CF" w:rsidRPr="005A77DC" w:rsidRDefault="006B3346" w:rsidP="000524B4">
            <w:pPr>
              <w:jc w:val="center"/>
              <w:rPr>
                <w:szCs w:val="24"/>
              </w:rPr>
            </w:pPr>
            <w:r>
              <w:rPr>
                <w:szCs w:val="24"/>
              </w:rPr>
              <w:t>1903749</w:t>
            </w:r>
          </w:p>
        </w:tc>
        <w:tc>
          <w:tcPr>
            <w:tcW w:w="1072" w:type="pct"/>
            <w:shd w:val="clear" w:color="auto" w:fill="auto"/>
          </w:tcPr>
          <w:p w14:paraId="04A8F0CE" w14:textId="208B42C6" w:rsidR="00A250CF" w:rsidRPr="005A77DC" w:rsidRDefault="006B3346" w:rsidP="000524B4">
            <w:pPr>
              <w:jc w:val="center"/>
              <w:rPr>
                <w:szCs w:val="24"/>
              </w:rPr>
            </w:pPr>
            <w:r>
              <w:rPr>
                <w:szCs w:val="24"/>
              </w:rPr>
              <w:t>2 772,00</w:t>
            </w:r>
          </w:p>
        </w:tc>
      </w:tr>
      <w:tr w:rsidR="006B3346" w:rsidRPr="005A77DC" w14:paraId="58E37B0A" w14:textId="5D704B98" w:rsidTr="00A250CF">
        <w:tc>
          <w:tcPr>
            <w:tcW w:w="408" w:type="pct"/>
            <w:shd w:val="clear" w:color="auto" w:fill="auto"/>
            <w:vAlign w:val="center"/>
          </w:tcPr>
          <w:p w14:paraId="639E2689" w14:textId="77777777" w:rsidR="006B3346" w:rsidRPr="005A77DC" w:rsidRDefault="006B3346" w:rsidP="006B3346">
            <w:pPr>
              <w:pStyle w:val="Sraopastraipa"/>
              <w:numPr>
                <w:ilvl w:val="0"/>
                <w:numId w:val="18"/>
              </w:numPr>
              <w:rPr>
                <w:szCs w:val="24"/>
              </w:rPr>
            </w:pPr>
          </w:p>
        </w:tc>
        <w:tc>
          <w:tcPr>
            <w:tcW w:w="2584" w:type="pct"/>
            <w:shd w:val="clear" w:color="auto" w:fill="auto"/>
          </w:tcPr>
          <w:p w14:paraId="2E1DF0A3" w14:textId="77777777" w:rsidR="009B45DD" w:rsidRDefault="006B3346" w:rsidP="006B3346">
            <w:pPr>
              <w:rPr>
                <w:i/>
                <w:szCs w:val="24"/>
              </w:rPr>
            </w:pPr>
            <w:r>
              <w:rPr>
                <w:szCs w:val="24"/>
              </w:rPr>
              <w:t xml:space="preserve">Vikšrinis laiptų kopiklis </w:t>
            </w:r>
            <w:r w:rsidRPr="009B45DD">
              <w:rPr>
                <w:szCs w:val="24"/>
              </w:rPr>
              <w:t>PTR130</w:t>
            </w:r>
            <w:r>
              <w:rPr>
                <w:i/>
                <w:szCs w:val="24"/>
              </w:rPr>
              <w:t xml:space="preserve"> </w:t>
            </w:r>
          </w:p>
          <w:p w14:paraId="3ED2DA9C" w14:textId="38E7C283" w:rsidR="006B3346" w:rsidRPr="005A77DC" w:rsidRDefault="006B3346" w:rsidP="006B3346">
            <w:pPr>
              <w:rPr>
                <w:i/>
                <w:szCs w:val="24"/>
              </w:rPr>
            </w:pPr>
            <w:r>
              <w:rPr>
                <w:szCs w:val="24"/>
              </w:rPr>
              <w:t>(Statybininkų g. 4-19, Panevėžys)</w:t>
            </w:r>
          </w:p>
        </w:tc>
        <w:tc>
          <w:tcPr>
            <w:tcW w:w="936" w:type="pct"/>
          </w:tcPr>
          <w:p w14:paraId="1C87A5E2" w14:textId="16421DE1" w:rsidR="006B3346" w:rsidRPr="005A77DC" w:rsidRDefault="006B3346" w:rsidP="006B3346">
            <w:pPr>
              <w:jc w:val="center"/>
              <w:rPr>
                <w:color w:val="000000"/>
                <w:szCs w:val="24"/>
                <w:shd w:val="clear" w:color="auto" w:fill="FFFFFF"/>
              </w:rPr>
            </w:pPr>
            <w:r>
              <w:rPr>
                <w:color w:val="000000"/>
                <w:szCs w:val="24"/>
                <w:shd w:val="clear" w:color="auto" w:fill="FFFFFF"/>
              </w:rPr>
              <w:t>1903750</w:t>
            </w:r>
          </w:p>
        </w:tc>
        <w:tc>
          <w:tcPr>
            <w:tcW w:w="1072" w:type="pct"/>
            <w:shd w:val="clear" w:color="auto" w:fill="auto"/>
          </w:tcPr>
          <w:p w14:paraId="637349CF" w14:textId="11320CEF" w:rsidR="006B3346" w:rsidRPr="005A77DC" w:rsidRDefault="006B3346" w:rsidP="006B3346">
            <w:pPr>
              <w:jc w:val="center"/>
              <w:rPr>
                <w:szCs w:val="24"/>
              </w:rPr>
            </w:pPr>
            <w:r>
              <w:rPr>
                <w:color w:val="000000"/>
                <w:szCs w:val="24"/>
                <w:shd w:val="clear" w:color="auto" w:fill="FFFFFF"/>
              </w:rPr>
              <w:t>2 772,00</w:t>
            </w:r>
          </w:p>
        </w:tc>
      </w:tr>
      <w:tr w:rsidR="006B3346" w:rsidRPr="005A77DC" w14:paraId="29C2EF84" w14:textId="77777777" w:rsidTr="00A250CF">
        <w:tc>
          <w:tcPr>
            <w:tcW w:w="408" w:type="pct"/>
            <w:shd w:val="clear" w:color="auto" w:fill="auto"/>
            <w:vAlign w:val="center"/>
          </w:tcPr>
          <w:p w14:paraId="17D2CEC2" w14:textId="77777777" w:rsidR="006B3346" w:rsidRPr="005A77DC" w:rsidRDefault="006B3346" w:rsidP="006B3346">
            <w:pPr>
              <w:pStyle w:val="Sraopastraipa"/>
              <w:numPr>
                <w:ilvl w:val="0"/>
                <w:numId w:val="18"/>
              </w:numPr>
              <w:rPr>
                <w:szCs w:val="24"/>
              </w:rPr>
            </w:pPr>
          </w:p>
        </w:tc>
        <w:tc>
          <w:tcPr>
            <w:tcW w:w="2584" w:type="pct"/>
            <w:shd w:val="clear" w:color="auto" w:fill="auto"/>
          </w:tcPr>
          <w:p w14:paraId="5B03FD3D" w14:textId="77777777" w:rsidR="009B45DD" w:rsidRDefault="006B3346" w:rsidP="006B3346">
            <w:pPr>
              <w:rPr>
                <w:i/>
                <w:szCs w:val="24"/>
              </w:rPr>
            </w:pPr>
            <w:r>
              <w:rPr>
                <w:szCs w:val="24"/>
              </w:rPr>
              <w:t>Mobilus vertikalus</w:t>
            </w:r>
            <w:r w:rsidR="009B45DD">
              <w:rPr>
                <w:szCs w:val="24"/>
              </w:rPr>
              <w:t>is</w:t>
            </w:r>
            <w:r>
              <w:rPr>
                <w:szCs w:val="24"/>
              </w:rPr>
              <w:t xml:space="preserve"> keltuvas </w:t>
            </w:r>
            <w:r>
              <w:rPr>
                <w:i/>
                <w:szCs w:val="24"/>
              </w:rPr>
              <w:t xml:space="preserve">Liftboy2 </w:t>
            </w:r>
          </w:p>
          <w:p w14:paraId="0D52AACB" w14:textId="4DA556E9" w:rsidR="006B3346" w:rsidRPr="006B3346" w:rsidRDefault="006B3346" w:rsidP="006B3346">
            <w:pPr>
              <w:rPr>
                <w:szCs w:val="24"/>
              </w:rPr>
            </w:pPr>
            <w:r>
              <w:rPr>
                <w:szCs w:val="24"/>
              </w:rPr>
              <w:t>(Z. Kanevičienės g. 10, Panevėžys)</w:t>
            </w:r>
          </w:p>
        </w:tc>
        <w:tc>
          <w:tcPr>
            <w:tcW w:w="936" w:type="pct"/>
          </w:tcPr>
          <w:p w14:paraId="376ED7B5" w14:textId="17F67D0F" w:rsidR="006B3346" w:rsidRDefault="006B3346" w:rsidP="006B3346">
            <w:pPr>
              <w:jc w:val="center"/>
              <w:rPr>
                <w:color w:val="000000"/>
                <w:szCs w:val="24"/>
                <w:shd w:val="clear" w:color="auto" w:fill="FFFFFF"/>
              </w:rPr>
            </w:pPr>
            <w:r>
              <w:rPr>
                <w:color w:val="000000"/>
                <w:szCs w:val="24"/>
                <w:shd w:val="clear" w:color="auto" w:fill="FFFFFF"/>
              </w:rPr>
              <w:t>1903751</w:t>
            </w:r>
          </w:p>
        </w:tc>
        <w:tc>
          <w:tcPr>
            <w:tcW w:w="1072" w:type="pct"/>
            <w:shd w:val="clear" w:color="auto" w:fill="auto"/>
          </w:tcPr>
          <w:p w14:paraId="325609CE" w14:textId="71153862" w:rsidR="006B3346" w:rsidRDefault="006B3346" w:rsidP="006B3346">
            <w:pPr>
              <w:jc w:val="center"/>
              <w:rPr>
                <w:color w:val="000000"/>
                <w:szCs w:val="24"/>
                <w:shd w:val="clear" w:color="auto" w:fill="FFFFFF"/>
              </w:rPr>
            </w:pPr>
            <w:r>
              <w:rPr>
                <w:color w:val="000000"/>
                <w:szCs w:val="24"/>
                <w:shd w:val="clear" w:color="auto" w:fill="FFFFFF"/>
              </w:rPr>
              <w:t>5 869,50</w:t>
            </w:r>
          </w:p>
        </w:tc>
      </w:tr>
      <w:tr w:rsidR="00A250CF" w:rsidRPr="00A4635F" w14:paraId="2E4546B8" w14:textId="77777777" w:rsidTr="00A250CF">
        <w:tc>
          <w:tcPr>
            <w:tcW w:w="3928" w:type="pct"/>
            <w:gridSpan w:val="3"/>
            <w:shd w:val="clear" w:color="auto" w:fill="auto"/>
            <w:vAlign w:val="center"/>
          </w:tcPr>
          <w:p w14:paraId="438A75B1" w14:textId="05E833EE" w:rsidR="00A250CF" w:rsidRPr="00A4635F" w:rsidRDefault="00A250CF" w:rsidP="00A4635F">
            <w:pPr>
              <w:pStyle w:val="Antrats"/>
              <w:tabs>
                <w:tab w:val="clear" w:pos="4320"/>
                <w:tab w:val="clear" w:pos="8640"/>
              </w:tabs>
              <w:jc w:val="right"/>
              <w:rPr>
                <w:b/>
                <w:szCs w:val="24"/>
              </w:rPr>
            </w:pPr>
            <w:r>
              <w:rPr>
                <w:b/>
                <w:szCs w:val="24"/>
              </w:rPr>
              <w:t>Iš viso</w:t>
            </w:r>
          </w:p>
        </w:tc>
        <w:tc>
          <w:tcPr>
            <w:tcW w:w="1072" w:type="pct"/>
            <w:shd w:val="clear" w:color="auto" w:fill="auto"/>
          </w:tcPr>
          <w:p w14:paraId="31D1E21D" w14:textId="5FBEBEA6" w:rsidR="00A250CF" w:rsidRPr="00A4635F" w:rsidRDefault="006B3346" w:rsidP="007A5659">
            <w:pPr>
              <w:pStyle w:val="Antrats"/>
              <w:tabs>
                <w:tab w:val="clear" w:pos="4320"/>
                <w:tab w:val="clear" w:pos="8640"/>
              </w:tabs>
              <w:jc w:val="center"/>
              <w:rPr>
                <w:b/>
                <w:szCs w:val="24"/>
              </w:rPr>
            </w:pPr>
            <w:r>
              <w:rPr>
                <w:b/>
                <w:szCs w:val="24"/>
              </w:rPr>
              <w:t>11 413,50</w:t>
            </w:r>
          </w:p>
        </w:tc>
      </w:tr>
    </w:tbl>
    <w:p w14:paraId="135755CB" w14:textId="4F7E6DFB" w:rsidR="00425050" w:rsidRPr="005A77DC" w:rsidRDefault="00425050" w:rsidP="00FC3EC7">
      <w:pPr>
        <w:rPr>
          <w:rFonts w:eastAsia="Calibri"/>
          <w:szCs w:val="24"/>
        </w:rPr>
      </w:pPr>
    </w:p>
    <w:sectPr w:rsidR="00425050" w:rsidRPr="005A77DC"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9864C" w14:textId="77777777" w:rsidR="006532EF" w:rsidRDefault="006532EF">
      <w:r>
        <w:separator/>
      </w:r>
    </w:p>
  </w:endnote>
  <w:endnote w:type="continuationSeparator" w:id="0">
    <w:p w14:paraId="073CCDD2" w14:textId="77777777" w:rsidR="006532EF" w:rsidRDefault="0065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D1436" w14:textId="77777777" w:rsidR="006532EF" w:rsidRDefault="006532EF">
      <w:r>
        <w:separator/>
      </w:r>
    </w:p>
  </w:footnote>
  <w:footnote w:type="continuationSeparator" w:id="0">
    <w:p w14:paraId="5AA38979" w14:textId="77777777" w:rsidR="006532EF" w:rsidRDefault="0065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DA5711">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24B4"/>
    <w:rsid w:val="0005532F"/>
    <w:rsid w:val="0006066B"/>
    <w:rsid w:val="0006116B"/>
    <w:rsid w:val="000636DE"/>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1186A"/>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20B1"/>
    <w:rsid w:val="003C4398"/>
    <w:rsid w:val="003C5812"/>
    <w:rsid w:val="003D113C"/>
    <w:rsid w:val="003D6535"/>
    <w:rsid w:val="003E501E"/>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32EF"/>
    <w:rsid w:val="00655408"/>
    <w:rsid w:val="00655E6A"/>
    <w:rsid w:val="006566AB"/>
    <w:rsid w:val="00656E59"/>
    <w:rsid w:val="00662FB1"/>
    <w:rsid w:val="00673AE1"/>
    <w:rsid w:val="0068030A"/>
    <w:rsid w:val="0068063B"/>
    <w:rsid w:val="0068182A"/>
    <w:rsid w:val="00681AE5"/>
    <w:rsid w:val="006856B0"/>
    <w:rsid w:val="00686EB4"/>
    <w:rsid w:val="006978C1"/>
    <w:rsid w:val="006A5A1C"/>
    <w:rsid w:val="006B0BC0"/>
    <w:rsid w:val="006B1852"/>
    <w:rsid w:val="006B3346"/>
    <w:rsid w:val="006C5AD7"/>
    <w:rsid w:val="006D107B"/>
    <w:rsid w:val="006D3DA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5054"/>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607C9"/>
    <w:rsid w:val="00961A89"/>
    <w:rsid w:val="00966AF6"/>
    <w:rsid w:val="00976276"/>
    <w:rsid w:val="00983960"/>
    <w:rsid w:val="00987E3D"/>
    <w:rsid w:val="0099046B"/>
    <w:rsid w:val="00990645"/>
    <w:rsid w:val="009A09B2"/>
    <w:rsid w:val="009A34A7"/>
    <w:rsid w:val="009A4733"/>
    <w:rsid w:val="009B45DD"/>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50CF"/>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5711"/>
    <w:rsid w:val="00DA64E0"/>
    <w:rsid w:val="00DB25E0"/>
    <w:rsid w:val="00DB3A18"/>
    <w:rsid w:val="00DB48BF"/>
    <w:rsid w:val="00DB5818"/>
    <w:rsid w:val="00DC028A"/>
    <w:rsid w:val="00DC1EC3"/>
    <w:rsid w:val="00DC75E0"/>
    <w:rsid w:val="00DD20B8"/>
    <w:rsid w:val="00DE0D95"/>
    <w:rsid w:val="00E00B4D"/>
    <w:rsid w:val="00E103AC"/>
    <w:rsid w:val="00E21A77"/>
    <w:rsid w:val="00E3154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35"/>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13EB"/>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B7EAE"/>
    <w:rsid w:val="00FC1FBA"/>
    <w:rsid w:val="00FC3EC7"/>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69B1F-B942-44D2-9B75-BB658EF3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323</Words>
  <Characters>2280</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2022-06-15T08:17:00Z</dcterms:created>
  <dcterms:modified xsi:type="dcterms:W3CDTF">2022-06-15T08:17:00Z</dcterms:modified>
</cp:coreProperties>
</file>