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6984E" w14:textId="77777777" w:rsidR="00D95955" w:rsidRDefault="005761E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694F6D">
        <w:rPr>
          <w:noProof/>
          <w:lang w:eastAsia="lt-LT"/>
        </w:rPr>
        <w:drawing>
          <wp:inline distT="0" distB="0" distL="0" distR="0" wp14:anchorId="338698A7" wp14:editId="338698A8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984F" w14:textId="77777777" w:rsidR="00D95955" w:rsidRPr="00027133" w:rsidRDefault="00D9595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869850" w14:textId="77777777" w:rsidR="000D5438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0A83"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33869851" w14:textId="77777777" w:rsidR="004B0A83" w:rsidRPr="004B0A83" w:rsidRDefault="004B0A83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33869852" w14:textId="77777777" w:rsidR="00D97FBA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4B0A83">
        <w:rPr>
          <w:rFonts w:ascii="Times New Roman" w:eastAsia="Times New Roman" w:hAnsi="Times New Roman"/>
          <w:b/>
          <w:sz w:val="24"/>
          <w:szCs w:val="20"/>
        </w:rPr>
        <w:t>SPRENDIMA</w:t>
      </w:r>
      <w:r w:rsidR="00D97FBA" w:rsidRPr="004B0A83">
        <w:rPr>
          <w:rFonts w:ascii="Times New Roman" w:eastAsia="Times New Roman" w:hAnsi="Times New Roman"/>
          <w:b/>
          <w:sz w:val="24"/>
          <w:szCs w:val="20"/>
        </w:rPr>
        <w:t>S</w:t>
      </w:r>
    </w:p>
    <w:p w14:paraId="33869853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DĖL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PANEVĖŽIO MIESTO GARBĖS PLIEČIO 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V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ARDO SUTEI</w:t>
      </w:r>
      <w:r w:rsidR="007D19CD" w:rsidRPr="004B0A83">
        <w:rPr>
          <w:rFonts w:ascii="Times New Roman" w:eastAsia="Times New Roman" w:hAnsi="Times New Roman"/>
          <w:b/>
          <w:caps/>
          <w:sz w:val="24"/>
          <w:szCs w:val="24"/>
        </w:rPr>
        <w:t>KI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MO NUOSTATŲ PATVIRTINIMO IR SAVIVALD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YBĖS TARYBOS 2012 M. LAPKRIČIO 8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 D. SPRENDIMO NR. 1-270 </w:t>
      </w:r>
      <w:r w:rsidR="0065012A" w:rsidRPr="0065012A">
        <w:rPr>
          <w:rFonts w:ascii="Times New Roman" w:eastAsia="Times New Roman" w:hAnsi="Times New Roman"/>
          <w:b/>
          <w:caps/>
          <w:sz w:val="24"/>
          <w:szCs w:val="24"/>
        </w:rPr>
        <w:t>„Dėl Panevėžio miesto garbės piliečio vardo suteikimo nuostatų patvirtinimo ir Savivaldybės tarybos 2008 m. kovo 6 d. sprendimo Nr. 1-15-3 1 punkto pripažinimo netekusiu galios“</w:t>
      </w:r>
      <w:r w:rsidR="0065012A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PRIPAŽINIMO NETEKUSIU GALIOS</w:t>
      </w:r>
    </w:p>
    <w:p w14:paraId="33869854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33869855" w14:textId="77777777" w:rsidR="00C809EE" w:rsidRPr="004B0A83" w:rsidRDefault="00BC5D30" w:rsidP="00027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A83">
        <w:rPr>
          <w:rStyle w:val="Style3"/>
          <w:szCs w:val="24"/>
        </w:rPr>
        <w:t>2018</w:t>
      </w:r>
      <w:r w:rsidR="00D17950" w:rsidRPr="004B0A83">
        <w:rPr>
          <w:rStyle w:val="Style3"/>
          <w:szCs w:val="24"/>
        </w:rPr>
        <w:t xml:space="preserve"> m. </w:t>
      </w:r>
      <w:r w:rsidRPr="004B0A83">
        <w:rPr>
          <w:rStyle w:val="Style3"/>
          <w:szCs w:val="24"/>
        </w:rPr>
        <w:t>vasario</w:t>
      </w:r>
      <w:r w:rsidR="000D5438" w:rsidRPr="004B0A83">
        <w:rPr>
          <w:rStyle w:val="Style3"/>
          <w:szCs w:val="24"/>
        </w:rPr>
        <w:t xml:space="preserve"> </w:t>
      </w:r>
      <w:r w:rsidR="00027133">
        <w:rPr>
          <w:rStyle w:val="Style3"/>
          <w:szCs w:val="24"/>
        </w:rPr>
        <w:t>20</w:t>
      </w:r>
      <w:r w:rsidR="0053032E" w:rsidRPr="004B0A83">
        <w:rPr>
          <w:rStyle w:val="Style3"/>
          <w:szCs w:val="24"/>
        </w:rPr>
        <w:t xml:space="preserve"> d.</w:t>
      </w:r>
      <w:r w:rsidR="0053032E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33869856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B0A83">
        <w:rPr>
          <w:rFonts w:ascii="Times New Roman" w:hAnsi="Times New Roman"/>
          <w:sz w:val="24"/>
        </w:rPr>
        <w:t>Panevėžys</w:t>
      </w:r>
    </w:p>
    <w:p w14:paraId="33869857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3869858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3869859" w14:textId="77777777" w:rsidR="00A875A9" w:rsidRPr="006222C6" w:rsidRDefault="00BC5D30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 punktu, 18 straipsnio 1 dalimi,</w:t>
      </w:r>
      <w:r w:rsidR="00A875A9" w:rsidRPr="006222C6"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 xml:space="preserve">Panevėžio miesto savivaldybės taryba </w:t>
      </w:r>
      <w:r w:rsidR="00027133">
        <w:rPr>
          <w:rFonts w:ascii="Times New Roman" w:eastAsia="Times New Roman" w:hAnsi="Times New Roman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>n u s p r e n d ž i a</w:t>
      </w:r>
      <w:r w:rsidR="00A875A9" w:rsidRPr="006222C6"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3386985A" w14:textId="77777777" w:rsidR="00C809EE" w:rsidRPr="006222C6" w:rsidRDefault="00912E08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bCs/>
          <w:sz w:val="24"/>
          <w:szCs w:val="24"/>
        </w:rPr>
        <w:t xml:space="preserve">1. </w:t>
      </w:r>
      <w:r w:rsidR="00A875A9" w:rsidRPr="006222C6">
        <w:rPr>
          <w:rFonts w:ascii="Times New Roman" w:hAnsi="Times New Roman"/>
          <w:bCs/>
          <w:sz w:val="24"/>
          <w:szCs w:val="24"/>
        </w:rPr>
        <w:t>Patvirtinti</w:t>
      </w:r>
      <w:r w:rsidR="0053032E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2AD6" w:rsidRPr="006222C6">
        <w:rPr>
          <w:rFonts w:ascii="Times New Roman" w:hAnsi="Times New Roman"/>
          <w:bCs/>
          <w:sz w:val="24"/>
          <w:szCs w:val="24"/>
        </w:rPr>
        <w:t xml:space="preserve">Panevėžio miesto </w:t>
      </w:r>
      <w:r w:rsidRPr="006222C6">
        <w:rPr>
          <w:rFonts w:ascii="Times New Roman" w:hAnsi="Times New Roman"/>
          <w:bCs/>
          <w:sz w:val="24"/>
          <w:szCs w:val="24"/>
        </w:rPr>
        <w:t>garbės piliečio vardo suteikimo nuostatus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(pridedama).</w:t>
      </w:r>
    </w:p>
    <w:p w14:paraId="3386985B" w14:textId="77777777" w:rsidR="00912E08" w:rsidRPr="006222C6" w:rsidRDefault="00912E08" w:rsidP="00D97FB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222C6">
        <w:rPr>
          <w:rFonts w:ascii="Times New Roman" w:hAnsi="Times New Roman"/>
          <w:bCs/>
          <w:sz w:val="24"/>
          <w:szCs w:val="24"/>
        </w:rPr>
        <w:t>2. Pripažinti netekusiu galios Panevė</w:t>
      </w:r>
      <w:r w:rsidR="00A73CE4" w:rsidRPr="006222C6">
        <w:rPr>
          <w:rFonts w:ascii="Times New Roman" w:hAnsi="Times New Roman"/>
          <w:bCs/>
          <w:sz w:val="24"/>
          <w:szCs w:val="24"/>
        </w:rPr>
        <w:t>žio miesto savivaldybės tarybos 2012 m. lapkričio 8 d. sprendim</w:t>
      </w:r>
      <w:r w:rsidR="006E45A8">
        <w:rPr>
          <w:rFonts w:ascii="Times New Roman" w:hAnsi="Times New Roman"/>
          <w:bCs/>
          <w:sz w:val="24"/>
          <w:szCs w:val="24"/>
        </w:rPr>
        <w:t>ą</w:t>
      </w:r>
      <w:r w:rsidR="00A73CE4" w:rsidRPr="006222C6">
        <w:rPr>
          <w:rFonts w:ascii="Times New Roman" w:hAnsi="Times New Roman"/>
          <w:bCs/>
          <w:sz w:val="24"/>
          <w:szCs w:val="24"/>
        </w:rPr>
        <w:t xml:space="preserve"> Nr. 1-270 „Dėl Panevėžio miesto garbės piliečio vardo suteikimo nuostatų patvirtinimo ir </w:t>
      </w:r>
      <w:r w:rsidR="00C54F4A" w:rsidRPr="006222C6">
        <w:rPr>
          <w:rFonts w:ascii="Times New Roman" w:hAnsi="Times New Roman"/>
          <w:bCs/>
          <w:sz w:val="24"/>
          <w:szCs w:val="24"/>
        </w:rPr>
        <w:t>S</w:t>
      </w:r>
      <w:r w:rsidR="00A73CE4" w:rsidRPr="006222C6">
        <w:rPr>
          <w:rFonts w:ascii="Times New Roman" w:hAnsi="Times New Roman"/>
          <w:bCs/>
          <w:sz w:val="24"/>
          <w:szCs w:val="24"/>
        </w:rPr>
        <w:t>avivaldybės tarybos 2008 m. kovo 6 d. sprendimo Nr. 1-15-3 1 punkto</w:t>
      </w:r>
      <w:r w:rsidR="00032D93" w:rsidRPr="006222C6">
        <w:rPr>
          <w:rFonts w:ascii="Times New Roman" w:hAnsi="Times New Roman"/>
          <w:bCs/>
          <w:sz w:val="24"/>
          <w:szCs w:val="24"/>
        </w:rPr>
        <w:t xml:space="preserve"> pripažinimo netekusiu galios“.</w:t>
      </w:r>
    </w:p>
    <w:p w14:paraId="3386985C" w14:textId="77777777" w:rsidR="00C809EE" w:rsidRDefault="00C809EE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6985D" w14:textId="77777777" w:rsidR="00027133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6985E" w14:textId="77777777" w:rsidR="00027133" w:rsidRPr="006222C6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6985F" w14:textId="77777777" w:rsidR="000D5438" w:rsidRPr="006222C6" w:rsidRDefault="000D5438" w:rsidP="00027133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22C6">
        <w:rPr>
          <w:rFonts w:ascii="Times New Roman" w:eastAsia="Times New Roman" w:hAnsi="Times New Roman"/>
          <w:sz w:val="24"/>
          <w:szCs w:val="24"/>
        </w:rPr>
        <w:t>Savivaldybės meras</w:t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F92E1C" w:rsidRPr="006222C6">
        <w:rPr>
          <w:rFonts w:ascii="Times New Roman" w:eastAsia="Times New Roman" w:hAnsi="Times New Roman"/>
          <w:sz w:val="24"/>
          <w:szCs w:val="24"/>
        </w:rPr>
        <w:t>Rytis Mykolas Račkauskas</w:t>
      </w:r>
    </w:p>
    <w:p w14:paraId="33869860" w14:textId="77777777" w:rsidR="004B3D5F" w:rsidRPr="004B0A83" w:rsidRDefault="00D97FB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br w:type="page"/>
      </w:r>
      <w:r w:rsidR="004B3D5F" w:rsidRPr="004B0A83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33869861" w14:textId="77777777" w:rsidR="00A53ADA" w:rsidRPr="004B0A83" w:rsidRDefault="00A53AD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Panevėžio miesto savivaldybės</w:t>
      </w:r>
      <w:r w:rsidR="000D5438" w:rsidRPr="004B0A83">
        <w:rPr>
          <w:rFonts w:ascii="Times New Roman" w:hAnsi="Times New Roman"/>
          <w:sz w:val="24"/>
          <w:szCs w:val="24"/>
        </w:rPr>
        <w:t xml:space="preserve"> tarybos</w:t>
      </w:r>
    </w:p>
    <w:p w14:paraId="33869862" w14:textId="77777777" w:rsidR="00A53ADA" w:rsidRPr="004B0A83" w:rsidRDefault="00F92E1C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2018</w:t>
      </w:r>
      <w:r w:rsidR="00A53ADA" w:rsidRPr="004B0A83">
        <w:rPr>
          <w:rFonts w:ascii="Times New Roman" w:hAnsi="Times New Roman"/>
          <w:sz w:val="24"/>
          <w:szCs w:val="24"/>
        </w:rPr>
        <w:t xml:space="preserve"> m. </w:t>
      </w:r>
      <w:r w:rsidRPr="004B0A83">
        <w:rPr>
          <w:rFonts w:ascii="Times New Roman" w:hAnsi="Times New Roman"/>
          <w:sz w:val="24"/>
          <w:szCs w:val="24"/>
        </w:rPr>
        <w:t>vasario</w:t>
      </w:r>
      <w:r w:rsidR="001831CD" w:rsidRPr="004B0A83">
        <w:rPr>
          <w:rFonts w:ascii="Times New Roman" w:hAnsi="Times New Roman"/>
          <w:sz w:val="24"/>
          <w:szCs w:val="24"/>
        </w:rPr>
        <w:t xml:space="preserve"> </w:t>
      </w:r>
      <w:r w:rsidR="00027133">
        <w:rPr>
          <w:rFonts w:ascii="Times New Roman" w:hAnsi="Times New Roman"/>
          <w:sz w:val="24"/>
          <w:szCs w:val="24"/>
        </w:rPr>
        <w:t>20</w:t>
      </w:r>
      <w:r w:rsidR="00A53ADA" w:rsidRPr="004B0A83">
        <w:rPr>
          <w:rFonts w:ascii="Times New Roman" w:hAnsi="Times New Roman"/>
          <w:sz w:val="24"/>
          <w:szCs w:val="24"/>
        </w:rPr>
        <w:t xml:space="preserve"> d. </w:t>
      </w:r>
      <w:r w:rsidR="000D5438" w:rsidRPr="004B0A83">
        <w:rPr>
          <w:rFonts w:ascii="Times New Roman" w:hAnsi="Times New Roman"/>
          <w:sz w:val="24"/>
          <w:szCs w:val="24"/>
        </w:rPr>
        <w:t>sprendimu</w:t>
      </w:r>
      <w:r w:rsidR="00A53ADA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33869863" w14:textId="77777777" w:rsidR="00793EA2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3869864" w14:textId="77777777" w:rsidR="00027133" w:rsidRPr="004B0A83" w:rsidRDefault="00027133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3869865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PANEVĖŽIO MIESTO GARBĖS PILIEČIO VARDO SUTEIKIMO</w:t>
      </w:r>
      <w:r w:rsidR="000271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B0A83">
        <w:rPr>
          <w:rFonts w:ascii="Times New Roman" w:eastAsia="Times New Roman" w:hAnsi="Times New Roman"/>
          <w:b/>
          <w:sz w:val="24"/>
          <w:szCs w:val="24"/>
        </w:rPr>
        <w:t>NUOSTATAI</w:t>
      </w:r>
    </w:p>
    <w:p w14:paraId="33869866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869867" w14:textId="77777777" w:rsidR="00D97FBA" w:rsidRPr="004B0A83" w:rsidRDefault="00D97FBA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33869868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33869869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86986A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Šie nuostatai nustato Panevėžio miesto garbės piliečio (toliau 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piliečio) vardo suteikimo sąlygas ir tvarką,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teises, statuso praradimą ir atminimo įamžinimo būdus.</w:t>
      </w:r>
    </w:p>
    <w:p w14:paraId="3386986B" w14:textId="77777777" w:rsidR="00D97FBA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vardas suteikiamas už ypatingus nuopelnus 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>Panevėžiui</w:t>
      </w:r>
      <w:r w:rsidRPr="004B0A83">
        <w:rPr>
          <w:rFonts w:ascii="Times New Roman" w:eastAsia="Times New Roman" w:hAnsi="Times New Roman"/>
          <w:sz w:val="24"/>
          <w:szCs w:val="24"/>
        </w:rPr>
        <w:t>,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 xml:space="preserve"> miesto garbei ir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panevėžiečių gerovei. </w:t>
      </w:r>
    </w:p>
    <w:p w14:paraId="3386986C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yra aukščiausias Panevėžio miesto savivaldybės įvertinimas. Šis vardas asmeniui suteikiamas tik vieną kartą, juo gali tapti Lietuvos Respublikos ir užsienio valstybių piliečiai.</w:t>
      </w:r>
    </w:p>
    <w:p w14:paraId="3386986D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suteikiamas per metus ne daugiau nei vienam asmeniui.</w:t>
      </w:r>
    </w:p>
    <w:p w14:paraId="3386986E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gali būti suteikiamas asmeniui ir po mirties. Garbės piliečio pažymėjimas ir ženklas įteikiami mirusiojo šeimai (artimiesiems). Nesant artimųjų, pažymėjimas ir ženklas saugomas Panevėžio kraštotyros muziejuje.</w:t>
      </w:r>
    </w:p>
    <w:p w14:paraId="3386986F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3869870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II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33869871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VARDO SUTEIKIMO SĄLYGOS IR TVARKA</w:t>
      </w:r>
    </w:p>
    <w:p w14:paraId="33869872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869873" w14:textId="77777777" w:rsidR="00793EA2" w:rsidRPr="0095216B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Teisę siūlyti kandidatus Garbės piliečio vardui suteikti, turi:</w:t>
      </w:r>
    </w:p>
    <w:p w14:paraId="33869874" w14:textId="77777777" w:rsidR="00793EA2" w:rsidRPr="004B0A83" w:rsidRDefault="0095216B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 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Panevėžio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avivaldybės tarybos nariai</w:t>
      </w:r>
      <w:r w:rsidR="00AC7483" w:rsidRPr="004B0A83">
        <w:rPr>
          <w:rFonts w:ascii="Times New Roman" w:eastAsia="Times New Roman" w:hAnsi="Times New Roman"/>
          <w:sz w:val="24"/>
          <w:szCs w:val="24"/>
        </w:rPr>
        <w:t xml:space="preserve"> (ne mažiau nei 1/3)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;</w:t>
      </w:r>
    </w:p>
    <w:p w14:paraId="33869875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6.</w:t>
      </w:r>
      <w:r w:rsidR="0095216B">
        <w:rPr>
          <w:rFonts w:ascii="Times New Roman" w:eastAsia="Times New Roman" w:hAnsi="Times New Roman"/>
          <w:sz w:val="24"/>
          <w:szCs w:val="24"/>
        </w:rPr>
        <w:t>2</w:t>
      </w:r>
      <w:r w:rsidRPr="004B0A83">
        <w:rPr>
          <w:rFonts w:ascii="Times New Roman" w:eastAsia="Times New Roman" w:hAnsi="Times New Roman"/>
          <w:sz w:val="24"/>
          <w:szCs w:val="24"/>
        </w:rPr>
        <w:t>. Panevėžio mieste veikiančios institucijos, visuomeninės organizacijos 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r </w:t>
      </w:r>
      <w:r w:rsidRPr="004B0A83">
        <w:rPr>
          <w:rFonts w:ascii="Times New Roman" w:eastAsia="Times New Roman" w:hAnsi="Times New Roman"/>
          <w:sz w:val="24"/>
          <w:szCs w:val="24"/>
        </w:rPr>
        <w:t>bendruomenės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33869876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Už asmenų, kuriuos siūloma apdovanoti, duomenų tikrumą atsako siūlymus pateikę asmenys.</w:t>
      </w:r>
    </w:p>
    <w:p w14:paraId="33869877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Siūlymai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 teikiami raštu Savivaldyb</w:t>
      </w:r>
      <w:r w:rsidR="0095216B">
        <w:rPr>
          <w:rFonts w:ascii="Times New Roman" w:eastAsia="Times New Roman" w:hAnsi="Times New Roman"/>
          <w:sz w:val="24"/>
          <w:szCs w:val="24"/>
        </w:rPr>
        <w:t>ei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v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isus metus. </w:t>
      </w:r>
    </w:p>
    <w:p w14:paraId="33869878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Siūlant kandidatą pateikiami šie dokumentai: </w:t>
      </w:r>
    </w:p>
    <w:p w14:paraId="33869879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9.1. teikėjo prašymas; </w:t>
      </w:r>
    </w:p>
    <w:p w14:paraId="3386987A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9.2. siūlomo kandidato gyvenimo aprašymas; </w:t>
      </w:r>
    </w:p>
    <w:p w14:paraId="3386987B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9.3. siūlomo kandidato darbų ir nuopelnų Panevėžiui (nurodomi duomenys apie ankstesnius apdovanojimus) aprašas;</w:t>
      </w:r>
    </w:p>
    <w:p w14:paraId="3386987C" w14:textId="77777777" w:rsidR="00793EA2" w:rsidRPr="004B0A83" w:rsidRDefault="005B691A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9.4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 kandidato sutikimas, kad jis sutinka būti siūlomas šiam apdovanojimui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 (s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utikimas nereikalingas, jeigu kandidatas yra miręs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3386987D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vardo suteikimo komisija (toliau – Komisija)</w:t>
      </w:r>
      <w:r w:rsidR="0095216B">
        <w:rPr>
          <w:rFonts w:ascii="Times New Roman" w:eastAsia="Times New Roman" w:hAnsi="Times New Roman"/>
          <w:sz w:val="24"/>
          <w:szCs w:val="24"/>
        </w:rPr>
        <w:t xml:space="preserve"> svarsto apdovanojimams pateiktas kandidatūras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386987E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Komisiją, sudaryt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ą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iš 7 asmenų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>,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Tarybos sprendimu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savo įgaliojimų laikui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tvirtina </w:t>
      </w:r>
      <w:r w:rsidRPr="004B0A83">
        <w:rPr>
          <w:rFonts w:ascii="Times New Roman" w:eastAsia="Times New Roman" w:hAnsi="Times New Roman"/>
          <w:sz w:val="24"/>
          <w:szCs w:val="24"/>
        </w:rPr>
        <w:t>Panevėžio miesto savivaldybės taryba (toliau – Taryba).</w:t>
      </w:r>
    </w:p>
    <w:p w14:paraId="3386987F" w14:textId="77777777" w:rsidR="00793EA2" w:rsidRPr="004B0A83" w:rsidRDefault="005B691A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Komisijai vadovauja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avivaldybės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m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eras, jis yra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K</w:t>
      </w:r>
      <w:r w:rsidRPr="004B0A83">
        <w:rPr>
          <w:rFonts w:ascii="Times New Roman" w:eastAsia="Times New Roman" w:hAnsi="Times New Roman"/>
          <w:sz w:val="24"/>
          <w:szCs w:val="24"/>
        </w:rPr>
        <w:t>omisijos pirmininkas. Nesant Komisijos pirminink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o</w:t>
      </w:r>
      <w:r w:rsidRPr="004B0A83">
        <w:rPr>
          <w:rFonts w:ascii="Times New Roman" w:eastAsia="Times New Roman" w:hAnsi="Times New Roman"/>
          <w:sz w:val="24"/>
          <w:szCs w:val="24"/>
        </w:rPr>
        <w:t>, Komisijai vadovauja komisijos pirmininko paskirtas kitas Komisijos narys.</w:t>
      </w:r>
    </w:p>
    <w:p w14:paraId="33869880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sekretoriumi Administracijos direktoriaus įsakymu skiriamas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skyriaus darbuotojas. Sekretorius nėra Komisijos narys ir balsavimo teisės neturi. </w:t>
      </w:r>
    </w:p>
    <w:p w14:paraId="33869881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Jeigu Komisija priima sprendimą teikti Tarybai konkrečias kandidatūras Garbės piliečio vardui suteikti, Savivaldybės tarybos sprendimų projektus parengia Savivaldybės administracijos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skyrius.</w:t>
      </w:r>
    </w:p>
    <w:p w14:paraId="33869882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sprendimas atsisakyti teikti siūlomą kandidatą svarstyti Tarybai yra galutinis.</w:t>
      </w:r>
    </w:p>
    <w:p w14:paraId="33869883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869884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smartTag w:uri="urn:schemas-microsoft-com:office:smarttags" w:element="stockticker">
        <w:r w:rsidRPr="004B0A83">
          <w:rPr>
            <w:rFonts w:ascii="Times New Roman" w:eastAsia="Times New Roman" w:hAnsi="Times New Roman"/>
            <w:b/>
            <w:sz w:val="24"/>
            <w:szCs w:val="24"/>
          </w:rPr>
          <w:t>III</w:t>
        </w:r>
      </w:smartTag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33869885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ŽENKLAS, PAŽYMĖJIMAS IR JŲ ĮTEIKIMO TVARKA</w:t>
      </w:r>
    </w:p>
    <w:p w14:paraId="33869886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3869887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Tarybai priėmus sprendimą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suteikimo, Savivaldybės administracijos Kultūros ir meno skyrius organizuoja garbės piliečio vardo suteikimo iškilmes. Garbės piliečio vardas sut</w:t>
      </w:r>
      <w:r w:rsidR="00A679A1" w:rsidRPr="004B0A83">
        <w:rPr>
          <w:rFonts w:ascii="Times New Roman" w:eastAsia="Times New Roman" w:hAnsi="Times New Roman"/>
          <w:sz w:val="24"/>
          <w:szCs w:val="24"/>
        </w:rPr>
        <w:t>eikiamas iškilmingame renginyje</w:t>
      </w:r>
      <w:r w:rsidR="00033224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33869888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piliečiui įteikiamas specialus garbės piliečio ženklas (jame – Panevėžio miesto herbas, įrašas „Panevėžio miesto garbės pilietis“, nurodyta garbės piliečio vardas ir pavardė, data) ir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pažymėjimas, kurį pasirašo Savivaldybės meras.</w:t>
      </w:r>
    </w:p>
    <w:p w14:paraId="33869889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 įrašoma Garbės piliečių knygoje. Joje pateikiama informacija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veiklą ir gyvenimą.</w:t>
      </w:r>
    </w:p>
    <w:p w14:paraId="3386988A" w14:textId="77777777" w:rsidR="00793EA2" w:rsidRPr="004B0A83" w:rsidRDefault="00793EA2" w:rsidP="0002713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386988B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3386988C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 xml:space="preserve">GARBĖS PILIEČIO TEISĖS IR ATMINIMO PAGERBIMAS </w:t>
      </w:r>
    </w:p>
    <w:p w14:paraId="3386988D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86988E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turi teisę:</w:t>
      </w:r>
    </w:p>
    <w:p w14:paraId="3386988F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19.1. dalyvauti Tarybos, Tarybos komitetų posėdžiuose, pareikšti savo nuomonę ir pateikti siūlymus, jo požiūriu, miestui svarbiais darbotvarkės klausimais;</w:t>
      </w:r>
    </w:p>
    <w:p w14:paraId="33869890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19.2. savo asmens spauduose, vizitinėse kortelėse ir privačiuose blankuose naudoti suteiktą titulą. </w:t>
      </w:r>
    </w:p>
    <w:p w14:paraId="33869891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kviečiamas dalyvauti visuose Savivaldybės rengiamuose oficialiuose renginiuose, iškilminguose posėdžiuose.</w:t>
      </w:r>
    </w:p>
    <w:p w14:paraId="33869892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Mirus garbės piliečiui, jo šeimos ar kitų artimųjų prašymu laidotuves organizuoja Savivaldybės mero potvarkiu sudaryta komisija.</w:t>
      </w:r>
    </w:p>
    <w:p w14:paraId="33869893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šeimos ar kitų artimųjų prašymu Savivaldybė gali iš dalies apmokėti  laidojimo išlaidas (ne daugiau kaip 25 bazinių socialinių išmokų dydžio suma). </w:t>
      </w:r>
    </w:p>
    <w:p w14:paraId="33869894" w14:textId="77777777" w:rsidR="00793EA2" w:rsidRPr="004B0A83" w:rsidRDefault="005B691A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Garbės piliečio šeimos ar kitų artimųjų prašymu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arbės piliečio antkapis žymimas Panevėžio miesto herbu ir įrašu „Panevėžio miesto garbės pilietis“.</w:t>
      </w:r>
    </w:p>
    <w:p w14:paraId="33869895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Asmenims, įgijusiems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statusą, Taryba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sąskaita gali suteikti ir kitų įstatymų nustatytų ar įstatymams neprieštaraujančių lengvatų.</w:t>
      </w:r>
    </w:p>
    <w:p w14:paraId="33869896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atminimui po mirties įamžinti atidengiama memorialinė lenta ant pastato (suderinus su pastato savininku), labiausiai susijusio su garbės piliečio gyvenimu ar veikla Panevėžyje, arba pasirenkamas kitas įamžinimo būdas (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vardu pavadinama miesto gatvė, aikštė, skveras ar įstaiga).</w:t>
      </w:r>
    </w:p>
    <w:p w14:paraId="33869897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3869898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33869899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STATUSO PRARADIMO PAGRINDAI IR TVARKA</w:t>
      </w:r>
    </w:p>
    <w:p w14:paraId="3386989A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386989B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Jeigu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veiksmai žemina jo vardą,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pilietis gali būti išbrauktas iš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sąrašo. Asmuo praranda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statusą, kai:</w:t>
      </w:r>
    </w:p>
    <w:p w14:paraId="3386989C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26.1. įstatymų nustatyta tvarka jis pripažįstamas padaręs tyčinį nusikaltimą;</w:t>
      </w:r>
    </w:p>
    <w:p w14:paraId="3386989D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26.2. Taryba, jos narių balsų dauguma priima sprendimą, kad tam tikras asmens poelgis yra nesuderinamas su jam suteiktu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statusu.</w:t>
      </w:r>
    </w:p>
    <w:p w14:paraId="3386989E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Apdovanotas asmuo, kuris savanoriškai atsisako apdovanojimo, nustačius atsisakymo faktą (pateikiamas prašymas raštu), Tarybos sprendimu išbraukiamas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piliečių sąrašo.</w:t>
      </w:r>
    </w:p>
    <w:p w14:paraId="3386989F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Išbrauktas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 asmuo jam įteiktą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ženklą ir pažymėjimą privalo grąžinti. Šis asmuo netenka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teisių.</w:t>
      </w:r>
    </w:p>
    <w:p w14:paraId="338698A0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</w:rPr>
      </w:pPr>
    </w:p>
    <w:p w14:paraId="338698A1" w14:textId="77777777" w:rsidR="00D97FBA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VI</w:t>
      </w:r>
      <w:r w:rsidR="00D97FBA"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SKYRIUS</w:t>
      </w:r>
    </w:p>
    <w:p w14:paraId="338698A2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BAIGIAMOSIOS NUOSTATOS</w:t>
      </w:r>
    </w:p>
    <w:p w14:paraId="338698A3" w14:textId="77777777" w:rsidR="00793EA2" w:rsidRPr="004B0A83" w:rsidRDefault="00793EA2" w:rsidP="0002713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38698A4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Savivaldybės administracija rūpinasi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ženklo pagaminimu, įrašais Garbės piliečių knygoje, informuoja visuomenę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suteikimą, organizuoja įteikimo iškilmes, saugo Garbės piliečių knygą, tvarko kitus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suteikimu susijusius dokumentus.</w:t>
      </w:r>
    </w:p>
    <w:p w14:paraId="338698A5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Lėšos išlaidoms, susijusioms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suteikimu, skiriamos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asignavimų.</w:t>
      </w:r>
    </w:p>
    <w:p w14:paraId="338698A6" w14:textId="77777777" w:rsidR="005C304E" w:rsidRPr="004B0A83" w:rsidRDefault="00032D93" w:rsidP="00DF260F">
      <w:pPr>
        <w:tabs>
          <w:tab w:val="left" w:pos="-504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4B0A83">
        <w:rPr>
          <w:rFonts w:ascii="Times New Roman" w:eastAsia="Times New Roman" w:hAnsi="Times New Roman"/>
        </w:rPr>
        <w:t>______________________________</w:t>
      </w:r>
    </w:p>
    <w:sectPr w:rsidR="005C304E" w:rsidRPr="004B0A83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698AB" w14:textId="77777777" w:rsidR="009E4C5E" w:rsidRDefault="009E4C5E" w:rsidP="000D07A2">
      <w:pPr>
        <w:spacing w:after="0" w:line="240" w:lineRule="auto"/>
      </w:pPr>
      <w:r>
        <w:separator/>
      </w:r>
    </w:p>
  </w:endnote>
  <w:endnote w:type="continuationSeparator" w:id="0">
    <w:p w14:paraId="338698AC" w14:textId="77777777" w:rsidR="009E4C5E" w:rsidRDefault="009E4C5E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98A9" w14:textId="77777777" w:rsidR="009E4C5E" w:rsidRDefault="009E4C5E" w:rsidP="000D07A2">
      <w:pPr>
        <w:spacing w:after="0" w:line="240" w:lineRule="auto"/>
      </w:pPr>
      <w:r>
        <w:separator/>
      </w:r>
    </w:p>
  </w:footnote>
  <w:footnote w:type="continuationSeparator" w:id="0">
    <w:p w14:paraId="338698AA" w14:textId="77777777" w:rsidR="009E4C5E" w:rsidRDefault="009E4C5E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98AD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B60C7F">
      <w:rPr>
        <w:rFonts w:ascii="Times New Roman" w:hAnsi="Times New Roman"/>
        <w:noProof/>
        <w:sz w:val="24"/>
        <w:szCs w:val="24"/>
      </w:rPr>
      <w:t>3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C2967"/>
    <w:rsid w:val="001F010B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258FE"/>
    <w:rsid w:val="00333301"/>
    <w:rsid w:val="00346796"/>
    <w:rsid w:val="00377A30"/>
    <w:rsid w:val="003A4DB5"/>
    <w:rsid w:val="003A6D21"/>
    <w:rsid w:val="003A772C"/>
    <w:rsid w:val="003E0DDA"/>
    <w:rsid w:val="003F5B1D"/>
    <w:rsid w:val="0042753B"/>
    <w:rsid w:val="00436D6C"/>
    <w:rsid w:val="00447B9C"/>
    <w:rsid w:val="00457E9A"/>
    <w:rsid w:val="00462275"/>
    <w:rsid w:val="004719EE"/>
    <w:rsid w:val="00473585"/>
    <w:rsid w:val="004A5E8D"/>
    <w:rsid w:val="004B0A83"/>
    <w:rsid w:val="004B1CE3"/>
    <w:rsid w:val="004B24B7"/>
    <w:rsid w:val="004B3D5F"/>
    <w:rsid w:val="004F6267"/>
    <w:rsid w:val="00502A5D"/>
    <w:rsid w:val="005037D2"/>
    <w:rsid w:val="0053032E"/>
    <w:rsid w:val="005303E1"/>
    <w:rsid w:val="00571FEC"/>
    <w:rsid w:val="005761E5"/>
    <w:rsid w:val="00577C61"/>
    <w:rsid w:val="00587B67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6746C"/>
    <w:rsid w:val="0067247F"/>
    <w:rsid w:val="006A1FA5"/>
    <w:rsid w:val="006A591C"/>
    <w:rsid w:val="006A7E85"/>
    <w:rsid w:val="006B39D6"/>
    <w:rsid w:val="006D1144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C4E78"/>
    <w:rsid w:val="007C7183"/>
    <w:rsid w:val="007D19CD"/>
    <w:rsid w:val="007E5512"/>
    <w:rsid w:val="007E629C"/>
    <w:rsid w:val="008447F6"/>
    <w:rsid w:val="00845441"/>
    <w:rsid w:val="00874E9B"/>
    <w:rsid w:val="0089505B"/>
    <w:rsid w:val="008A010F"/>
    <w:rsid w:val="008B477B"/>
    <w:rsid w:val="008B627C"/>
    <w:rsid w:val="008C221B"/>
    <w:rsid w:val="008E5283"/>
    <w:rsid w:val="008F3A04"/>
    <w:rsid w:val="008F436C"/>
    <w:rsid w:val="008F7ED7"/>
    <w:rsid w:val="00900139"/>
    <w:rsid w:val="00912E08"/>
    <w:rsid w:val="00914C53"/>
    <w:rsid w:val="009163E0"/>
    <w:rsid w:val="00934C7D"/>
    <w:rsid w:val="0094495B"/>
    <w:rsid w:val="00944E9A"/>
    <w:rsid w:val="0095216B"/>
    <w:rsid w:val="009632A1"/>
    <w:rsid w:val="009677F3"/>
    <w:rsid w:val="0097603F"/>
    <w:rsid w:val="009957AF"/>
    <w:rsid w:val="009E3EC0"/>
    <w:rsid w:val="009E4C5E"/>
    <w:rsid w:val="009F6433"/>
    <w:rsid w:val="00A01871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0C7F"/>
    <w:rsid w:val="00B61A71"/>
    <w:rsid w:val="00B80E4A"/>
    <w:rsid w:val="00B82B3F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42C09"/>
    <w:rsid w:val="00C54F4A"/>
    <w:rsid w:val="00C61CEF"/>
    <w:rsid w:val="00C64F4E"/>
    <w:rsid w:val="00C809EE"/>
    <w:rsid w:val="00C80CBF"/>
    <w:rsid w:val="00C8647E"/>
    <w:rsid w:val="00CA1085"/>
    <w:rsid w:val="00CC34D0"/>
    <w:rsid w:val="00CD290B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D4525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C6FE6"/>
    <w:rsid w:val="00ED0750"/>
    <w:rsid w:val="00EF2D10"/>
    <w:rsid w:val="00F04759"/>
    <w:rsid w:val="00F40F8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386984E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E243-DD6F-4A1F-AB2C-4FFAD21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4510</Words>
  <Characters>2571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2</cp:revision>
  <cp:lastPrinted>2018-02-05T09:31:00Z</cp:lastPrinted>
  <dcterms:created xsi:type="dcterms:W3CDTF">2022-06-16T07:37:00Z</dcterms:created>
  <dcterms:modified xsi:type="dcterms:W3CDTF">2022-06-16T07:37:00Z</dcterms:modified>
</cp:coreProperties>
</file>