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2022-0</w:t>
      </w:r>
      <w:r w:rsidR="00E43007">
        <w:rPr>
          <w:szCs w:val="24"/>
          <w:u w:val="single"/>
        </w:rPr>
        <w:t>6-14</w:t>
      </w:r>
      <w:r w:rsidR="006C4DE9">
        <w:rPr>
          <w:szCs w:val="24"/>
        </w:rPr>
        <w:t xml:space="preserve"> Nr. 18</w:t>
      </w:r>
      <w:r w:rsidR="00E43007">
        <w:rPr>
          <w:szCs w:val="24"/>
        </w:rPr>
        <w:t>-</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353F8F" w:rsidP="00481FE6">
            <w:pPr>
              <w:jc w:val="both"/>
              <w:rPr>
                <w:rFonts w:eastAsia="Malgun Gothic"/>
                <w:sz w:val="20"/>
              </w:rPr>
            </w:pPr>
            <w:r>
              <w:rPr>
                <w:szCs w:val="24"/>
              </w:rPr>
              <w:t>333,68</w:t>
            </w:r>
            <w:r w:rsidRPr="006F16C6">
              <w:rPr>
                <w:szCs w:val="24"/>
              </w:rPr>
              <w:t xml:space="preserve"> kv. m negyvenam</w:t>
            </w:r>
            <w:r>
              <w:rPr>
                <w:szCs w:val="24"/>
              </w:rPr>
              <w:t>osios</w:t>
            </w:r>
            <w:r w:rsidRPr="006F16C6">
              <w:rPr>
                <w:szCs w:val="24"/>
              </w:rPr>
              <w:t xml:space="preserve"> patalp</w:t>
            </w:r>
            <w:r>
              <w:rPr>
                <w:szCs w:val="24"/>
              </w:rPr>
              <w:t>o</w:t>
            </w:r>
            <w:r w:rsidRPr="006F16C6">
              <w:rPr>
                <w:szCs w:val="24"/>
              </w:rPr>
              <w:t>s (</w:t>
            </w:r>
            <w:r>
              <w:rPr>
                <w:szCs w:val="24"/>
              </w:rPr>
              <w:t xml:space="preserve">pastato, kuriame yra patalpos, unikalus Nr. 2796-6003-1016, </w:t>
            </w:r>
            <w:r w:rsidRPr="006F16C6">
              <w:rPr>
                <w:szCs w:val="24"/>
              </w:rPr>
              <w:t xml:space="preserve">Nekilnojamojo daikto kadastrinių matavimų byloje patalpos pažymėtos indeksais </w:t>
            </w:r>
            <w:r>
              <w:rPr>
                <w:szCs w:val="24"/>
              </w:rPr>
              <w:t>1-5 ir nuo 1-9 iki 1-14</w:t>
            </w:r>
            <w:r w:rsidRPr="006F16C6">
              <w:rPr>
                <w:szCs w:val="24"/>
              </w:rPr>
              <w:t>), esanči</w:t>
            </w:r>
            <w:r>
              <w:rPr>
                <w:szCs w:val="24"/>
              </w:rPr>
              <w:t>o</w:t>
            </w:r>
            <w:r w:rsidRPr="006F16C6">
              <w:rPr>
                <w:szCs w:val="24"/>
              </w:rPr>
              <w:t xml:space="preserve">s </w:t>
            </w:r>
            <w:r>
              <w:rPr>
                <w:szCs w:val="24"/>
              </w:rPr>
              <w:t>Vienybės a. 38</w:t>
            </w:r>
            <w:r w:rsidRPr="006F16C6">
              <w:rPr>
                <w:szCs w:val="24"/>
              </w:rPr>
              <w:t>,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353F8F" w:rsidP="00481FE6">
            <w:pPr>
              <w:jc w:val="both"/>
              <w:rPr>
                <w:rFonts w:eastAsia="Malgun Gothic"/>
                <w:szCs w:val="24"/>
              </w:rPr>
            </w:pPr>
            <w:r>
              <w:rPr>
                <w:szCs w:val="24"/>
              </w:rPr>
              <w:t>Lietuvos Raudonojo kryžiaus draugija</w:t>
            </w:r>
            <w:r w:rsidRPr="006F16C6">
              <w:rPr>
                <w:szCs w:val="24"/>
              </w:rPr>
              <w:t xml:space="preserve"> (kodas </w:t>
            </w:r>
            <w:r>
              <w:rPr>
                <w:szCs w:val="24"/>
              </w:rPr>
              <w:t>190679146)</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353F8F" w:rsidP="00353F8F">
            <w:pPr>
              <w:pStyle w:val="Default"/>
              <w:rPr>
                <w:rFonts w:eastAsia="Malgun Gothic"/>
                <w:i/>
                <w:sz w:val="20"/>
              </w:rPr>
            </w:pPr>
            <w:r>
              <w:rPr>
                <w:sz w:val="23"/>
                <w:szCs w:val="23"/>
              </w:rPr>
              <w:t xml:space="preserve">Užtikrinti neįgaliųjų ar kitų socialinę atskirtį patiriančių asmenų grupių (prekybos žmonėmis aukų, asmenų, turinčių psichikos ir elgesio sutrikimų dėl psichoaktyviųjų medžiagų </w:t>
            </w:r>
            <w:r>
              <w:rPr>
                <w:color w:val="auto"/>
                <w:sz w:val="23"/>
                <w:szCs w:val="23"/>
              </w:rPr>
              <w:t>vartojimo, nuteistųjų ir asmenų, paleistų iš laisvės atėmimo vietų, bei kitoms socialinę atskirtį patiriančių asmenų grupėms priklausančių asmenų) ir užsieniečių socialinę integraciją;</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C75CA7">
              <w:rPr>
                <w:szCs w:val="24"/>
              </w:rPr>
            </w:r>
            <w:r w:rsidR="00C75CA7">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C75CA7">
              <w:rPr>
                <w:szCs w:val="24"/>
              </w:rPr>
            </w:r>
            <w:r w:rsidR="00C75CA7">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lastRenderedPageBreak/>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75CA7">
              <w:rPr>
                <w:szCs w:val="24"/>
              </w:rPr>
            </w:r>
            <w:r w:rsidR="00C75CA7">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A46CA"/>
    <w:rsid w:val="001B3EBC"/>
    <w:rsid w:val="001C0CDF"/>
    <w:rsid w:val="00353F8F"/>
    <w:rsid w:val="00355FE8"/>
    <w:rsid w:val="00477163"/>
    <w:rsid w:val="0051216C"/>
    <w:rsid w:val="005722A0"/>
    <w:rsid w:val="006C4DE9"/>
    <w:rsid w:val="006E3A96"/>
    <w:rsid w:val="006E56DB"/>
    <w:rsid w:val="007D51F4"/>
    <w:rsid w:val="00BC3161"/>
    <w:rsid w:val="00C53AB8"/>
    <w:rsid w:val="00C62F75"/>
    <w:rsid w:val="00C75CA7"/>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030C"/>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 w:type="paragraph" w:customStyle="1" w:styleId="Default">
    <w:name w:val="Default"/>
    <w:rsid w:val="00353F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2596</Words>
  <Characters>1480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2022-06-16T10:10:00Z</dcterms:created>
  <dcterms:modified xsi:type="dcterms:W3CDTF">2022-06-16T10:10:00Z</dcterms:modified>
</cp:coreProperties>
</file>