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F1AB0" w14:textId="1C24D37F" w:rsidR="00701E8C" w:rsidRDefault="00701E8C" w:rsidP="00701E8C">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0"/>
          <w:lang w:eastAsia="lt-LT"/>
        </w:rPr>
        <w:drawing>
          <wp:inline distT="0" distB="0" distL="0" distR="0" wp14:anchorId="4A47665F" wp14:editId="69A28DBF">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1F930E" w14:textId="77777777" w:rsidR="00701E8C" w:rsidRDefault="00701E8C" w:rsidP="00701E8C">
      <w:pPr>
        <w:spacing w:after="0" w:line="240" w:lineRule="auto"/>
        <w:jc w:val="center"/>
        <w:rPr>
          <w:rFonts w:ascii="Times New Roman" w:eastAsia="Times New Roman" w:hAnsi="Times New Roman" w:cs="Times New Roman"/>
          <w:sz w:val="24"/>
          <w:szCs w:val="24"/>
        </w:rPr>
      </w:pPr>
    </w:p>
    <w:p w14:paraId="48592DA4" w14:textId="77777777" w:rsidR="00701E8C" w:rsidRDefault="00701E8C" w:rsidP="00701E8C">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PANEVĖŽIO MIESTO SAVIVALDYBĖS TARYBA</w:t>
      </w:r>
    </w:p>
    <w:p w14:paraId="2038D734" w14:textId="77777777" w:rsidR="00701E8C" w:rsidRDefault="00701E8C" w:rsidP="00701E8C">
      <w:pPr>
        <w:keepNext/>
        <w:spacing w:after="0" w:line="240" w:lineRule="auto"/>
        <w:jc w:val="center"/>
        <w:outlineLvl w:val="1"/>
        <w:rPr>
          <w:rFonts w:ascii="Times New Roman" w:eastAsia="Times New Roman" w:hAnsi="Times New Roman" w:cs="Times New Roman"/>
          <w:sz w:val="24"/>
          <w:szCs w:val="20"/>
        </w:rPr>
      </w:pPr>
    </w:p>
    <w:p w14:paraId="3FA4AB93" w14:textId="77777777" w:rsidR="00701E8C" w:rsidRDefault="00701E8C" w:rsidP="00701E8C">
      <w:pPr>
        <w:keepNext/>
        <w:spacing w:after="0" w:line="240" w:lineRule="auto"/>
        <w:jc w:val="center"/>
        <w:outlineLvl w:val="1"/>
        <w:rPr>
          <w:rFonts w:ascii="Times New Roman" w:eastAsia="Times New Roman" w:hAnsi="Times New Roman" w:cs="Times New Roman"/>
          <w:b/>
          <w:sz w:val="24"/>
          <w:szCs w:val="20"/>
        </w:rPr>
      </w:pPr>
      <w:r>
        <w:rPr>
          <w:rFonts w:ascii="Times New Roman" w:eastAsia="Times New Roman" w:hAnsi="Times New Roman" w:cs="Times New Roman"/>
          <w:b/>
          <w:sz w:val="24"/>
          <w:szCs w:val="20"/>
        </w:rPr>
        <w:t>SPRENDIMAS</w:t>
      </w:r>
    </w:p>
    <w:p w14:paraId="2B56FD65" w14:textId="77777777" w:rsidR="00701E8C" w:rsidRDefault="00701E8C" w:rsidP="00701E8C">
      <w:pPr>
        <w:keepNext/>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DĖL SAVIVALDYBĖS TARYBOS 2019 M. SPALIO 29 D. SPRENDIMO NR. 1-396 „DĖL SOCIALINĖS PARAMOS TEIKIMO ASMENIMS, PATIRIANTIEMS SOCIALINĘ RIZIKĄ, TVARKOS APRAŠO PATVIRTINIMO IR SAVIVALDYBĖS TARYBOS 2010 M. BIRŽELIO 10 D. SPRENDIMO NR. 1-53-8 PRIPAŽINIMO NETEKUSIU GALIOS“ PAKEITIMO</w:t>
      </w:r>
    </w:p>
    <w:p w14:paraId="4343E11C" w14:textId="77777777" w:rsidR="00701E8C" w:rsidRDefault="00701E8C" w:rsidP="00701E8C">
      <w:pPr>
        <w:spacing w:after="0" w:line="240" w:lineRule="auto"/>
        <w:jc w:val="center"/>
        <w:rPr>
          <w:rFonts w:ascii="Times New Roman" w:eastAsia="Times New Roman" w:hAnsi="Times New Roman" w:cs="Times New Roman"/>
          <w:sz w:val="24"/>
          <w:szCs w:val="20"/>
        </w:rPr>
      </w:pPr>
    </w:p>
    <w:p w14:paraId="1E1FCBB6" w14:textId="77777777" w:rsidR="00701E8C" w:rsidRDefault="00701E8C" w:rsidP="00701E8C">
      <w:pPr>
        <w:keepNext/>
        <w:spacing w:after="0" w:line="240" w:lineRule="auto"/>
        <w:jc w:val="center"/>
        <w:outlineLvl w:val="2"/>
        <w:rPr>
          <w:rFonts w:ascii="Times New Roman" w:eastAsia="Times New Roman" w:hAnsi="Times New Roman" w:cs="Times New Roman"/>
          <w:sz w:val="24"/>
          <w:szCs w:val="20"/>
        </w:rPr>
      </w:pPr>
      <w:r>
        <w:rPr>
          <w:rFonts w:ascii="Times New Roman" w:eastAsia="Times New Roman" w:hAnsi="Times New Roman" w:cs="Times New Roman"/>
          <w:sz w:val="24"/>
          <w:szCs w:val="20"/>
        </w:rPr>
        <w:fldChar w:fldCharType="begin">
          <w:ffData>
            <w:name w:val="registravimoDataIlga"/>
            <w:enabled/>
            <w:calcOnExit w:val="0"/>
            <w:textInput/>
          </w:ffData>
        </w:fldChar>
      </w:r>
      <w:bookmarkStart w:id="1" w:name="registravimoDataIlga"/>
      <w:r>
        <w:rPr>
          <w:rFonts w:ascii="Times New Roman" w:eastAsia="Times New Roman" w:hAnsi="Times New Roman" w:cs="Times New Roman"/>
          <w:sz w:val="24"/>
          <w:szCs w:val="20"/>
        </w:rPr>
        <w:instrText xml:space="preserve"> FORMTEXT </w:instrText>
      </w:r>
      <w:r>
        <w:rPr>
          <w:rFonts w:ascii="Times New Roman" w:eastAsia="Times New Roman" w:hAnsi="Times New Roman" w:cs="Times New Roman"/>
          <w:sz w:val="24"/>
          <w:szCs w:val="20"/>
        </w:rPr>
      </w:r>
      <w:r>
        <w:rPr>
          <w:rFonts w:ascii="Times New Roman" w:eastAsia="Times New Roman" w:hAnsi="Times New Roman" w:cs="Times New Roman"/>
          <w:sz w:val="24"/>
          <w:szCs w:val="20"/>
        </w:rPr>
        <w:fldChar w:fldCharType="separate"/>
      </w:r>
      <w:r>
        <w:rPr>
          <w:rFonts w:ascii="Times New Roman" w:eastAsia="Times New Roman" w:hAnsi="Times New Roman" w:cs="Times New Roman"/>
          <w:sz w:val="24"/>
          <w:szCs w:val="20"/>
        </w:rPr>
        <w:t>2022 m. birželio 20 d.</w:t>
      </w:r>
      <w:r>
        <w:fldChar w:fldCharType="end"/>
      </w:r>
      <w:bookmarkEnd w:id="1"/>
      <w:r>
        <w:rPr>
          <w:rFonts w:ascii="Times New Roman" w:eastAsia="Times New Roman" w:hAnsi="Times New Roman" w:cs="Times New Roman"/>
          <w:sz w:val="24"/>
          <w:szCs w:val="20"/>
        </w:rPr>
        <w:t xml:space="preserve"> Nr. </w:t>
      </w:r>
      <w:r>
        <w:rPr>
          <w:rFonts w:ascii="Times New Roman" w:eastAsia="Times New Roman" w:hAnsi="Times New Roman" w:cs="Times New Roman"/>
          <w:sz w:val="24"/>
          <w:szCs w:val="20"/>
        </w:rPr>
        <w:fldChar w:fldCharType="begin">
          <w:ffData>
            <w:name w:val="registravimoNr"/>
            <w:enabled/>
            <w:calcOnExit w:val="0"/>
            <w:textInput/>
          </w:ffData>
        </w:fldChar>
      </w:r>
      <w:bookmarkStart w:id="2" w:name="registravimoNr"/>
      <w:r>
        <w:rPr>
          <w:rFonts w:ascii="Times New Roman" w:eastAsia="Times New Roman" w:hAnsi="Times New Roman" w:cs="Times New Roman"/>
          <w:sz w:val="24"/>
          <w:szCs w:val="20"/>
        </w:rPr>
        <w:instrText xml:space="preserve"> FORMTEXT </w:instrText>
      </w:r>
      <w:r>
        <w:rPr>
          <w:rFonts w:ascii="Times New Roman" w:eastAsia="Times New Roman" w:hAnsi="Times New Roman" w:cs="Times New Roman"/>
          <w:sz w:val="24"/>
          <w:szCs w:val="20"/>
        </w:rPr>
      </w:r>
      <w:r>
        <w:rPr>
          <w:rFonts w:ascii="Times New Roman" w:eastAsia="Times New Roman" w:hAnsi="Times New Roman" w:cs="Times New Roman"/>
          <w:sz w:val="24"/>
          <w:szCs w:val="20"/>
        </w:rPr>
        <w:fldChar w:fldCharType="separate"/>
      </w:r>
      <w:r>
        <w:rPr>
          <w:rFonts w:ascii="Times New Roman" w:eastAsia="Times New Roman" w:hAnsi="Times New Roman" w:cs="Times New Roman"/>
          <w:sz w:val="24"/>
          <w:szCs w:val="20"/>
        </w:rPr>
        <w:t>TSP-289</w:t>
      </w:r>
      <w:r>
        <w:fldChar w:fldCharType="end"/>
      </w:r>
      <w:bookmarkEnd w:id="2"/>
    </w:p>
    <w:p w14:paraId="44D6C51B" w14:textId="77777777" w:rsidR="00701E8C" w:rsidRDefault="00701E8C" w:rsidP="00701E8C">
      <w:pPr>
        <w:keepNext/>
        <w:spacing w:after="0" w:line="240" w:lineRule="auto"/>
        <w:jc w:val="center"/>
        <w:outlineLvl w:val="2"/>
        <w:rPr>
          <w:rFonts w:ascii="Times New Roman" w:eastAsia="Times New Roman" w:hAnsi="Times New Roman" w:cs="Times New Roman"/>
          <w:sz w:val="24"/>
          <w:szCs w:val="20"/>
        </w:rPr>
      </w:pPr>
      <w:r>
        <w:rPr>
          <w:rFonts w:ascii="Times New Roman" w:eastAsia="Times New Roman" w:hAnsi="Times New Roman" w:cs="Times New Roman"/>
          <w:sz w:val="24"/>
          <w:szCs w:val="20"/>
        </w:rPr>
        <w:t>Panevėžys</w:t>
      </w:r>
    </w:p>
    <w:p w14:paraId="7E547B4A" w14:textId="77777777" w:rsidR="00701E8C" w:rsidRDefault="00701E8C" w:rsidP="00701E8C">
      <w:pPr>
        <w:keepNext/>
        <w:spacing w:after="0" w:line="240" w:lineRule="auto"/>
        <w:jc w:val="center"/>
        <w:outlineLvl w:val="2"/>
        <w:rPr>
          <w:rFonts w:ascii="Times New Roman" w:eastAsia="Times New Roman" w:hAnsi="Times New Roman" w:cs="Times New Roman"/>
          <w:sz w:val="24"/>
          <w:szCs w:val="20"/>
        </w:rPr>
      </w:pPr>
    </w:p>
    <w:p w14:paraId="0A0AC7F6" w14:textId="77777777" w:rsidR="00701E8C" w:rsidRDefault="00701E8C" w:rsidP="00701E8C">
      <w:pPr>
        <w:keepNext/>
        <w:spacing w:after="0" w:line="240" w:lineRule="auto"/>
        <w:jc w:val="center"/>
        <w:outlineLvl w:val="2"/>
        <w:rPr>
          <w:rFonts w:ascii="Times New Roman" w:eastAsia="Times New Roman" w:hAnsi="Times New Roman" w:cs="Times New Roman"/>
          <w:b/>
          <w:sz w:val="24"/>
          <w:szCs w:val="20"/>
        </w:rPr>
      </w:pPr>
    </w:p>
    <w:p w14:paraId="5AA5E86E" w14:textId="69E91D01" w:rsidR="00701E8C" w:rsidRDefault="00701E8C" w:rsidP="00701E8C">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Vadovaudamasi </w:t>
      </w:r>
      <w:r>
        <w:rPr>
          <w:rFonts w:ascii="Times New Roman" w:eastAsia="Times New Roman" w:hAnsi="Times New Roman" w:cs="Times New Roman"/>
          <w:sz w:val="24"/>
          <w:szCs w:val="24"/>
          <w:lang w:eastAsia="lt-LT"/>
        </w:rPr>
        <w:t>Lietuvos Respublikos vietos savivaldos įstatymo 18 </w:t>
      </w:r>
      <w:r>
        <w:rPr>
          <w:rFonts w:ascii="Times New Roman" w:eastAsia="Times New Roman" w:hAnsi="Times New Roman" w:cs="Times New Roman"/>
          <w:sz w:val="24"/>
          <w:szCs w:val="24"/>
        </w:rPr>
        <w:t>straipsnio 1 dalimi</w:t>
      </w:r>
      <w:r w:rsidR="00C710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Panevėžio miesto savivaldybės taryba  n u s p r e n d ž i a:</w:t>
      </w:r>
    </w:p>
    <w:p w14:paraId="29D2A96A" w14:textId="77777777" w:rsidR="00701E8C" w:rsidRDefault="00701E8C" w:rsidP="00701E8C">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Pakeisti Socialinės paramos teikimo asmenims, patiriantiems socialinę riziką, tvarkos aprašą, patvirtintą Panevėžio miesto savivaldybės tarybos 2019 m. spalio 29 d. sprendimu Nr. 1-396 „Dėl Socialinės paramos teikimo asmenims, patiriantiems socialinę riziką, tvarkos aprašo patvirtinimo ir </w:t>
      </w:r>
      <w:r>
        <w:rPr>
          <w:rFonts w:ascii="Times New Roman" w:eastAsia="Times New Roman" w:hAnsi="Times New Roman" w:cs="Times New Roman"/>
          <w:noProof/>
          <w:sz w:val="24"/>
          <w:szCs w:val="24"/>
          <w:lang w:eastAsia="lt-LT"/>
        </w:rPr>
        <w:t>Savivaldybės tarybos 2010 m. birželio 10 d. sprendimo Nr. 1-53-8 pripažinimo netekusiu galios</w:t>
      </w:r>
      <w:r>
        <w:rPr>
          <w:rFonts w:ascii="Times New Roman" w:eastAsia="Times New Roman" w:hAnsi="Times New Roman" w:cs="Times New Roman"/>
          <w:sz w:val="24"/>
          <w:szCs w:val="24"/>
          <w:lang w:eastAsia="lt-LT"/>
        </w:rPr>
        <w:t>“, ir jį išdėstyti nauja redakcija (pridedama).</w:t>
      </w:r>
    </w:p>
    <w:p w14:paraId="11BA1F1A" w14:textId="77777777" w:rsidR="00701E8C" w:rsidRDefault="00701E8C" w:rsidP="00701E8C">
      <w:pPr>
        <w:shd w:val="clear" w:color="auto" w:fill="FFFFFF"/>
        <w:spacing w:after="0" w:line="360" w:lineRule="auto"/>
        <w:ind w:firstLine="851"/>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 Nustatyti, kad sprendimas:</w:t>
      </w:r>
    </w:p>
    <w:p w14:paraId="2C47E8E3" w14:textId="77777777" w:rsidR="00701E8C" w:rsidRDefault="00701E8C" w:rsidP="00701E8C">
      <w:pPr>
        <w:shd w:val="clear" w:color="auto" w:fill="FFFFFF"/>
        <w:spacing w:after="0" w:line="360" w:lineRule="auto"/>
        <w:ind w:firstLine="851"/>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2.1. skelbiamas Teisės aktų registre ir Panevėžio miesto savivaldybės interneto svetainėje;</w:t>
      </w:r>
    </w:p>
    <w:p w14:paraId="5DBE0808" w14:textId="77777777" w:rsidR="00701E8C" w:rsidRDefault="00701E8C" w:rsidP="00701E8C">
      <w:pPr>
        <w:shd w:val="clear" w:color="auto" w:fill="FFFFFF"/>
        <w:spacing w:after="0" w:line="360" w:lineRule="auto"/>
        <w:ind w:firstLine="851"/>
        <w:jc w:val="both"/>
        <w:rPr>
          <w:rFonts w:ascii="Times New Roman" w:eastAsia="Times New Roman" w:hAnsi="Times New Roman" w:cs="Times New Roman"/>
          <w:color w:val="222222"/>
          <w:sz w:val="24"/>
          <w:szCs w:val="24"/>
          <w:lang w:eastAsia="lt-LT"/>
        </w:rPr>
      </w:pPr>
      <w:r>
        <w:rPr>
          <w:rFonts w:ascii="Times New Roman" w:eastAsia="Times New Roman" w:hAnsi="Times New Roman" w:cs="Times New Roman"/>
          <w:color w:val="222222"/>
          <w:sz w:val="24"/>
          <w:szCs w:val="24"/>
          <w:lang w:eastAsia="lt-LT"/>
        </w:rPr>
        <w:t>2.2. įsigalioja kitą dieną po oficialaus paskelbimo Teisės aktų registre.</w:t>
      </w:r>
    </w:p>
    <w:p w14:paraId="5E470441" w14:textId="77777777" w:rsidR="00701E8C" w:rsidRDefault="00701E8C" w:rsidP="00701E8C">
      <w:pPr>
        <w:tabs>
          <w:tab w:val="left" w:pos="6917"/>
        </w:tabs>
        <w:spacing w:after="0" w:line="240" w:lineRule="auto"/>
        <w:jc w:val="both"/>
        <w:rPr>
          <w:rFonts w:ascii="Times New Roman" w:eastAsia="Times New Roman" w:hAnsi="Times New Roman" w:cs="Times New Roman"/>
          <w:strike/>
          <w:sz w:val="24"/>
          <w:szCs w:val="24"/>
        </w:rPr>
      </w:pPr>
    </w:p>
    <w:p w14:paraId="657B1A49" w14:textId="77777777" w:rsidR="00701E8C" w:rsidRDefault="00701E8C" w:rsidP="00701E8C">
      <w:pPr>
        <w:tabs>
          <w:tab w:val="left" w:pos="6917"/>
        </w:tabs>
        <w:spacing w:after="0" w:line="240" w:lineRule="auto"/>
        <w:jc w:val="both"/>
        <w:rPr>
          <w:rFonts w:ascii="Times New Roman" w:eastAsia="Times New Roman" w:hAnsi="Times New Roman" w:cs="Times New Roman"/>
          <w:sz w:val="24"/>
          <w:szCs w:val="24"/>
        </w:rPr>
      </w:pPr>
    </w:p>
    <w:p w14:paraId="3EAC5935" w14:textId="77777777" w:rsidR="00701E8C" w:rsidRDefault="00701E8C" w:rsidP="00701E8C">
      <w:pPr>
        <w:tabs>
          <w:tab w:val="left" w:pos="6917"/>
        </w:tabs>
        <w:spacing w:after="0" w:line="240" w:lineRule="auto"/>
        <w:jc w:val="both"/>
        <w:rPr>
          <w:rFonts w:ascii="Times New Roman" w:eastAsia="Times New Roman" w:hAnsi="Times New Roman" w:cs="Times New Roman"/>
          <w:sz w:val="24"/>
          <w:szCs w:val="24"/>
        </w:rPr>
      </w:pPr>
    </w:p>
    <w:p w14:paraId="74E7154D" w14:textId="77777777" w:rsidR="00701E8C" w:rsidRDefault="00701E8C" w:rsidP="00701E8C">
      <w:pPr>
        <w:tabs>
          <w:tab w:val="left" w:pos="6663"/>
          <w:tab w:val="left" w:pos="691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Savivaldybės meras</w:t>
      </w:r>
      <w:r>
        <w:rPr>
          <w:rFonts w:ascii="Times New Roman" w:eastAsia="Calibri" w:hAnsi="Times New Roman" w:cs="Times New Roman"/>
          <w:sz w:val="24"/>
          <w:szCs w:val="24"/>
        </w:rPr>
        <w:tab/>
      </w:r>
      <w:r>
        <w:rPr>
          <w:rFonts w:ascii="Times New Roman" w:eastAsia="Calibri" w:hAnsi="Times New Roman" w:cs="Times New Roman"/>
          <w:sz w:val="24"/>
          <w:szCs w:val="24"/>
        </w:rPr>
        <w:tab/>
        <w:t>Rytis Mykolas Račkauskas</w:t>
      </w:r>
    </w:p>
    <w:p w14:paraId="60291D03" w14:textId="77777777" w:rsidR="00701E8C" w:rsidRDefault="00701E8C" w:rsidP="00701E8C">
      <w:pPr>
        <w:tabs>
          <w:tab w:val="left" w:pos="6663"/>
        </w:tabs>
        <w:spacing w:line="320" w:lineRule="atLeast"/>
        <w:rPr>
          <w:noProof/>
          <w:szCs w:val="24"/>
        </w:rPr>
      </w:pPr>
    </w:p>
    <w:p w14:paraId="244AE79D" w14:textId="77777777" w:rsidR="00701E8C" w:rsidRDefault="00701E8C" w:rsidP="00701E8C">
      <w:pPr>
        <w:tabs>
          <w:tab w:val="left" w:pos="6663"/>
        </w:tabs>
        <w:spacing w:line="320" w:lineRule="atLeast"/>
        <w:rPr>
          <w:noProof/>
          <w:szCs w:val="24"/>
        </w:rPr>
      </w:pPr>
    </w:p>
    <w:p w14:paraId="68A43E9C" w14:textId="77777777" w:rsidR="00701E8C" w:rsidRDefault="00701E8C" w:rsidP="00701E8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002D8F1" w14:textId="77777777" w:rsidR="00701E8C" w:rsidRDefault="00701E8C" w:rsidP="00701E8C">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PATVIRTINTA</w:t>
      </w:r>
    </w:p>
    <w:p w14:paraId="0849491B" w14:textId="77777777" w:rsidR="00701E8C" w:rsidRDefault="00701E8C" w:rsidP="00701E8C">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Panevėžio miesto savivaldybės tarybos </w:t>
      </w:r>
    </w:p>
    <w:p w14:paraId="7E864315" w14:textId="77777777" w:rsidR="00701E8C" w:rsidRDefault="00701E8C" w:rsidP="00701E8C">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2019 m. spalio 29 d. sprendimu Nr. 1-396</w:t>
      </w:r>
    </w:p>
    <w:p w14:paraId="7FC88617" w14:textId="77777777" w:rsidR="00701E8C" w:rsidRDefault="00701E8C" w:rsidP="00701E8C">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(Panevėžio miesto savivaldybės tarybos </w:t>
      </w:r>
    </w:p>
    <w:p w14:paraId="4ACD2534" w14:textId="77777777" w:rsidR="00701E8C" w:rsidRDefault="00701E8C" w:rsidP="00701E8C">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2022 m.            d. sprendimo Nr. </w:t>
      </w:r>
    </w:p>
    <w:p w14:paraId="3B1917AE" w14:textId="77777777" w:rsidR="00701E8C" w:rsidRDefault="00701E8C" w:rsidP="00701E8C">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redakcija)</w:t>
      </w:r>
    </w:p>
    <w:p w14:paraId="4CAE353E" w14:textId="77777777" w:rsidR="00701E8C" w:rsidRDefault="00701E8C" w:rsidP="00701E8C">
      <w:pPr>
        <w:spacing w:after="0" w:line="240" w:lineRule="auto"/>
        <w:rPr>
          <w:rFonts w:ascii="Times New Roman" w:hAnsi="Times New Roman" w:cs="Times New Roman"/>
          <w:noProof/>
          <w:sz w:val="24"/>
          <w:szCs w:val="24"/>
        </w:rPr>
      </w:pPr>
    </w:p>
    <w:p w14:paraId="523D6CDB" w14:textId="77777777" w:rsidR="00701E8C" w:rsidRDefault="00701E8C" w:rsidP="00701E8C">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SOCIALINIŲ IŠMOKŲ TEIKIMO ASMENIMS, PATIRIANTIEMS SOCIALINĘ RIZIKĄ, TVARKOS APRAŠAS</w:t>
      </w:r>
    </w:p>
    <w:p w14:paraId="1985E587" w14:textId="77777777" w:rsidR="00701E8C" w:rsidRDefault="00701E8C" w:rsidP="00701E8C">
      <w:pPr>
        <w:spacing w:after="0" w:line="240" w:lineRule="auto"/>
        <w:jc w:val="center"/>
        <w:rPr>
          <w:rFonts w:ascii="Times New Roman" w:hAnsi="Times New Roman" w:cs="Times New Roman"/>
          <w:b/>
          <w:bCs/>
          <w:noProof/>
          <w:sz w:val="24"/>
          <w:szCs w:val="24"/>
        </w:rPr>
      </w:pPr>
    </w:p>
    <w:p w14:paraId="40C328F6" w14:textId="77777777" w:rsidR="00701E8C" w:rsidRDefault="00701E8C" w:rsidP="00701E8C">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 SKYRIUS</w:t>
      </w:r>
    </w:p>
    <w:p w14:paraId="1A0732B2" w14:textId="77777777" w:rsidR="00701E8C" w:rsidRDefault="00701E8C" w:rsidP="00701E8C">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BENDROSIOS NUOSTATOS</w:t>
      </w:r>
    </w:p>
    <w:p w14:paraId="21309B86" w14:textId="77777777" w:rsidR="00701E8C" w:rsidRDefault="00701E8C" w:rsidP="00701E8C">
      <w:pPr>
        <w:spacing w:after="0" w:line="240" w:lineRule="auto"/>
        <w:ind w:firstLine="851"/>
        <w:jc w:val="center"/>
        <w:rPr>
          <w:rFonts w:ascii="Times New Roman" w:hAnsi="Times New Roman" w:cs="Times New Roman"/>
          <w:b/>
          <w:bCs/>
          <w:noProof/>
          <w:sz w:val="24"/>
          <w:szCs w:val="24"/>
        </w:rPr>
      </w:pPr>
    </w:p>
    <w:p w14:paraId="60CB3ABF" w14:textId="2F0AABAC" w:rsidR="00701E8C" w:rsidRDefault="00701E8C" w:rsidP="00701E8C">
      <w:pPr>
        <w:numPr>
          <w:ilvl w:val="0"/>
          <w:numId w:val="2"/>
        </w:numPr>
        <w:spacing w:after="0" w:line="240" w:lineRule="auto"/>
        <w:ind w:left="0" w:firstLine="851"/>
        <w:contextualSpacing/>
        <w:jc w:val="both"/>
        <w:rPr>
          <w:rFonts w:ascii="Times New Roman" w:hAnsi="Times New Roman" w:cs="Times New Roman"/>
          <w:color w:val="000000"/>
          <w:sz w:val="24"/>
          <w:szCs w:val="24"/>
        </w:rPr>
      </w:pPr>
      <w:r>
        <w:rPr>
          <w:rFonts w:ascii="Times New Roman" w:hAnsi="Times New Roman" w:cs="Times New Roman"/>
          <w:sz w:val="24"/>
          <w:szCs w:val="24"/>
        </w:rPr>
        <w:t>Socialinių išmokų</w:t>
      </w:r>
      <w:r>
        <w:rPr>
          <w:rFonts w:ascii="Times New Roman" w:hAnsi="Times New Roman" w:cs="Times New Roman"/>
          <w:b/>
          <w:bCs/>
          <w:sz w:val="24"/>
          <w:szCs w:val="24"/>
        </w:rPr>
        <w:t xml:space="preserve"> </w:t>
      </w:r>
      <w:r>
        <w:rPr>
          <w:rFonts w:ascii="Times New Roman" w:hAnsi="Times New Roman" w:cs="Times New Roman"/>
          <w:sz w:val="24"/>
          <w:szCs w:val="24"/>
        </w:rPr>
        <w:t xml:space="preserve">teikimo </w:t>
      </w:r>
      <w:bookmarkStart w:id="3" w:name="_Hlk15889871"/>
      <w:r>
        <w:rPr>
          <w:rFonts w:ascii="Times New Roman" w:hAnsi="Times New Roman" w:cs="Times New Roman"/>
          <w:sz w:val="24"/>
          <w:szCs w:val="24"/>
        </w:rPr>
        <w:t>asmenims, patiriantiems socialinę riziką</w:t>
      </w:r>
      <w:bookmarkEnd w:id="3"/>
      <w:r>
        <w:rPr>
          <w:rFonts w:ascii="Times New Roman" w:hAnsi="Times New Roman" w:cs="Times New Roman"/>
          <w:sz w:val="24"/>
          <w:szCs w:val="24"/>
        </w:rPr>
        <w:t xml:space="preserve">, tvarkos aprašas (toliau </w:t>
      </w:r>
      <w:bookmarkStart w:id="4" w:name="_Hlk15892537"/>
      <w:r>
        <w:rPr>
          <w:rFonts w:ascii="Times New Roman" w:hAnsi="Times New Roman" w:cs="Times New Roman"/>
          <w:color w:val="000000"/>
          <w:sz w:val="24"/>
          <w:szCs w:val="24"/>
        </w:rPr>
        <w:t>–</w:t>
      </w:r>
      <w:bookmarkEnd w:id="4"/>
      <w:r>
        <w:rPr>
          <w:rFonts w:ascii="Times New Roman" w:hAnsi="Times New Roman" w:cs="Times New Roman"/>
          <w:color w:val="000000"/>
          <w:sz w:val="24"/>
          <w:szCs w:val="24"/>
        </w:rPr>
        <w:t xml:space="preserve"> Tvarkos aprašas) nustato piniginės socialinės paramos: socialinės pašalpos, </w:t>
      </w:r>
      <w:r>
        <w:rPr>
          <w:rFonts w:ascii="Times New Roman" w:hAnsi="Times New Roman" w:cs="Times New Roman"/>
          <w:iCs/>
          <w:color w:val="000000"/>
          <w:sz w:val="24"/>
          <w:szCs w:val="24"/>
        </w:rPr>
        <w:t>skiriamos ir mokamos vadovaujantis</w:t>
      </w:r>
      <w:r>
        <w:rPr>
          <w:rFonts w:ascii="Times New Roman" w:hAnsi="Times New Roman" w:cs="Times New Roman"/>
          <w:sz w:val="24"/>
          <w:szCs w:val="24"/>
        </w:rPr>
        <w:t xml:space="preserve"> </w:t>
      </w:r>
      <w:r>
        <w:rPr>
          <w:rFonts w:ascii="Times New Roman" w:hAnsi="Times New Roman" w:cs="Times New Roman"/>
          <w:iCs/>
          <w:color w:val="000000"/>
          <w:sz w:val="24"/>
          <w:szCs w:val="24"/>
        </w:rPr>
        <w:t>Lietuvos Respublikos piniginės socialinės paramos nepasiturintiems gyventojams įstatymu</w:t>
      </w:r>
      <w:r w:rsidR="00357D0B">
        <w:rPr>
          <w:rFonts w:ascii="Times New Roman" w:hAnsi="Times New Roman" w:cs="Times New Roman"/>
          <w:iCs/>
          <w:color w:val="000000"/>
          <w:sz w:val="24"/>
          <w:szCs w:val="24"/>
        </w:rPr>
        <w:t xml:space="preserve">, </w:t>
      </w:r>
      <w:r>
        <w:rPr>
          <w:rFonts w:ascii="Times New Roman" w:hAnsi="Times New Roman" w:cs="Times New Roman"/>
          <w:color w:val="000000"/>
          <w:sz w:val="24"/>
          <w:szCs w:val="24"/>
        </w:rPr>
        <w:t xml:space="preserve">ir išmokų vaikams, </w:t>
      </w:r>
      <w:r>
        <w:rPr>
          <w:rFonts w:ascii="Times New Roman" w:hAnsi="Times New Roman" w:cs="Times New Roman"/>
          <w:iCs/>
          <w:color w:val="000000"/>
          <w:sz w:val="24"/>
          <w:szCs w:val="24"/>
        </w:rPr>
        <w:t>skiriamų ir mokamų vadovaujantis</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Lietuvos Respublikos išmokų vaikams įstatymu</w:t>
      </w:r>
      <w:r>
        <w:rPr>
          <w:rFonts w:ascii="Times New Roman" w:hAnsi="Times New Roman" w:cs="Times New Roman"/>
          <w:color w:val="000000"/>
          <w:sz w:val="24"/>
          <w:szCs w:val="24"/>
        </w:rPr>
        <w:t xml:space="preserve">, teikimo organizavimą asmenims, patiriantiems socialinę riziką, socialinių išmokų teikimo formas ir būdus, </w:t>
      </w:r>
      <w:r w:rsidR="00357D0B">
        <w:rPr>
          <w:rFonts w:ascii="Times New Roman" w:hAnsi="Times New Roman" w:cs="Times New Roman"/>
          <w:color w:val="000000"/>
          <w:sz w:val="24"/>
          <w:szCs w:val="24"/>
        </w:rPr>
        <w:t>sąlygas ir tvarką.</w:t>
      </w:r>
    </w:p>
    <w:p w14:paraId="6F998DC5" w14:textId="0B9FB3F8" w:rsidR="00701E8C" w:rsidRDefault="00701E8C" w:rsidP="00701E8C">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Socialinių išmokų teikimas</w:t>
      </w:r>
      <w:r>
        <w:rPr>
          <w:rFonts w:ascii="Times New Roman" w:hAnsi="Times New Roman" w:cs="Times New Roman"/>
          <w:iCs/>
          <w:sz w:val="24"/>
          <w:szCs w:val="24"/>
        </w:rPr>
        <w:t xml:space="preserve"> vienam gyvenančiam asmeniui arba </w:t>
      </w:r>
      <w:r>
        <w:rPr>
          <w:rFonts w:ascii="Times New Roman" w:hAnsi="Times New Roman" w:cs="Times New Roman"/>
          <w:iCs/>
          <w:color w:val="000000"/>
          <w:sz w:val="24"/>
          <w:szCs w:val="24"/>
        </w:rPr>
        <w:t>b</w:t>
      </w:r>
      <w:r>
        <w:rPr>
          <w:rFonts w:ascii="Times New Roman" w:hAnsi="Times New Roman" w:cs="Times New Roman"/>
          <w:iCs/>
          <w:sz w:val="24"/>
          <w:szCs w:val="24"/>
        </w:rPr>
        <w:t>endrai gyvenantiems asmenims</w:t>
      </w:r>
      <w:r>
        <w:rPr>
          <w:rFonts w:ascii="Times New Roman" w:hAnsi="Times New Roman" w:cs="Times New Roman"/>
          <w:sz w:val="24"/>
          <w:szCs w:val="24"/>
        </w:rPr>
        <w:t xml:space="preserve">, patiriantiems socialinę riziką, organizuojamas vadovaujantis </w:t>
      </w:r>
      <w:r>
        <w:rPr>
          <w:rFonts w:ascii="Times New Roman" w:eastAsia="Times New Roman" w:hAnsi="Times New Roman" w:cs="Times New Roman"/>
          <w:sz w:val="24"/>
          <w:szCs w:val="24"/>
          <w:lang w:eastAsia="lt-LT"/>
        </w:rPr>
        <w:t xml:space="preserve">Lietuvos Respublikos piniginės socialinės paramos nepasiturintiems gyventojams įstatymu, </w:t>
      </w:r>
      <w:bookmarkStart w:id="5" w:name="_Hlk18932009"/>
      <w:r>
        <w:rPr>
          <w:rFonts w:ascii="Times New Roman" w:eastAsia="Times New Roman" w:hAnsi="Times New Roman" w:cs="Times New Roman"/>
          <w:sz w:val="24"/>
          <w:szCs w:val="24"/>
          <w:lang w:eastAsia="lt-LT"/>
        </w:rPr>
        <w:t>Lietuvos Respublikos išmokų vaikams įstatymu</w:t>
      </w:r>
      <w:bookmarkEnd w:id="5"/>
      <w:r>
        <w:rPr>
          <w:rFonts w:ascii="Times New Roman" w:eastAsia="Times New Roman" w:hAnsi="Times New Roman" w:cs="Times New Roman"/>
          <w:sz w:val="24"/>
          <w:szCs w:val="24"/>
          <w:lang w:eastAsia="lt-LT"/>
        </w:rPr>
        <w:t>, Išmokų vaikams skyrimo ir mokėjimo nuostatais, patvirtintais Lietuvos Respublikos Vyriausybės 2004 m. birželio 28 d. nutarimu Nr. 801 „Dėl Išmokų vaikams skyrimo ir mokėjimo nuostatų patvirtinimo“ (</w:t>
      </w:r>
      <w:bookmarkStart w:id="6" w:name="_Hlk21445253"/>
      <w:r>
        <w:rPr>
          <w:rFonts w:ascii="Times New Roman" w:eastAsia="Times New Roman" w:hAnsi="Times New Roman" w:cs="Times New Roman"/>
          <w:sz w:val="24"/>
          <w:szCs w:val="24"/>
          <w:lang w:eastAsia="lt-LT"/>
        </w:rPr>
        <w:t xml:space="preserve">toliau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t-LT"/>
        </w:rPr>
        <w:t>Iš</w:t>
      </w:r>
      <w:bookmarkEnd w:id="6"/>
      <w:r>
        <w:rPr>
          <w:rFonts w:ascii="Times New Roman" w:eastAsia="Times New Roman" w:hAnsi="Times New Roman" w:cs="Times New Roman"/>
          <w:sz w:val="24"/>
          <w:szCs w:val="24"/>
          <w:lang w:eastAsia="lt-LT"/>
        </w:rPr>
        <w:t xml:space="preserve">mokų vaikams skyrimo ir mokėjimo nuostatai), </w:t>
      </w:r>
      <w:bookmarkStart w:id="7" w:name="_Hlk21445109"/>
      <w:r>
        <w:rPr>
          <w:rFonts w:ascii="Times New Roman" w:eastAsia="Times New Roman" w:hAnsi="Times New Roman" w:cs="Times New Roman"/>
          <w:color w:val="000000"/>
          <w:sz w:val="24"/>
          <w:szCs w:val="24"/>
          <w:lang w:eastAsia="lt-LT"/>
        </w:rPr>
        <w:t xml:space="preserve">Išmokų vaikams teikimo asmenims, patiriantiems socialinę riziką, tvarkos aprašu, patvirtintu </w:t>
      </w:r>
      <w:r>
        <w:rPr>
          <w:rFonts w:ascii="Times New Roman" w:hAnsi="Times New Roman" w:cs="Times New Roman"/>
          <w:iCs/>
          <w:color w:val="000000"/>
          <w:sz w:val="24"/>
          <w:szCs w:val="24"/>
        </w:rPr>
        <w:t>Lietuvos Respublikos s</w:t>
      </w:r>
      <w:r>
        <w:rPr>
          <w:rFonts w:ascii="Times New Roman" w:eastAsia="Times New Roman" w:hAnsi="Times New Roman" w:cs="Times New Roman"/>
          <w:color w:val="000000"/>
          <w:sz w:val="24"/>
          <w:szCs w:val="24"/>
          <w:lang w:eastAsia="lt-LT"/>
        </w:rPr>
        <w:t xml:space="preserve">ocialinės apsaugos ir darbo ministro 2020 m. </w:t>
      </w:r>
      <w:r>
        <w:rPr>
          <w:rFonts w:ascii="Times New Roman" w:hAnsi="Times New Roman" w:cs="Times New Roman"/>
          <w:sz w:val="24"/>
          <w:szCs w:val="24"/>
        </w:rPr>
        <w:t xml:space="preserve">birželio 30 d. </w:t>
      </w:r>
      <w:r>
        <w:rPr>
          <w:rFonts w:ascii="Times New Roman" w:hAnsi="Times New Roman" w:cs="Times New Roman"/>
          <w:sz w:val="24"/>
          <w:szCs w:val="24"/>
          <w:lang w:eastAsia="lt-LT"/>
        </w:rPr>
        <w:t xml:space="preserve">įsakymu Nr. A1-618 „Dėl Išmokų vaikams teikimo asmenims, patiriantiems socialinę riziką, tvarkos aprašo patvirtinimo“ </w:t>
      </w:r>
      <w:r>
        <w:rPr>
          <w:rFonts w:ascii="Times New Roman" w:eastAsia="Times New Roman" w:hAnsi="Times New Roman" w:cs="Times New Roman"/>
          <w:sz w:val="24"/>
          <w:szCs w:val="24"/>
          <w:lang w:eastAsia="lt-LT"/>
        </w:rPr>
        <w:t xml:space="preserve">(toliau </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lt-LT"/>
        </w:rPr>
        <w:t xml:space="preserve"> </w:t>
      </w:r>
      <w:bookmarkStart w:id="8" w:name="_Hlk105502194"/>
      <w:r>
        <w:rPr>
          <w:rFonts w:ascii="Times New Roman" w:eastAsia="Times New Roman" w:hAnsi="Times New Roman" w:cs="Times New Roman"/>
          <w:color w:val="000000"/>
          <w:sz w:val="24"/>
          <w:szCs w:val="24"/>
          <w:lang w:eastAsia="lt-LT"/>
        </w:rPr>
        <w:t>Išmokų vaikams teikimo asmenims, patiriantiems socialinę riziką, tvarkos aprašas</w:t>
      </w:r>
      <w:bookmarkEnd w:id="8"/>
      <w:r>
        <w:rPr>
          <w:rFonts w:ascii="Times New Roman" w:eastAsia="Times New Roman" w:hAnsi="Times New Roman" w:cs="Times New Roman"/>
          <w:color w:val="000000"/>
          <w:sz w:val="24"/>
          <w:szCs w:val="24"/>
          <w:lang w:eastAsia="lt-LT"/>
        </w:rPr>
        <w:t>)</w:t>
      </w:r>
      <w:r>
        <w:rPr>
          <w:rFonts w:ascii="Times New Roman" w:hAnsi="Times New Roman" w:cs="Times New Roman"/>
          <w:sz w:val="24"/>
          <w:szCs w:val="24"/>
          <w:lang w:eastAsia="lt-LT"/>
        </w:rPr>
        <w:t xml:space="preserve">, </w:t>
      </w:r>
      <w:bookmarkStart w:id="9" w:name="_Hlk60669226"/>
      <w:r>
        <w:rPr>
          <w:rFonts w:ascii="Times New Roman" w:eastAsia="Times New Roman" w:hAnsi="Times New Roman" w:cs="Times New Roman"/>
          <w:sz w:val="24"/>
          <w:szCs w:val="24"/>
        </w:rPr>
        <w:t>Atvejo vadybos tvarkos aprašu</w:t>
      </w:r>
      <w:bookmarkEnd w:id="9"/>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 xml:space="preserve">patvirtintu </w:t>
      </w:r>
      <w:r>
        <w:rPr>
          <w:rFonts w:ascii="Times New Roman" w:hAnsi="Times New Roman" w:cs="Times New Roman"/>
          <w:iCs/>
          <w:color w:val="000000"/>
          <w:sz w:val="24"/>
          <w:szCs w:val="24"/>
        </w:rPr>
        <w:t>Lietuvos Respublikos s</w:t>
      </w:r>
      <w:r>
        <w:rPr>
          <w:rFonts w:ascii="Times New Roman" w:eastAsia="Times New Roman" w:hAnsi="Times New Roman" w:cs="Times New Roman"/>
          <w:color w:val="000000"/>
          <w:sz w:val="24"/>
          <w:szCs w:val="24"/>
          <w:lang w:eastAsia="lt-LT"/>
        </w:rPr>
        <w:t>ocialinės apsaugos ir darbo ministro 2018 m. kovo 29</w:t>
      </w:r>
      <w:r>
        <w:rPr>
          <w:rFonts w:ascii="Times New Roman" w:hAnsi="Times New Roman" w:cs="Times New Roman"/>
          <w:sz w:val="24"/>
          <w:szCs w:val="24"/>
        </w:rPr>
        <w:t xml:space="preserve"> d. </w:t>
      </w:r>
      <w:r>
        <w:rPr>
          <w:rFonts w:ascii="Times New Roman" w:hAnsi="Times New Roman" w:cs="Times New Roman"/>
          <w:sz w:val="24"/>
          <w:szCs w:val="24"/>
          <w:lang w:eastAsia="lt-LT"/>
        </w:rPr>
        <w:t xml:space="preserve">įsakymu Nr. A1-141 „Dėl Atvejo vadybos tvarkos aprašo patvirtinimo“ </w:t>
      </w:r>
      <w:r>
        <w:rPr>
          <w:rFonts w:ascii="Times New Roman" w:eastAsia="Times New Roman" w:hAnsi="Times New Roman" w:cs="Times New Roman"/>
          <w:sz w:val="24"/>
          <w:szCs w:val="24"/>
          <w:lang w:eastAsia="lt-LT"/>
        </w:rPr>
        <w:t xml:space="preserve">(toliau </w:t>
      </w:r>
      <w:r>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Atvejo vadybos tvarkos aprašas)</w:t>
      </w:r>
      <w:r>
        <w:rPr>
          <w:rFonts w:ascii="Times New Roman" w:hAnsi="Times New Roman" w:cs="Times New Roman"/>
          <w:sz w:val="24"/>
          <w:szCs w:val="24"/>
          <w:lang w:eastAsia="lt-LT"/>
        </w:rPr>
        <w:t xml:space="preserve">, </w:t>
      </w:r>
      <w:r>
        <w:rPr>
          <w:rFonts w:ascii="Times New Roman" w:hAnsi="Times New Roman" w:cs="Times New Roman"/>
          <w:iCs/>
          <w:sz w:val="24"/>
          <w:szCs w:val="24"/>
        </w:rPr>
        <w:t xml:space="preserve">Asmens (šeimos) socialinių paslaugų poreikio nustatymo ir skyrimo tvarkos aprašu, patvirtintu </w:t>
      </w:r>
      <w:r>
        <w:rPr>
          <w:rFonts w:ascii="Times New Roman" w:hAnsi="Times New Roman" w:cs="Times New Roman"/>
          <w:iCs/>
          <w:color w:val="000000"/>
          <w:sz w:val="24"/>
          <w:szCs w:val="24"/>
        </w:rPr>
        <w:t>Lietuvos Respublikos s</w:t>
      </w:r>
      <w:r>
        <w:rPr>
          <w:rFonts w:ascii="Times New Roman" w:eastAsia="Times New Roman" w:hAnsi="Times New Roman" w:cs="Times New Roman"/>
          <w:color w:val="000000"/>
          <w:sz w:val="24"/>
          <w:szCs w:val="24"/>
          <w:lang w:eastAsia="lt-LT"/>
        </w:rPr>
        <w:t xml:space="preserve">ocialinės </w:t>
      </w:r>
      <w:r>
        <w:rPr>
          <w:rFonts w:ascii="Times New Roman" w:hAnsi="Times New Roman" w:cs="Times New Roman"/>
          <w:iCs/>
          <w:sz w:val="24"/>
          <w:szCs w:val="24"/>
        </w:rPr>
        <w:t>apsaugos ir darbo ministro 2006 m. balandžio 5 d. įsakymu Nr. A 1-94 „Dėl Asmens (šeimos) socialinių paslaugų poreikio nustatymo ir skyrimo tvarkos aprašo ir Senyvo amžiaus asmens bei suaugusio asmens su negalia socialinės globos poreikio nustatymo metodikos patvirtinimo“ (toliau</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ascii="Times New Roman" w:hAnsi="Times New Roman" w:cs="Times New Roman"/>
          <w:iCs/>
          <w:sz w:val="24"/>
          <w:szCs w:val="24"/>
        </w:rPr>
        <w:t xml:space="preserve">Asmens (šeimos) socialinių paslaugų poreikio nustatymo ir skyrimo tvarkos aprašas), </w:t>
      </w:r>
      <w:r>
        <w:rPr>
          <w:rFonts w:ascii="Times New Roman" w:hAnsi="Times New Roman" w:cs="Times New Roman"/>
          <w:sz w:val="24"/>
          <w:szCs w:val="24"/>
          <w:lang w:eastAsia="lt-LT"/>
        </w:rPr>
        <w:t>P</w:t>
      </w:r>
      <w:r>
        <w:rPr>
          <w:rFonts w:ascii="Times New Roman" w:eastAsia="Times New Roman" w:hAnsi="Times New Roman" w:cs="Times New Roman"/>
          <w:sz w:val="24"/>
          <w:szCs w:val="24"/>
          <w:lang w:eastAsia="lt-LT"/>
        </w:rPr>
        <w:t>iniginės socialinės paramos nepasiturintiems gyventojams teikimo tvarkos aprašu</w:t>
      </w:r>
      <w:bookmarkEnd w:id="7"/>
      <w:r>
        <w:rPr>
          <w:rFonts w:ascii="Times New Roman" w:eastAsia="Times New Roman" w:hAnsi="Times New Roman" w:cs="Times New Roman"/>
          <w:sz w:val="24"/>
          <w:szCs w:val="24"/>
          <w:lang w:eastAsia="lt-LT"/>
        </w:rPr>
        <w:t xml:space="preserve">, patvirtintu Panevėžio miesto savivaldybės tarybos 2019 m. sausio 31 d. sprendimu Nr. 1-13 „Dėl Piniginės socialinės paramos nepasiturintiems gyventojams teikimo tvarkos aprašo patvirtinimo ir Savivaldybės tarybos 2015 m. kovo 26 d. sprendimo Nr. 1-68 pripažinimo netekusiu galios“ (toliau </w:t>
      </w:r>
      <w:r>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Piniginės socialinės paramos nepasiturintiems gyventojams teikimo tvarkos aprašas), kitais Savivaldybės teisės aktais, reglamentuojančiais darbą su asmenimis, patiriančiais socialinę riziką, ir šiuo Tvarkos aprašu.</w:t>
      </w:r>
    </w:p>
    <w:p w14:paraId="70E0BD58" w14:textId="77777777" w:rsidR="00701E8C" w:rsidRDefault="00701E8C" w:rsidP="00701E8C">
      <w:pPr>
        <w:numPr>
          <w:ilvl w:val="0"/>
          <w:numId w:val="2"/>
        </w:numPr>
        <w:autoSpaceDE w:val="0"/>
        <w:autoSpaceDN w:val="0"/>
        <w:adjustRightInd w:val="0"/>
        <w:spacing w:after="0" w:line="240" w:lineRule="auto"/>
        <w:ind w:left="0" w:firstLine="851"/>
        <w:contextualSpacing/>
        <w:jc w:val="both"/>
        <w:rPr>
          <w:rFonts w:ascii="Times New Roman" w:hAnsi="Times New Roman" w:cs="Times New Roman"/>
          <w:iCs/>
          <w:sz w:val="24"/>
          <w:szCs w:val="24"/>
        </w:rPr>
      </w:pPr>
      <w:r>
        <w:rPr>
          <w:rFonts w:ascii="Times New Roman" w:eastAsia="Times New Roman" w:hAnsi="Times New Roman" w:cs="Times New Roman"/>
          <w:iCs/>
          <w:color w:val="000000"/>
          <w:sz w:val="24"/>
          <w:szCs w:val="24"/>
        </w:rPr>
        <w:t>B</w:t>
      </w:r>
      <w:r>
        <w:rPr>
          <w:rFonts w:ascii="Times New Roman" w:hAnsi="Times New Roman" w:cs="Times New Roman"/>
          <w:iCs/>
          <w:sz w:val="24"/>
          <w:szCs w:val="24"/>
        </w:rPr>
        <w:t>endrai gyvenantys asmenys, patiriantys socialinę riziką,</w:t>
      </w:r>
      <w:bookmarkStart w:id="10" w:name="_Hlk19629149"/>
      <w:r>
        <w:rPr>
          <w:rFonts w:ascii="Times New Roman" w:hAnsi="Times New Roman" w:cs="Times New Roman"/>
          <w:iCs/>
          <w:sz w:val="24"/>
          <w:szCs w:val="24"/>
        </w:rPr>
        <w:t xml:space="preserve"> </w:t>
      </w:r>
      <w:bookmarkStart w:id="11" w:name="_Hlk68516132"/>
      <w:r>
        <w:rPr>
          <w:rFonts w:ascii="Times New Roman" w:hAnsi="Times New Roman" w:cs="Times New Roman"/>
          <w:iCs/>
          <w:sz w:val="24"/>
          <w:szCs w:val="24"/>
        </w:rPr>
        <w:t xml:space="preserve">– </w:t>
      </w:r>
      <w:bookmarkEnd w:id="10"/>
      <w:bookmarkEnd w:id="11"/>
      <w:r>
        <w:rPr>
          <w:rFonts w:ascii="Times New Roman" w:hAnsi="Times New Roman" w:cs="Times New Roman"/>
          <w:iCs/>
          <w:sz w:val="24"/>
          <w:szCs w:val="24"/>
        </w:rPr>
        <w:t xml:space="preserve">asmenys, kuriems vadovaujantis </w:t>
      </w:r>
      <w:r>
        <w:rPr>
          <w:rFonts w:ascii="Times New Roman" w:eastAsia="Times New Roman" w:hAnsi="Times New Roman" w:cs="Times New Roman"/>
          <w:sz w:val="24"/>
          <w:szCs w:val="24"/>
        </w:rPr>
        <w:t>Atvejo vadybos tvarkos aprašu</w:t>
      </w:r>
      <w:r>
        <w:rPr>
          <w:rFonts w:ascii="Times New Roman" w:eastAsia="Times New Roman" w:hAnsi="Times New Roman" w:cs="Times New Roman"/>
          <w:b/>
          <w:bCs/>
          <w:sz w:val="24"/>
          <w:szCs w:val="24"/>
        </w:rPr>
        <w:t xml:space="preserve"> </w:t>
      </w:r>
      <w:r>
        <w:rPr>
          <w:rFonts w:ascii="Times New Roman" w:hAnsi="Times New Roman" w:cs="Times New Roman"/>
          <w:iCs/>
          <w:sz w:val="24"/>
          <w:szCs w:val="24"/>
        </w:rPr>
        <w:t xml:space="preserve">nustatytas 2 arba 3 </w:t>
      </w:r>
      <w:bookmarkStart w:id="12" w:name="_Hlk19111609"/>
      <w:r>
        <w:rPr>
          <w:rFonts w:ascii="Times New Roman" w:hAnsi="Times New Roman" w:cs="Times New Roman"/>
          <w:iCs/>
          <w:sz w:val="24"/>
          <w:szCs w:val="24"/>
        </w:rPr>
        <w:t>socialinės rizikos veiksnių reiškimosi šeimoje lygis</w:t>
      </w:r>
      <w:bookmarkEnd w:id="12"/>
      <w:r>
        <w:rPr>
          <w:rFonts w:ascii="Times New Roman" w:hAnsi="Times New Roman" w:cs="Times New Roman"/>
          <w:iCs/>
          <w:sz w:val="24"/>
          <w:szCs w:val="24"/>
        </w:rPr>
        <w:t xml:space="preserve">. </w:t>
      </w:r>
    </w:p>
    <w:p w14:paraId="78CCBFB1" w14:textId="77777777" w:rsidR="00701E8C" w:rsidRDefault="00701E8C" w:rsidP="00701E8C">
      <w:pPr>
        <w:numPr>
          <w:ilvl w:val="0"/>
          <w:numId w:val="2"/>
        </w:numPr>
        <w:autoSpaceDE w:val="0"/>
        <w:autoSpaceDN w:val="0"/>
        <w:adjustRightInd w:val="0"/>
        <w:spacing w:after="0" w:line="240" w:lineRule="auto"/>
        <w:ind w:left="0" w:firstLine="851"/>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Vienas gyvenantis asmuo ar bendrai gyvenantys ir vaikų neauginantys asmenys, patiriantis (-ys) socialinę riziką, – asmenys, kuriems vadovaujantis Lietuvos Respublikos socialinių paslaugų įstatymu nustatytas ne mažiau kaip vienas šio įstatymo 2 straipsnio 7 dalyje nurodytas socialinės rizikos veiksnys ar aplinkybė. </w:t>
      </w:r>
    </w:p>
    <w:p w14:paraId="61E2EAB3" w14:textId="77777777" w:rsidR="00701E8C" w:rsidRDefault="00701E8C" w:rsidP="00701E8C">
      <w:pPr>
        <w:numPr>
          <w:ilvl w:val="0"/>
          <w:numId w:val="2"/>
        </w:numPr>
        <w:autoSpaceDE w:val="0"/>
        <w:autoSpaceDN w:val="0"/>
        <w:adjustRightInd w:val="0"/>
        <w:spacing w:after="0" w:line="240" w:lineRule="auto"/>
        <w:ind w:left="0" w:firstLine="851"/>
        <w:contextualSpacing/>
        <w:jc w:val="both"/>
        <w:rPr>
          <w:rFonts w:ascii="Times New Roman" w:hAnsi="Times New Roman" w:cs="Times New Roman"/>
          <w:iCs/>
          <w:strike/>
          <w:sz w:val="24"/>
          <w:szCs w:val="24"/>
        </w:rPr>
      </w:pPr>
      <w:r>
        <w:rPr>
          <w:rFonts w:ascii="Times New Roman" w:eastAsia="Times New Roman" w:hAnsi="Times New Roman" w:cs="Times New Roman"/>
          <w:iCs/>
          <w:color w:val="000000"/>
          <w:sz w:val="24"/>
          <w:szCs w:val="24"/>
        </w:rPr>
        <w:lastRenderedPageBreak/>
        <w:t>B</w:t>
      </w:r>
      <w:r>
        <w:rPr>
          <w:rFonts w:ascii="Times New Roman" w:hAnsi="Times New Roman" w:cs="Times New Roman"/>
          <w:iCs/>
          <w:sz w:val="24"/>
          <w:szCs w:val="24"/>
        </w:rPr>
        <w:t xml:space="preserve">endrai gyvenantiems asmenims, faktiškai gyvenantiems Panevėžio miesto savivaldybės teritorijoje, </w:t>
      </w:r>
      <w:r>
        <w:rPr>
          <w:rFonts w:ascii="Times New Roman" w:hAnsi="Times New Roman" w:cs="Times New Roman"/>
          <w:iCs/>
          <w:color w:val="000000"/>
          <w:sz w:val="24"/>
          <w:szCs w:val="24"/>
        </w:rPr>
        <w:t>s</w:t>
      </w:r>
      <w:r>
        <w:rPr>
          <w:rFonts w:ascii="Times New Roman" w:hAnsi="Times New Roman" w:cs="Times New Roman"/>
          <w:iCs/>
          <w:sz w:val="24"/>
          <w:szCs w:val="24"/>
        </w:rPr>
        <w:t xml:space="preserve">ocialinės rizikos veiksnių reiškimosi šeimoje lygį nustato Panevėžio socialinių paslaugų centras, vadovaudamasis Atvejo vadybos tvarkos aprašu. </w:t>
      </w:r>
    </w:p>
    <w:p w14:paraId="5952C98A" w14:textId="77777777" w:rsidR="00701E8C" w:rsidRDefault="00701E8C" w:rsidP="00701E8C">
      <w:pPr>
        <w:numPr>
          <w:ilvl w:val="0"/>
          <w:numId w:val="2"/>
        </w:numPr>
        <w:autoSpaceDE w:val="0"/>
        <w:autoSpaceDN w:val="0"/>
        <w:adjustRightInd w:val="0"/>
        <w:spacing w:after="0" w:line="240" w:lineRule="auto"/>
        <w:ind w:left="0" w:firstLine="851"/>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Vienam gyvenančiam asmeniui ar bendrai gyvenantiems ir vaikų neauginantiems asmenims, faktiškai gyvenantiems Panevėžio miesto savivaldybės teritorijoje, socialinės rizikos veiksnius ar aplinkybes nustato Panevėžio socialinių paslaugų centras vadovaudamasis </w:t>
      </w:r>
      <w:bookmarkStart w:id="13" w:name="_Hlk65651685"/>
      <w:r>
        <w:rPr>
          <w:rFonts w:ascii="Times New Roman" w:hAnsi="Times New Roman" w:cs="Times New Roman"/>
          <w:iCs/>
          <w:sz w:val="24"/>
          <w:szCs w:val="24"/>
        </w:rPr>
        <w:t xml:space="preserve">Asmens (šeimos) socialinių paslaugų poreikio nustatymo ir skyrimo tvarkos aprašu. </w:t>
      </w:r>
      <w:bookmarkEnd w:id="13"/>
      <w:r>
        <w:rPr>
          <w:rFonts w:ascii="Times New Roman" w:hAnsi="Times New Roman" w:cs="Times New Roman"/>
          <w:iCs/>
          <w:sz w:val="24"/>
          <w:szCs w:val="24"/>
        </w:rPr>
        <w:t xml:space="preserve">Vienam gyvenančiam asmeniui ar bendrai gyvenantiems ir vaikų neauginantiems asmenims nustatytas socialinės rizikos veiksnys (-iai) ar aplinkybė (-ės) nurodomi Asmens (šeimos) socialinių paslaugų poreikio nustatymo ir skyrimo tvarkos aprašo 1 priedo Asmens (šeimos) socialinių paslaugų poreikio vertinimo 11 punkte. </w:t>
      </w:r>
    </w:p>
    <w:p w14:paraId="580A9E47" w14:textId="77777777" w:rsidR="00701E8C" w:rsidRDefault="00701E8C" w:rsidP="00701E8C">
      <w:pPr>
        <w:numPr>
          <w:ilvl w:val="0"/>
          <w:numId w:val="2"/>
        </w:numPr>
        <w:autoSpaceDE w:val="0"/>
        <w:autoSpaceDN w:val="0"/>
        <w:adjustRightInd w:val="0"/>
        <w:spacing w:after="0" w:line="240" w:lineRule="auto"/>
        <w:ind w:left="0" w:firstLine="85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Tvarkos apraše vartojamos sąvokos suprantamos taip, </w:t>
      </w:r>
      <w:r>
        <w:rPr>
          <w:rFonts w:ascii="Times New Roman" w:hAnsi="Times New Roman" w:cs="Times New Roman"/>
          <w:sz w:val="24"/>
          <w:szCs w:val="24"/>
        </w:rPr>
        <w:t xml:space="preserve">kaip jos apibrėžtos </w:t>
      </w:r>
      <w:bookmarkStart w:id="14" w:name="_Hlk19112748"/>
      <w:bookmarkStart w:id="15" w:name="_Hlk18931966"/>
      <w:r>
        <w:rPr>
          <w:rFonts w:ascii="Times New Roman" w:eastAsia="Times New Roman" w:hAnsi="Times New Roman" w:cs="Times New Roman"/>
          <w:iCs/>
          <w:sz w:val="24"/>
          <w:szCs w:val="24"/>
          <w:lang w:eastAsia="lt-LT"/>
        </w:rPr>
        <w:t>Lietuvos Respublikos išmokų vaikams įstatyme</w:t>
      </w:r>
      <w:bookmarkEnd w:id="14"/>
      <w:r>
        <w:rPr>
          <w:rFonts w:ascii="Times New Roman" w:eastAsia="Times New Roman" w:hAnsi="Times New Roman" w:cs="Times New Roman"/>
          <w:sz w:val="24"/>
          <w:szCs w:val="24"/>
          <w:lang w:eastAsia="lt-LT"/>
        </w:rPr>
        <w:t>,</w:t>
      </w:r>
      <w:r>
        <w:rPr>
          <w:rFonts w:ascii="Times New Roman" w:hAnsi="Times New Roman" w:cs="Times New Roman"/>
          <w:sz w:val="24"/>
          <w:szCs w:val="24"/>
        </w:rPr>
        <w:t xml:space="preserve"> Įstatyme</w:t>
      </w:r>
      <w:bookmarkEnd w:id="15"/>
      <w:r>
        <w:rPr>
          <w:rFonts w:ascii="Times New Roman" w:hAnsi="Times New Roman" w:cs="Times New Roman"/>
          <w:sz w:val="24"/>
          <w:szCs w:val="24"/>
        </w:rPr>
        <w:t xml:space="preserve"> ir </w:t>
      </w:r>
      <w:r>
        <w:rPr>
          <w:rFonts w:ascii="Times New Roman" w:eastAsia="Times New Roman" w:hAnsi="Times New Roman" w:cs="Times New Roman"/>
          <w:color w:val="000000"/>
          <w:sz w:val="24"/>
          <w:szCs w:val="24"/>
        </w:rPr>
        <w:t>Piniginės socialinės paramos nepasiturintiems gyventojams teikimo tvarkos apraše</w:t>
      </w:r>
      <w:r>
        <w:rPr>
          <w:rFonts w:ascii="Times New Roman" w:hAnsi="Times New Roman" w:cs="Times New Roman"/>
          <w:sz w:val="24"/>
          <w:szCs w:val="24"/>
        </w:rPr>
        <w:t xml:space="preserve">. </w:t>
      </w:r>
    </w:p>
    <w:p w14:paraId="2A670042" w14:textId="77777777" w:rsidR="00701E8C" w:rsidRDefault="00701E8C" w:rsidP="00701E8C">
      <w:pPr>
        <w:tabs>
          <w:tab w:val="left" w:pos="567"/>
        </w:tabs>
        <w:autoSpaceDE w:val="0"/>
        <w:autoSpaceDN w:val="0"/>
        <w:adjustRightInd w:val="0"/>
        <w:spacing w:after="0" w:line="240" w:lineRule="auto"/>
        <w:jc w:val="center"/>
        <w:rPr>
          <w:rFonts w:ascii="Times New Roman" w:eastAsia="Times New Roman" w:hAnsi="Times New Roman" w:cs="Times New Roman"/>
          <w:noProof/>
          <w:color w:val="000000"/>
          <w:sz w:val="24"/>
          <w:szCs w:val="24"/>
        </w:rPr>
      </w:pPr>
    </w:p>
    <w:p w14:paraId="4C819E1F" w14:textId="77777777" w:rsidR="00701E8C" w:rsidRDefault="00701E8C" w:rsidP="00701E8C">
      <w:pPr>
        <w:tabs>
          <w:tab w:val="left" w:pos="567"/>
        </w:tabs>
        <w:spacing w:after="0" w:line="240" w:lineRule="auto"/>
        <w:jc w:val="center"/>
        <w:rPr>
          <w:rFonts w:ascii="Times New Roman" w:hAnsi="Times New Roman" w:cs="Times New Roman"/>
          <w:b/>
          <w:bCs/>
          <w:noProof/>
          <w:sz w:val="24"/>
          <w:szCs w:val="24"/>
        </w:rPr>
      </w:pPr>
      <w:r>
        <w:rPr>
          <w:rFonts w:ascii="Times New Roman" w:eastAsia="Times New Roman" w:hAnsi="Times New Roman" w:cs="Times New Roman"/>
          <w:b/>
          <w:bCs/>
          <w:noProof/>
          <w:color w:val="000000"/>
          <w:sz w:val="24"/>
          <w:szCs w:val="24"/>
        </w:rPr>
        <w:t xml:space="preserve">II </w:t>
      </w:r>
      <w:r>
        <w:rPr>
          <w:rFonts w:ascii="Times New Roman" w:hAnsi="Times New Roman" w:cs="Times New Roman"/>
          <w:b/>
          <w:bCs/>
          <w:noProof/>
          <w:sz w:val="24"/>
          <w:szCs w:val="24"/>
        </w:rPr>
        <w:t>SKYRIUS</w:t>
      </w:r>
    </w:p>
    <w:p w14:paraId="239BE34E" w14:textId="4768A613" w:rsidR="00701E8C" w:rsidRDefault="00701E8C" w:rsidP="00701E8C">
      <w:pPr>
        <w:tabs>
          <w:tab w:val="left" w:pos="567"/>
        </w:tabs>
        <w:spacing w:after="0" w:line="240" w:lineRule="auto"/>
        <w:jc w:val="center"/>
        <w:rPr>
          <w:rFonts w:ascii="Times New Roman" w:eastAsia="Times New Roman" w:hAnsi="Times New Roman" w:cs="Times New Roman"/>
          <w:b/>
          <w:bCs/>
          <w:noProof/>
          <w:color w:val="000000"/>
          <w:sz w:val="24"/>
          <w:szCs w:val="24"/>
        </w:rPr>
      </w:pPr>
      <w:r>
        <w:rPr>
          <w:rFonts w:ascii="Times New Roman" w:eastAsia="Times New Roman" w:hAnsi="Times New Roman" w:cs="Times New Roman"/>
          <w:b/>
          <w:bCs/>
          <w:noProof/>
          <w:color w:val="000000"/>
          <w:sz w:val="24"/>
          <w:szCs w:val="24"/>
        </w:rPr>
        <w:t>SOCIALINIŲ IŠMOKŲ ASMENIMS, PATIRIANTIEMS SOCIALINĘ RIZIKĄ</w:t>
      </w: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b/>
          <w:bCs/>
          <w:noProof/>
          <w:color w:val="000000"/>
          <w:sz w:val="24"/>
          <w:szCs w:val="24"/>
        </w:rPr>
        <w:t xml:space="preserve">TEIKIMO </w:t>
      </w:r>
      <w:r w:rsidR="00E36300">
        <w:rPr>
          <w:rFonts w:ascii="Times New Roman" w:eastAsia="Times New Roman" w:hAnsi="Times New Roman" w:cs="Times New Roman"/>
          <w:b/>
          <w:bCs/>
          <w:noProof/>
          <w:color w:val="000000"/>
          <w:sz w:val="24"/>
          <w:szCs w:val="24"/>
        </w:rPr>
        <w:t>FORM</w:t>
      </w:r>
      <w:r w:rsidR="00C71075">
        <w:rPr>
          <w:rFonts w:ascii="Times New Roman" w:eastAsia="Times New Roman" w:hAnsi="Times New Roman" w:cs="Times New Roman"/>
          <w:b/>
          <w:bCs/>
          <w:noProof/>
          <w:color w:val="000000"/>
          <w:sz w:val="24"/>
          <w:szCs w:val="24"/>
        </w:rPr>
        <w:t>O</w:t>
      </w:r>
      <w:r w:rsidR="00E36300">
        <w:rPr>
          <w:rFonts w:ascii="Times New Roman" w:eastAsia="Times New Roman" w:hAnsi="Times New Roman" w:cs="Times New Roman"/>
          <w:b/>
          <w:bCs/>
          <w:noProof/>
          <w:color w:val="000000"/>
          <w:sz w:val="24"/>
          <w:szCs w:val="24"/>
        </w:rPr>
        <w:t>S IR BŪDAI</w:t>
      </w:r>
    </w:p>
    <w:p w14:paraId="2E6BEB39" w14:textId="77777777" w:rsidR="00701E8C" w:rsidRDefault="00701E8C" w:rsidP="00701E8C">
      <w:pPr>
        <w:tabs>
          <w:tab w:val="left" w:pos="567"/>
        </w:tabs>
        <w:spacing w:after="0" w:line="240" w:lineRule="auto"/>
        <w:ind w:firstLine="851"/>
        <w:jc w:val="both"/>
        <w:rPr>
          <w:rFonts w:ascii="Times New Roman" w:eastAsia="Times New Roman" w:hAnsi="Times New Roman" w:cs="Times New Roman"/>
          <w:b/>
          <w:bCs/>
          <w:noProof/>
          <w:color w:val="000000"/>
          <w:sz w:val="24"/>
          <w:szCs w:val="24"/>
        </w:rPr>
      </w:pPr>
    </w:p>
    <w:p w14:paraId="7D2BB2E9" w14:textId="77777777" w:rsidR="00701E8C" w:rsidRDefault="00701E8C" w:rsidP="00701E8C">
      <w:pPr>
        <w:numPr>
          <w:ilvl w:val="0"/>
          <w:numId w:val="2"/>
        </w:numPr>
        <w:tabs>
          <w:tab w:val="left" w:pos="567"/>
        </w:tabs>
        <w:autoSpaceDE w:val="0"/>
        <w:autoSpaceDN w:val="0"/>
        <w:adjustRightInd w:val="0"/>
        <w:spacing w:after="0" w:line="240" w:lineRule="auto"/>
        <w:ind w:left="0" w:firstLine="851"/>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Socialinė pašalpa patiriantiems socialinę riziką bendrai gyvenantiems asmenims ar vienam gyvenančiam asmeniui, ar </w:t>
      </w:r>
      <w:bookmarkStart w:id="16" w:name="_Hlk68517705"/>
      <w:r>
        <w:rPr>
          <w:rFonts w:ascii="Times New Roman" w:hAnsi="Times New Roman" w:cs="Times New Roman"/>
          <w:sz w:val="24"/>
          <w:szCs w:val="24"/>
        </w:rPr>
        <w:t xml:space="preserve">bendrai </w:t>
      </w:r>
      <w:r>
        <w:rPr>
          <w:rFonts w:ascii="Times New Roman" w:hAnsi="Times New Roman" w:cs="Times New Roman"/>
          <w:iCs/>
          <w:sz w:val="24"/>
          <w:szCs w:val="24"/>
        </w:rPr>
        <w:t xml:space="preserve">gyvenantiems </w:t>
      </w:r>
      <w:bookmarkEnd w:id="16"/>
      <w:r>
        <w:rPr>
          <w:rFonts w:ascii="Times New Roman" w:hAnsi="Times New Roman" w:cs="Times New Roman"/>
          <w:iCs/>
          <w:sz w:val="24"/>
          <w:szCs w:val="24"/>
        </w:rPr>
        <w:t xml:space="preserve">ir vaikų neauginantiems asmenims (toliau – asmenys, patiriantys socialinę riziką) </w:t>
      </w:r>
      <w:r>
        <w:rPr>
          <w:rFonts w:ascii="Times New Roman" w:hAnsi="Times New Roman" w:cs="Times New Roman"/>
          <w:sz w:val="24"/>
          <w:szCs w:val="24"/>
        </w:rPr>
        <w:t>teikiama derinant formas – nepiniginę formą ir pinigais.</w:t>
      </w:r>
    </w:p>
    <w:p w14:paraId="107B803F" w14:textId="77777777" w:rsidR="00701E8C" w:rsidRDefault="00701E8C" w:rsidP="00701E8C">
      <w:pPr>
        <w:numPr>
          <w:ilvl w:val="0"/>
          <w:numId w:val="2"/>
        </w:numPr>
        <w:spacing w:after="0" w:line="240" w:lineRule="auto"/>
        <w:ind w:left="0" w:firstLine="85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Asmenims, patiriantiems socialinę riziką, socialinės pašalpos dydis piniginėmis lėšomis negali viršyti 50 procentų paskirtos išmokos dydžio, išskyrus atvejus, kai atvejo vadybininkas, koordinuojantis atvejo vadybos procesą, </w:t>
      </w:r>
      <w:r>
        <w:rPr>
          <w:rFonts w:ascii="Times New Roman" w:hAnsi="Times New Roman" w:cs="Times New Roman"/>
          <w:noProof/>
          <w:sz w:val="24"/>
          <w:szCs w:val="24"/>
        </w:rPr>
        <w:t>ar socialinis darbuotojas</w:t>
      </w:r>
      <w:r>
        <w:rPr>
          <w:noProof/>
        </w:rPr>
        <w:t xml:space="preserve"> </w:t>
      </w:r>
      <w:r>
        <w:rPr>
          <w:rFonts w:ascii="Times New Roman" w:eastAsia="Times New Roman" w:hAnsi="Times New Roman" w:cs="Times New Roman"/>
          <w:color w:val="000000"/>
          <w:sz w:val="24"/>
          <w:szCs w:val="24"/>
        </w:rPr>
        <w:t>rekomenduoja didesnę kaip 50 procentų paskirtos socialinės pašalpos dydžio sumą mokėti piniginėmis lėšomis, o kai atvejo vadyba netaikoma – atsižvelgiant į socialinio darbuotojo, dirbančio su asmenimis, patiriančiais socialinę riziką, arba į socialinio darbuotojo, atlikusio asmens (šeimos) socialinių paslaugų poreikio vertinimą, rekomendaciją.</w:t>
      </w:r>
    </w:p>
    <w:p w14:paraId="6CF39E11" w14:textId="5E06C2A5" w:rsidR="00701E8C" w:rsidRDefault="00701E8C" w:rsidP="00701E8C">
      <w:pPr>
        <w:numPr>
          <w:ilvl w:val="0"/>
          <w:numId w:val="2"/>
        </w:numPr>
        <w:tabs>
          <w:tab w:val="left" w:pos="567"/>
        </w:tabs>
        <w:autoSpaceDE w:val="0"/>
        <w:autoSpaceDN w:val="0"/>
        <w:adjustRightInd w:val="0"/>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Socialinė pašalpa asmenims, patiriantiems socialinę riziką, pinigine forma teikiama</w:t>
      </w:r>
      <w:r w:rsidR="00E36300">
        <w:rPr>
          <w:rFonts w:ascii="Times New Roman" w:hAnsi="Times New Roman" w:cs="Times New Roman"/>
          <w:sz w:val="24"/>
          <w:szCs w:val="24"/>
        </w:rPr>
        <w:t xml:space="preserve"> šiais būdais</w:t>
      </w:r>
      <w:r>
        <w:rPr>
          <w:rFonts w:ascii="Times New Roman" w:hAnsi="Times New Roman" w:cs="Times New Roman"/>
          <w:sz w:val="24"/>
          <w:szCs w:val="24"/>
        </w:rPr>
        <w:t xml:space="preserve">: </w:t>
      </w:r>
    </w:p>
    <w:p w14:paraId="5903E052" w14:textId="77777777" w:rsidR="00701E8C" w:rsidRDefault="00701E8C" w:rsidP="00701E8C">
      <w:pPr>
        <w:spacing w:after="0" w:line="240" w:lineRule="auto"/>
        <w:ind w:firstLine="851"/>
        <w:jc w:val="both"/>
        <w:rPr>
          <w:rFonts w:ascii="Times New Roman" w:hAnsi="Times New Roman" w:cs="Times New Roman"/>
          <w:b/>
          <w:bCs/>
          <w:noProof/>
          <w:color w:val="ED7D31" w:themeColor="accent2"/>
          <w:sz w:val="24"/>
          <w:szCs w:val="24"/>
        </w:rPr>
      </w:pPr>
      <w:r>
        <w:rPr>
          <w:rFonts w:ascii="Times New Roman" w:hAnsi="Times New Roman" w:cs="Times New Roman"/>
          <w:sz w:val="24"/>
          <w:szCs w:val="24"/>
        </w:rPr>
        <w:t xml:space="preserve">10.1. </w:t>
      </w:r>
      <w:bookmarkStart w:id="17" w:name="_Hlk105480080"/>
      <w:r>
        <w:rPr>
          <w:rFonts w:ascii="Times New Roman" w:hAnsi="Times New Roman" w:cs="Times New Roman"/>
          <w:sz w:val="24"/>
          <w:szCs w:val="24"/>
        </w:rPr>
        <w:t>piniginėmis lėšomis vaikus prižiūrintiems motinai (įmotei) ar tėvui (įtėviui), bendrai gyvenantiems asmenims ir vieniems gyvenantiems asmenims;</w:t>
      </w:r>
    </w:p>
    <w:bookmarkEnd w:id="17"/>
    <w:p w14:paraId="04C1843B" w14:textId="77777777" w:rsidR="00701E8C" w:rsidRDefault="00701E8C" w:rsidP="00701E8C">
      <w:pPr>
        <w:tabs>
          <w:tab w:val="left" w:pos="567"/>
        </w:tabs>
        <w:autoSpaceDE w:val="0"/>
        <w:autoSpaceDN w:val="0"/>
        <w:adjustRightInd w:val="0"/>
        <w:spacing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10.2. piniginėmis lėšomis vyresniems kaip 16</w:t>
      </w:r>
      <w:r>
        <w:rPr>
          <w:rFonts w:ascii="Times New Roman" w:hAnsi="Times New Roman" w:cs="Times New Roman"/>
          <w:b/>
          <w:bCs/>
          <w:color w:val="ED7D31" w:themeColor="accent2"/>
          <w:sz w:val="24"/>
          <w:szCs w:val="24"/>
        </w:rPr>
        <w:t xml:space="preserve"> </w:t>
      </w:r>
      <w:r>
        <w:rPr>
          <w:rFonts w:ascii="Times New Roman" w:hAnsi="Times New Roman" w:cs="Times New Roman"/>
          <w:sz w:val="24"/>
          <w:szCs w:val="24"/>
        </w:rPr>
        <w:t>metų vaikams.</w:t>
      </w:r>
    </w:p>
    <w:p w14:paraId="0EFA8821" w14:textId="028383FC" w:rsidR="00701E8C" w:rsidRDefault="00701E8C" w:rsidP="00701E8C">
      <w:pPr>
        <w:numPr>
          <w:ilvl w:val="0"/>
          <w:numId w:val="2"/>
        </w:numPr>
        <w:tabs>
          <w:tab w:val="left" w:pos="567"/>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Socialinė pašalpa </w:t>
      </w:r>
      <w:bookmarkStart w:id="18" w:name="_Hlk68518346"/>
      <w:r>
        <w:rPr>
          <w:rFonts w:ascii="Times New Roman" w:hAnsi="Times New Roman" w:cs="Times New Roman"/>
          <w:sz w:val="24"/>
          <w:szCs w:val="24"/>
        </w:rPr>
        <w:t>asmenims, patiriantiems socialinę riziką,</w:t>
      </w:r>
      <w:bookmarkEnd w:id="18"/>
      <w:r>
        <w:rPr>
          <w:rFonts w:ascii="Times New Roman" w:hAnsi="Times New Roman" w:cs="Times New Roman"/>
          <w:sz w:val="24"/>
          <w:szCs w:val="24"/>
        </w:rPr>
        <w:t xml:space="preserve"> nepinigine forma teikiama</w:t>
      </w:r>
      <w:r w:rsidR="00E36300">
        <w:rPr>
          <w:rFonts w:ascii="Times New Roman" w:hAnsi="Times New Roman" w:cs="Times New Roman"/>
          <w:sz w:val="24"/>
          <w:szCs w:val="24"/>
        </w:rPr>
        <w:t xml:space="preserve"> šiais būdais</w:t>
      </w:r>
      <w:r>
        <w:rPr>
          <w:rFonts w:ascii="Times New Roman" w:hAnsi="Times New Roman" w:cs="Times New Roman"/>
          <w:sz w:val="24"/>
          <w:szCs w:val="24"/>
        </w:rPr>
        <w:t xml:space="preserve">: </w:t>
      </w:r>
    </w:p>
    <w:p w14:paraId="3C451269" w14:textId="77777777" w:rsidR="00701E8C" w:rsidRDefault="00701E8C" w:rsidP="00701E8C">
      <w:pPr>
        <w:tabs>
          <w:tab w:val="left" w:pos="567"/>
        </w:tabs>
        <w:spacing w:line="240" w:lineRule="auto"/>
        <w:ind w:firstLine="851"/>
        <w:contextualSpacing/>
        <w:jc w:val="both"/>
        <w:rPr>
          <w:rFonts w:ascii="Times New Roman" w:hAnsi="Times New Roman" w:cs="Times New Roman"/>
          <w:sz w:val="24"/>
          <w:szCs w:val="24"/>
        </w:rPr>
      </w:pPr>
      <w:bookmarkStart w:id="19" w:name="_Hlk105595791"/>
      <w:bookmarkStart w:id="20" w:name="_Hlk60747637"/>
      <w:r>
        <w:rPr>
          <w:rFonts w:ascii="Times New Roman" w:hAnsi="Times New Roman" w:cs="Times New Roman"/>
          <w:sz w:val="24"/>
          <w:szCs w:val="24"/>
        </w:rPr>
        <w:t xml:space="preserve">11.1. apmokant maisto produktų, vaistų, regos, klausos, ortopedinės technikos priemones, būtiniausių drabužių, avalynės, higienos, namų apyvokos reikmenų įsigijimo išlaidas; </w:t>
      </w:r>
    </w:p>
    <w:p w14:paraId="40E0175E" w14:textId="77777777" w:rsidR="00701E8C" w:rsidRDefault="00701E8C" w:rsidP="00701E8C">
      <w:pPr>
        <w:tabs>
          <w:tab w:val="left" w:pos="567"/>
        </w:tabs>
        <w:spacing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11.2. išduodant socialines korteles;</w:t>
      </w:r>
    </w:p>
    <w:p w14:paraId="6FED4717" w14:textId="77777777" w:rsidR="00701E8C" w:rsidRDefault="00701E8C" w:rsidP="00701E8C">
      <w:pPr>
        <w:tabs>
          <w:tab w:val="left" w:pos="567"/>
        </w:tabs>
        <w:spacing w:line="240" w:lineRule="auto"/>
        <w:ind w:firstLine="851"/>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11.3. apmokant m</w:t>
      </w:r>
      <w:r>
        <w:rPr>
          <w:rFonts w:ascii="Times New Roman" w:hAnsi="Times New Roman" w:cs="Times New Roman"/>
          <w:color w:val="000000"/>
          <w:sz w:val="24"/>
          <w:szCs w:val="24"/>
          <w:shd w:val="clear" w:color="auto" w:fill="FFFFFF"/>
        </w:rPr>
        <w:t>okesčius už šaltą ir karštą vandenį, elektros energiją, dujas, šiluminę energiją ir komunalines paslaugas (šiukšlių išvežimą, liftą, bendro naudojimo patalpų ir teritorijos valymą ir kitas),</w:t>
      </w:r>
      <w:r>
        <w:rPr>
          <w:rFonts w:ascii="Times New Roman" w:hAnsi="Times New Roman" w:cs="Times New Roman"/>
          <w:sz w:val="24"/>
          <w:szCs w:val="24"/>
        </w:rPr>
        <w:t xml:space="preserve"> </w:t>
      </w:r>
      <w:bookmarkStart w:id="21" w:name="_Hlk60824826"/>
      <w:r>
        <w:rPr>
          <w:rFonts w:ascii="Times New Roman" w:hAnsi="Times New Roman" w:cs="Times New Roman"/>
          <w:color w:val="000000" w:themeColor="text1"/>
          <w:sz w:val="24"/>
          <w:szCs w:val="24"/>
        </w:rPr>
        <w:t>būsto nuomos mokesčius;</w:t>
      </w:r>
      <w:bookmarkEnd w:id="21"/>
    </w:p>
    <w:p w14:paraId="7CCD244E" w14:textId="41B70226" w:rsidR="00701E8C" w:rsidRDefault="00701E8C" w:rsidP="00701E8C">
      <w:pPr>
        <w:tabs>
          <w:tab w:val="left" w:pos="567"/>
        </w:tabs>
        <w:spacing w:line="240" w:lineRule="auto"/>
        <w:ind w:firstLine="851"/>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11.4. </w:t>
      </w:r>
      <w:bookmarkStart w:id="22" w:name="_Hlk105480447"/>
      <w:r>
        <w:rPr>
          <w:rFonts w:ascii="Times New Roman" w:hAnsi="Times New Roman" w:cs="Times New Roman"/>
          <w:color w:val="000000" w:themeColor="text1"/>
          <w:sz w:val="24"/>
          <w:szCs w:val="24"/>
        </w:rPr>
        <w:t xml:space="preserve">apmokant </w:t>
      </w:r>
      <w:r>
        <w:rPr>
          <w:rFonts w:ascii="Times New Roman" w:hAnsi="Times New Roman" w:cs="Times New Roman"/>
          <w:sz w:val="24"/>
          <w:szCs w:val="24"/>
        </w:rPr>
        <w:t xml:space="preserve">asmens </w:t>
      </w:r>
      <w:r>
        <w:rPr>
          <w:rFonts w:ascii="Times New Roman" w:hAnsi="Times New Roman" w:cs="Times New Roman"/>
          <w:color w:val="000000" w:themeColor="text1"/>
          <w:sz w:val="24"/>
          <w:szCs w:val="24"/>
        </w:rPr>
        <w:t>gydymo, reabilitacijos, socialinių paslaugų teikimo išlaidas.</w:t>
      </w:r>
    </w:p>
    <w:p w14:paraId="24DA3815" w14:textId="627BBC31" w:rsidR="00E36300" w:rsidRDefault="00E36300" w:rsidP="00701E8C">
      <w:pPr>
        <w:tabs>
          <w:tab w:val="left" w:pos="567"/>
        </w:tabs>
        <w:spacing w:line="240" w:lineRule="auto"/>
        <w:ind w:firstLine="851"/>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Atsižvelgiant į asmenų, patiriančių socialinę riziką, interesus, socialinė pašalpa nepinigine forma gali būti teikiama keliais šiame punkte nurodytais būdais.</w:t>
      </w:r>
    </w:p>
    <w:p w14:paraId="64F6B45A" w14:textId="77777777" w:rsidR="00701E8C" w:rsidRDefault="00701E8C" w:rsidP="00701E8C">
      <w:pPr>
        <w:numPr>
          <w:ilvl w:val="0"/>
          <w:numId w:val="2"/>
        </w:numPr>
        <w:spacing w:after="0" w:line="240" w:lineRule="auto"/>
        <w:ind w:left="0" w:firstLine="851"/>
        <w:contextualSpacing/>
        <w:jc w:val="both"/>
        <w:rPr>
          <w:rFonts w:ascii="Times New Roman" w:eastAsia="Times New Roman" w:hAnsi="Times New Roman" w:cs="Times New Roman"/>
          <w:iCs/>
          <w:strike/>
          <w:sz w:val="24"/>
          <w:szCs w:val="24"/>
          <w:lang w:eastAsia="lt-LT"/>
        </w:rPr>
      </w:pPr>
      <w:bookmarkStart w:id="23" w:name="_Hlk15897069"/>
      <w:bookmarkEnd w:id="19"/>
      <w:bookmarkEnd w:id="20"/>
      <w:bookmarkEnd w:id="22"/>
      <w:r>
        <w:rPr>
          <w:rFonts w:ascii="Times New Roman" w:hAnsi="Times New Roman" w:cs="Times New Roman"/>
          <w:sz w:val="24"/>
          <w:szCs w:val="24"/>
        </w:rPr>
        <w:t xml:space="preserve">Asmenims, patiriantiems socialinę riziką, </w:t>
      </w:r>
      <w:r>
        <w:rPr>
          <w:rFonts w:ascii="Times New Roman" w:hAnsi="Times New Roman" w:cs="Times New Roman"/>
          <w:iCs/>
          <w:sz w:val="24"/>
          <w:szCs w:val="24"/>
        </w:rPr>
        <w:t xml:space="preserve">išmokos vaikams, nustatytos </w:t>
      </w:r>
      <w:r>
        <w:rPr>
          <w:rFonts w:ascii="Times New Roman" w:eastAsia="Times New Roman" w:hAnsi="Times New Roman" w:cs="Times New Roman"/>
          <w:iCs/>
          <w:sz w:val="24"/>
          <w:szCs w:val="24"/>
          <w:lang w:eastAsia="lt-LT"/>
        </w:rPr>
        <w:t xml:space="preserve">Lietuvos Respublikos išmokų vaikams įstatymu, </w:t>
      </w:r>
      <w:r>
        <w:rPr>
          <w:rFonts w:ascii="Times New Roman" w:hAnsi="Times New Roman" w:cs="Times New Roman"/>
          <w:iCs/>
          <w:sz w:val="24"/>
          <w:szCs w:val="24"/>
        </w:rPr>
        <w:t>teikiamos</w:t>
      </w:r>
      <w:r>
        <w:rPr>
          <w:rFonts w:ascii="Times New Roman" w:eastAsia="Times New Roman" w:hAnsi="Times New Roman" w:cs="Times New Roman"/>
          <w:color w:val="000000"/>
          <w:sz w:val="24"/>
          <w:szCs w:val="24"/>
          <w:lang w:eastAsia="lt-LT"/>
        </w:rPr>
        <w:t xml:space="preserve"> vadovaujantis Išmokų vaikams teikimo asmenims, patiriantiems socialinę riziką, tvarkos aprašo </w:t>
      </w:r>
      <w:r>
        <w:rPr>
          <w:rFonts w:ascii="Times New Roman" w:hAnsi="Times New Roman" w:cs="Times New Roman"/>
          <w:iCs/>
          <w:sz w:val="24"/>
          <w:szCs w:val="24"/>
        </w:rPr>
        <w:t xml:space="preserve">nustatyta tvarka. </w:t>
      </w:r>
    </w:p>
    <w:bookmarkEnd w:id="23"/>
    <w:p w14:paraId="6771CFD0" w14:textId="77777777" w:rsidR="00701E8C" w:rsidRDefault="00701E8C" w:rsidP="00701E8C">
      <w:pPr>
        <w:widowControl w:val="0"/>
        <w:tabs>
          <w:tab w:val="left" w:pos="567"/>
        </w:tabs>
        <w:suppressAutoHyphens/>
        <w:spacing w:after="0" w:line="240" w:lineRule="auto"/>
        <w:jc w:val="center"/>
        <w:rPr>
          <w:rFonts w:ascii="Times New Roman" w:hAnsi="Times New Roman" w:cs="Times New Roman"/>
          <w:b/>
          <w:bCs/>
          <w:noProof/>
          <w:sz w:val="24"/>
          <w:szCs w:val="24"/>
        </w:rPr>
      </w:pPr>
      <w:r>
        <w:rPr>
          <w:rFonts w:ascii="Times New Roman" w:eastAsia="SimSun" w:hAnsi="Times New Roman" w:cs="Times New Roman"/>
          <w:b/>
          <w:noProof/>
          <w:kern w:val="2"/>
          <w:sz w:val="24"/>
          <w:szCs w:val="24"/>
          <w:lang w:eastAsia="zh-CN" w:bidi="hi-IN"/>
        </w:rPr>
        <w:br w:type="column"/>
      </w:r>
      <w:bookmarkStart w:id="24" w:name="_Hlk68599864"/>
      <w:r>
        <w:rPr>
          <w:rFonts w:ascii="Times New Roman" w:eastAsia="SimSun" w:hAnsi="Times New Roman" w:cs="Times New Roman"/>
          <w:b/>
          <w:noProof/>
          <w:kern w:val="2"/>
          <w:sz w:val="24"/>
          <w:szCs w:val="24"/>
          <w:lang w:eastAsia="zh-CN" w:bidi="hi-IN"/>
        </w:rPr>
        <w:t xml:space="preserve">III </w:t>
      </w:r>
      <w:r>
        <w:rPr>
          <w:rFonts w:ascii="Times New Roman" w:hAnsi="Times New Roman" w:cs="Times New Roman"/>
          <w:b/>
          <w:bCs/>
          <w:noProof/>
          <w:sz w:val="24"/>
          <w:szCs w:val="24"/>
        </w:rPr>
        <w:t>SKYRIUS</w:t>
      </w:r>
    </w:p>
    <w:p w14:paraId="143E46B7" w14:textId="6FFC73A9" w:rsidR="00701E8C" w:rsidRDefault="00701E8C" w:rsidP="00701E8C">
      <w:pPr>
        <w:widowControl w:val="0"/>
        <w:tabs>
          <w:tab w:val="left" w:pos="567"/>
        </w:tabs>
        <w:suppressAutoHyphens/>
        <w:spacing w:after="0" w:line="240" w:lineRule="auto"/>
        <w:jc w:val="center"/>
        <w:rPr>
          <w:rFonts w:ascii="Times New Roman" w:eastAsia="Times New Roman" w:hAnsi="Times New Roman" w:cs="Times New Roman"/>
          <w:b/>
          <w:bCs/>
          <w:noProof/>
          <w:color w:val="000000"/>
          <w:sz w:val="24"/>
          <w:szCs w:val="24"/>
          <w:lang w:val="en-US"/>
        </w:rPr>
      </w:pPr>
      <w:r>
        <w:rPr>
          <w:rFonts w:ascii="Times New Roman" w:eastAsia="Times New Roman" w:hAnsi="Times New Roman" w:cs="Times New Roman"/>
          <w:b/>
          <w:bCs/>
          <w:noProof/>
          <w:color w:val="000000"/>
          <w:sz w:val="24"/>
          <w:szCs w:val="24"/>
        </w:rPr>
        <w:t xml:space="preserve">SOCIALINIŲ IŠMOKŲ </w:t>
      </w:r>
      <w:r>
        <w:rPr>
          <w:rFonts w:ascii="Times New Roman" w:eastAsia="Times New Roman" w:hAnsi="Times New Roman" w:cs="Times New Roman"/>
          <w:b/>
          <w:bCs/>
          <w:noProof/>
          <w:color w:val="000000"/>
          <w:sz w:val="24"/>
          <w:szCs w:val="24"/>
          <w:lang w:val="en-US"/>
        </w:rPr>
        <w:t xml:space="preserve">TEIKIMO </w:t>
      </w:r>
      <w:bookmarkEnd w:id="24"/>
      <w:r>
        <w:rPr>
          <w:rFonts w:ascii="Times New Roman" w:eastAsia="Times New Roman" w:hAnsi="Times New Roman" w:cs="Times New Roman"/>
          <w:b/>
          <w:bCs/>
          <w:noProof/>
          <w:color w:val="000000"/>
          <w:sz w:val="24"/>
          <w:szCs w:val="24"/>
          <w:lang w:val="en-US"/>
        </w:rPr>
        <w:t>ASMENIMS, PATIRIANTIEMS SOCIALINĘ RIZIKĄ, ORGANIZAVIM</w:t>
      </w:r>
      <w:r w:rsidR="001E3270">
        <w:rPr>
          <w:rFonts w:ascii="Times New Roman" w:eastAsia="Times New Roman" w:hAnsi="Times New Roman" w:cs="Times New Roman"/>
          <w:b/>
          <w:bCs/>
          <w:noProof/>
          <w:color w:val="000000"/>
          <w:sz w:val="24"/>
          <w:szCs w:val="24"/>
          <w:lang w:val="en-US"/>
        </w:rPr>
        <w:t>O TVARKA</w:t>
      </w:r>
    </w:p>
    <w:p w14:paraId="342BA064" w14:textId="77777777" w:rsidR="00701E8C" w:rsidRDefault="00701E8C" w:rsidP="00701E8C">
      <w:pPr>
        <w:widowControl w:val="0"/>
        <w:tabs>
          <w:tab w:val="left" w:pos="567"/>
        </w:tabs>
        <w:suppressAutoHyphens/>
        <w:spacing w:after="0" w:line="240" w:lineRule="auto"/>
        <w:ind w:firstLine="851"/>
        <w:jc w:val="center"/>
        <w:rPr>
          <w:rFonts w:ascii="Times New Roman" w:eastAsia="SimSun" w:hAnsi="Times New Roman" w:cs="Times New Roman"/>
          <w:noProof/>
          <w:kern w:val="2"/>
          <w:sz w:val="24"/>
          <w:szCs w:val="24"/>
          <w:lang w:eastAsia="zh-CN" w:bidi="hi-IN"/>
        </w:rPr>
      </w:pPr>
    </w:p>
    <w:p w14:paraId="08B4E1DE" w14:textId="29CE5331" w:rsidR="00701E8C" w:rsidRDefault="00701E8C" w:rsidP="00701E8C">
      <w:pPr>
        <w:numPr>
          <w:ilvl w:val="0"/>
          <w:numId w:val="2"/>
        </w:numPr>
        <w:spacing w:after="0" w:line="240" w:lineRule="auto"/>
        <w:ind w:left="0" w:firstLine="851"/>
        <w:contextualSpacing/>
        <w:jc w:val="both"/>
        <w:rPr>
          <w:rFonts w:ascii="Times New Roman" w:hAnsi="Times New Roman" w:cs="Times New Roman"/>
          <w:color w:val="000000"/>
          <w:sz w:val="24"/>
          <w:szCs w:val="24"/>
        </w:rPr>
      </w:pPr>
      <w:r>
        <w:rPr>
          <w:rFonts w:ascii="Times New Roman" w:hAnsi="Times New Roman" w:cs="Times New Roman"/>
          <w:iCs/>
          <w:sz w:val="24"/>
          <w:szCs w:val="24"/>
        </w:rPr>
        <w:t xml:space="preserve">Socialinių išmokų teikimo forma (-os) ir būdas (-ai) asmenims, patiriantiems socialinę riziką, nustatomi arba keičiami </w:t>
      </w:r>
      <w:r>
        <w:rPr>
          <w:rFonts w:ascii="Times New Roman" w:hAnsi="Times New Roman" w:cs="Times New Roman"/>
          <w:sz w:val="24"/>
          <w:szCs w:val="24"/>
        </w:rPr>
        <w:t>Panevėžio miesto savivaldybės administracijos direktoriaus įgalioto Socialinių reikalų skyriaus (</w:t>
      </w:r>
      <w:r>
        <w:rPr>
          <w:rFonts w:ascii="Times New Roman" w:eastAsia="Calibri" w:hAnsi="Times New Roman" w:cs="Times New Roman"/>
          <w:sz w:val="24"/>
          <w:szCs w:val="24"/>
          <w:lang w:eastAsia="lt-LT"/>
        </w:rPr>
        <w:t>toliau – Socialinių reikalų skyrius)</w:t>
      </w:r>
      <w:r>
        <w:rPr>
          <w:rFonts w:ascii="Times New Roman" w:hAnsi="Times New Roman" w:cs="Times New Roman"/>
          <w:iCs/>
          <w:sz w:val="24"/>
          <w:szCs w:val="24"/>
        </w:rPr>
        <w:t xml:space="preserve"> </w:t>
      </w:r>
      <w:r>
        <w:rPr>
          <w:rFonts w:ascii="Times New Roman" w:eastAsia="Calibri" w:hAnsi="Times New Roman" w:cs="Times New Roman"/>
          <w:sz w:val="24"/>
          <w:szCs w:val="24"/>
          <w:lang w:eastAsia="lt-LT"/>
        </w:rPr>
        <w:t xml:space="preserve">darbuotojo Socialinių išmokų apskaitos informacinėje sistemoje „Parama“ </w:t>
      </w:r>
      <w:bookmarkStart w:id="25" w:name="_Hlk60671285"/>
      <w:r>
        <w:rPr>
          <w:rFonts w:ascii="Times New Roman" w:eastAsia="Calibri" w:hAnsi="Times New Roman" w:cs="Times New Roman"/>
          <w:sz w:val="24"/>
          <w:szCs w:val="24"/>
          <w:lang w:eastAsia="lt-LT"/>
        </w:rPr>
        <w:t>(toliau – SIAIS „Parama“)</w:t>
      </w:r>
      <w:bookmarkEnd w:id="25"/>
      <w:r>
        <w:rPr>
          <w:rFonts w:ascii="Times New Roman" w:eastAsia="Calibri" w:hAnsi="Times New Roman" w:cs="Times New Roman"/>
          <w:sz w:val="24"/>
          <w:szCs w:val="24"/>
          <w:lang w:eastAsia="lt-LT"/>
        </w:rPr>
        <w:t xml:space="preserve"> nustatytos formos sprendimu</w:t>
      </w:r>
      <w:r w:rsidR="00454169">
        <w:rPr>
          <w:rFonts w:ascii="Times New Roman" w:eastAsia="Calibri" w:hAnsi="Times New Roman" w:cs="Times New Roman"/>
          <w:sz w:val="24"/>
          <w:szCs w:val="24"/>
          <w:lang w:eastAsia="lt-LT"/>
        </w:rPr>
        <w:t xml:space="preserve"> (toliau – sprendimas)</w:t>
      </w:r>
      <w:r>
        <w:rPr>
          <w:rFonts w:ascii="Times New Roman" w:eastAsia="Calibri" w:hAnsi="Times New Roman" w:cs="Times New Roman"/>
          <w:sz w:val="24"/>
          <w:szCs w:val="24"/>
          <w:lang w:eastAsia="lt-LT"/>
        </w:rPr>
        <w:t xml:space="preserve">. </w:t>
      </w:r>
    </w:p>
    <w:p w14:paraId="1E49A458" w14:textId="77777777" w:rsidR="00701E8C" w:rsidRDefault="00701E8C" w:rsidP="00701E8C">
      <w:pPr>
        <w:numPr>
          <w:ilvl w:val="0"/>
          <w:numId w:val="2"/>
        </w:numPr>
        <w:tabs>
          <w:tab w:val="left" w:pos="0"/>
          <w:tab w:val="left" w:pos="567"/>
        </w:tabs>
        <w:spacing w:after="0" w:line="240" w:lineRule="auto"/>
        <w:ind w:left="0" w:firstLine="851"/>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Sprendimą dėl išmokų vaikams </w:t>
      </w:r>
      <w:bookmarkStart w:id="26" w:name="_Hlk60671856"/>
      <w:r>
        <w:rPr>
          <w:rFonts w:ascii="Times New Roman" w:hAnsi="Times New Roman" w:cs="Times New Roman"/>
          <w:sz w:val="24"/>
          <w:szCs w:val="24"/>
        </w:rPr>
        <w:t>teikimo formų ir būdų</w:t>
      </w:r>
      <w:r>
        <w:rPr>
          <w:rFonts w:ascii="Times New Roman" w:hAnsi="Times New Roman" w:cs="Times New Roman"/>
          <w:b/>
          <w:bCs/>
          <w:sz w:val="24"/>
          <w:szCs w:val="24"/>
        </w:rPr>
        <w:t xml:space="preserve"> </w:t>
      </w:r>
      <w:r>
        <w:rPr>
          <w:rFonts w:ascii="Times New Roman" w:eastAsia="Calibri" w:hAnsi="Times New Roman" w:cs="Times New Roman"/>
          <w:sz w:val="24"/>
          <w:szCs w:val="24"/>
          <w:lang w:eastAsia="lt-LT"/>
        </w:rPr>
        <w:t>Socialinių reikalų skyrius priima</w:t>
      </w:r>
      <w:r>
        <w:rPr>
          <w:rFonts w:ascii="Times New Roman" w:hAnsi="Times New Roman" w:cs="Times New Roman"/>
          <w:sz w:val="24"/>
          <w:szCs w:val="24"/>
        </w:rPr>
        <w:t xml:space="preserve"> pagal Panevėžio socialinių paslaugų centro pateiktą </w:t>
      </w:r>
      <w:bookmarkStart w:id="27" w:name="_Hlk60672242"/>
      <w:bookmarkEnd w:id="26"/>
      <w:r>
        <w:rPr>
          <w:rFonts w:ascii="Times New Roman" w:hAnsi="Times New Roman" w:cs="Times New Roman"/>
          <w:sz w:val="24"/>
          <w:szCs w:val="24"/>
        </w:rPr>
        <w:t>Rekomendaciją dėl išmokų teikimo formų ir būdų nustatymo (</w:t>
      </w:r>
      <w:r>
        <w:rPr>
          <w:rFonts w:ascii="Times New Roman" w:eastAsia="Times New Roman" w:hAnsi="Times New Roman" w:cs="Times New Roman"/>
          <w:color w:val="000000"/>
          <w:sz w:val="24"/>
          <w:szCs w:val="24"/>
          <w:lang w:eastAsia="lt-LT"/>
        </w:rPr>
        <w:t>Išmokų vaikams teikimo asmenims, patiriantiems socialinę riziką, tvarkos aprašo priedas). Rekomendacijos 7 punkte nurodomas socialinės rizikos veiksnių reiškimosi šeimoje lygis ir jo nustatymo data.</w:t>
      </w:r>
    </w:p>
    <w:bookmarkEnd w:id="27"/>
    <w:p w14:paraId="0A327B45" w14:textId="77777777" w:rsidR="00701E8C" w:rsidRDefault="00701E8C" w:rsidP="00701E8C">
      <w:pPr>
        <w:tabs>
          <w:tab w:val="left" w:pos="0"/>
          <w:tab w:val="left" w:pos="567"/>
        </w:tabs>
        <w:spacing w:after="0" w:line="240" w:lineRule="auto"/>
        <w:ind w:firstLine="851"/>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 xml:space="preserve">Tais atvejais, kai asmenys, patiriantys socialinę riziką, negyvena Panevėžio miesto savivaldybės teritorijoje, Socialinių reikalų skyrius sprendimą dėl </w:t>
      </w:r>
      <w:r>
        <w:rPr>
          <w:rFonts w:ascii="Times New Roman" w:hAnsi="Times New Roman" w:cs="Times New Roman"/>
          <w:noProof/>
          <w:sz w:val="24"/>
          <w:szCs w:val="24"/>
        </w:rPr>
        <w:t xml:space="preserve">išmokų vaikams </w:t>
      </w:r>
      <w:r>
        <w:rPr>
          <w:rFonts w:ascii="Times New Roman" w:hAnsi="Times New Roman" w:cs="Times New Roman"/>
          <w:noProof/>
          <w:color w:val="000000"/>
          <w:sz w:val="24"/>
          <w:szCs w:val="24"/>
        </w:rPr>
        <w:t xml:space="preserve">teikimo </w:t>
      </w:r>
      <w:r>
        <w:rPr>
          <w:rFonts w:ascii="Times New Roman" w:hAnsi="Times New Roman" w:cs="Times New Roman"/>
          <w:noProof/>
          <w:sz w:val="24"/>
          <w:szCs w:val="24"/>
        </w:rPr>
        <w:t xml:space="preserve">formų ir būdų </w:t>
      </w:r>
      <w:r>
        <w:rPr>
          <w:rFonts w:ascii="Times New Roman" w:hAnsi="Times New Roman" w:cs="Times New Roman"/>
          <w:noProof/>
          <w:color w:val="000000"/>
          <w:sz w:val="24"/>
          <w:szCs w:val="24"/>
        </w:rPr>
        <w:t>priima vadovaudamasis tos savivaldybės, kurios teritorijoje asmenys faktiškai gyvena, pateikta Rekomendacija dėl išmokų teikimo formų ir būdų nustatymo (Išmokų vaikams teikimo asmenims, patiriantiems socialinę riziką, tvarkos aprašo priedas).</w:t>
      </w:r>
    </w:p>
    <w:p w14:paraId="4DAFBB7D" w14:textId="77777777" w:rsidR="00701E8C" w:rsidRDefault="00701E8C" w:rsidP="00701E8C">
      <w:pPr>
        <w:numPr>
          <w:ilvl w:val="0"/>
          <w:numId w:val="2"/>
        </w:numPr>
        <w:tabs>
          <w:tab w:val="left" w:pos="0"/>
          <w:tab w:val="left" w:pos="567"/>
        </w:tabs>
        <w:spacing w:after="0" w:line="240" w:lineRule="auto"/>
        <w:ind w:left="0" w:firstLine="851"/>
        <w:contextualSpacing/>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lt-LT"/>
        </w:rPr>
        <w:t xml:space="preserve">Sprendimą dėl socialinės pašalpos </w:t>
      </w:r>
      <w:r>
        <w:rPr>
          <w:rFonts w:ascii="Times New Roman" w:hAnsi="Times New Roman" w:cs="Times New Roman"/>
          <w:sz w:val="24"/>
          <w:szCs w:val="24"/>
        </w:rPr>
        <w:t>teikimo formų ir būdų</w:t>
      </w:r>
      <w:r>
        <w:rPr>
          <w:rFonts w:ascii="Times New Roman" w:hAnsi="Times New Roman" w:cs="Times New Roman"/>
          <w:b/>
          <w:bCs/>
          <w:sz w:val="24"/>
          <w:szCs w:val="24"/>
        </w:rPr>
        <w:t xml:space="preserve"> </w:t>
      </w:r>
      <w:r>
        <w:rPr>
          <w:rFonts w:ascii="Times New Roman" w:eastAsia="Calibri" w:hAnsi="Times New Roman" w:cs="Times New Roman"/>
          <w:sz w:val="24"/>
          <w:szCs w:val="24"/>
          <w:lang w:eastAsia="lt-LT"/>
        </w:rPr>
        <w:t xml:space="preserve">Socialinių reikalų skyrius priima </w:t>
      </w:r>
      <w:bookmarkStart w:id="28" w:name="_Hlk60672403"/>
      <w:r>
        <w:rPr>
          <w:rFonts w:ascii="Times New Roman" w:hAnsi="Times New Roman" w:cs="Times New Roman"/>
          <w:sz w:val="24"/>
          <w:szCs w:val="24"/>
        </w:rPr>
        <w:t>pagal</w:t>
      </w:r>
      <w:r>
        <w:rPr>
          <w:rFonts w:ascii="Times New Roman" w:hAnsi="Times New Roman" w:cs="Times New Roman"/>
          <w:b/>
          <w:bCs/>
          <w:sz w:val="24"/>
          <w:szCs w:val="24"/>
        </w:rPr>
        <w:t xml:space="preserve"> </w:t>
      </w:r>
      <w:r>
        <w:rPr>
          <w:rFonts w:ascii="Times New Roman" w:hAnsi="Times New Roman" w:cs="Times New Roman"/>
          <w:sz w:val="24"/>
          <w:szCs w:val="24"/>
        </w:rPr>
        <w:t xml:space="preserve">Panevėžio socialinių paslaugų centro </w:t>
      </w:r>
      <w:bookmarkEnd w:id="28"/>
      <w:r>
        <w:rPr>
          <w:rFonts w:ascii="Times New Roman" w:hAnsi="Times New Roman" w:cs="Times New Roman"/>
          <w:sz w:val="24"/>
          <w:szCs w:val="24"/>
        </w:rPr>
        <w:t xml:space="preserve">pateiktą </w:t>
      </w:r>
      <w:bookmarkStart w:id="29" w:name="_Hlk60736205"/>
      <w:r>
        <w:rPr>
          <w:rFonts w:ascii="Times New Roman" w:hAnsi="Times New Roman" w:cs="Times New Roman"/>
          <w:sz w:val="24"/>
          <w:szCs w:val="24"/>
        </w:rPr>
        <w:t xml:space="preserve">Rekomendaciją </w:t>
      </w:r>
      <w:bookmarkStart w:id="30" w:name="_Hlk68518746"/>
      <w:r>
        <w:rPr>
          <w:rFonts w:ascii="Times New Roman" w:hAnsi="Times New Roman" w:cs="Times New Roman"/>
          <w:sz w:val="24"/>
          <w:szCs w:val="24"/>
        </w:rPr>
        <w:t xml:space="preserve">dėl </w:t>
      </w:r>
      <w:r>
        <w:rPr>
          <w:rFonts w:ascii="Times New Roman" w:hAnsi="Times New Roman" w:cs="Times New Roman"/>
          <w:iCs/>
          <w:sz w:val="24"/>
          <w:szCs w:val="24"/>
        </w:rPr>
        <w:t>s</w:t>
      </w:r>
      <w:r>
        <w:rPr>
          <w:rFonts w:ascii="Times New Roman" w:hAnsi="Times New Roman" w:cs="Times New Roman"/>
          <w:sz w:val="24"/>
          <w:szCs w:val="24"/>
        </w:rPr>
        <w:t>ocialinės pašalpos teikimo formų ir būdų nustatymo</w:t>
      </w:r>
      <w:bookmarkEnd w:id="29"/>
      <w:r>
        <w:rPr>
          <w:rFonts w:ascii="Times New Roman" w:hAnsi="Times New Roman" w:cs="Times New Roman"/>
          <w:sz w:val="24"/>
          <w:szCs w:val="24"/>
        </w:rPr>
        <w:t xml:space="preserve"> </w:t>
      </w:r>
      <w:bookmarkEnd w:id="30"/>
      <w:r>
        <w:rPr>
          <w:rFonts w:ascii="Times New Roman" w:hAnsi="Times New Roman" w:cs="Times New Roman"/>
          <w:sz w:val="24"/>
          <w:szCs w:val="24"/>
        </w:rPr>
        <w:t xml:space="preserve">(Tvarkos aprašo priedas). </w:t>
      </w:r>
    </w:p>
    <w:p w14:paraId="69B897CE" w14:textId="77777777" w:rsidR="00701E8C" w:rsidRDefault="00701E8C" w:rsidP="00701E8C">
      <w:pPr>
        <w:tabs>
          <w:tab w:val="left" w:pos="0"/>
        </w:tabs>
        <w:spacing w:after="0" w:line="240" w:lineRule="auto"/>
        <w:ind w:firstLine="851"/>
        <w:jc w:val="both"/>
        <w:rPr>
          <w:rFonts w:ascii="Times New Roman" w:hAnsi="Times New Roman" w:cs="Times New Roman"/>
          <w:noProof/>
          <w:sz w:val="24"/>
          <w:szCs w:val="24"/>
        </w:rPr>
      </w:pPr>
      <w:bookmarkStart w:id="31" w:name="_Hlk60672168"/>
      <w:r>
        <w:rPr>
          <w:rFonts w:ascii="Times New Roman" w:hAnsi="Times New Roman" w:cs="Times New Roman"/>
          <w:iCs/>
          <w:noProof/>
          <w:sz w:val="24"/>
          <w:szCs w:val="24"/>
        </w:rPr>
        <w:t xml:space="preserve">Tais atvejais, kai asmenys, patiriantys socialinę riziką, negyvena Panevėžio miesto savivaldybės teritorijoje, </w:t>
      </w:r>
      <w:r>
        <w:rPr>
          <w:rFonts w:ascii="Times New Roman" w:hAnsi="Times New Roman" w:cs="Times New Roman"/>
          <w:noProof/>
          <w:sz w:val="24"/>
          <w:szCs w:val="24"/>
        </w:rPr>
        <w:t>Socialinių reikalų skyrius sprendimą dėl socialinės pašalpos teikimo formų ir būdų</w:t>
      </w:r>
      <w:r>
        <w:rPr>
          <w:rFonts w:ascii="Times New Roman" w:hAnsi="Times New Roman" w:cs="Times New Roman"/>
          <w:b/>
          <w:bCs/>
          <w:noProof/>
          <w:color w:val="FF0000"/>
          <w:sz w:val="24"/>
          <w:szCs w:val="24"/>
        </w:rPr>
        <w:t xml:space="preserve"> </w:t>
      </w:r>
      <w:r>
        <w:rPr>
          <w:rFonts w:ascii="Times New Roman" w:hAnsi="Times New Roman" w:cs="Times New Roman"/>
          <w:noProof/>
          <w:sz w:val="24"/>
          <w:szCs w:val="24"/>
        </w:rPr>
        <w:t xml:space="preserve">priima vadovaudamasis tos savivaldybės, kurios teritorijoje asmenys faktiškai gyvena, pateikta rašytine Rekomendacija dėl socialinės </w:t>
      </w:r>
      <w:bookmarkStart w:id="32" w:name="_Hlk60672368"/>
      <w:r>
        <w:rPr>
          <w:rFonts w:ascii="Times New Roman" w:hAnsi="Times New Roman" w:cs="Times New Roman"/>
          <w:noProof/>
          <w:sz w:val="24"/>
          <w:szCs w:val="24"/>
        </w:rPr>
        <w:t xml:space="preserve">pašalpos </w:t>
      </w:r>
      <w:bookmarkEnd w:id="32"/>
      <w:r>
        <w:rPr>
          <w:rFonts w:ascii="Times New Roman" w:hAnsi="Times New Roman" w:cs="Times New Roman"/>
          <w:noProof/>
          <w:sz w:val="24"/>
          <w:szCs w:val="24"/>
        </w:rPr>
        <w:t>teikimo formų ir būdo.</w:t>
      </w:r>
    </w:p>
    <w:bookmarkEnd w:id="31"/>
    <w:p w14:paraId="69A49B2A" w14:textId="77777777" w:rsidR="00701E8C" w:rsidRDefault="00701E8C" w:rsidP="00701E8C">
      <w:pPr>
        <w:numPr>
          <w:ilvl w:val="0"/>
          <w:numId w:val="2"/>
        </w:numPr>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Panevėžio socialinių paslaugų centras Socialinių reikalų skyriui Rekomendaciją dėl socialinės pašalpos teikimo formų ir būdų ir Rekomendaciją dėl išmokų teikimo formų ir būdų nustatymo teikia per dokumentų valdymo sistemą „Avilys“ (toliau – DVS „Avilys“) Panevėžio miesto savivaldybės dokumentų tvarkymo ir apskaitos dokumentų valdymo sistemos „Avilys“ tvarkos aprašo nustatyta tvarka.</w:t>
      </w:r>
    </w:p>
    <w:p w14:paraId="6AE19896" w14:textId="78C051C1" w:rsidR="00701E8C" w:rsidRDefault="00701E8C" w:rsidP="00701E8C">
      <w:pPr>
        <w:numPr>
          <w:ilvl w:val="0"/>
          <w:numId w:val="2"/>
        </w:numPr>
        <w:tabs>
          <w:tab w:val="left" w:pos="567"/>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Socialinių reikalų skyrius sprendimą </w:t>
      </w:r>
      <w:bookmarkStart w:id="33" w:name="_Hlk68599210"/>
      <w:r>
        <w:rPr>
          <w:rFonts w:ascii="Times New Roman" w:hAnsi="Times New Roman" w:cs="Times New Roman"/>
          <w:sz w:val="24"/>
          <w:szCs w:val="24"/>
        </w:rPr>
        <w:t>dėl socialinės pašalpos teikimo formų ir būdų</w:t>
      </w:r>
      <w:r>
        <w:rPr>
          <w:rFonts w:ascii="Times New Roman" w:hAnsi="Times New Roman" w:cs="Times New Roman"/>
          <w:b/>
          <w:bCs/>
          <w:sz w:val="24"/>
          <w:szCs w:val="24"/>
        </w:rPr>
        <w:t xml:space="preserve"> </w:t>
      </w:r>
      <w:r>
        <w:rPr>
          <w:rFonts w:ascii="Times New Roman" w:hAnsi="Times New Roman" w:cs="Times New Roman"/>
          <w:sz w:val="24"/>
          <w:szCs w:val="24"/>
        </w:rPr>
        <w:t xml:space="preserve">nustatymo ir (ar) keitimo priima per 5 darbo dienas nuo Rekomendacijos dėl </w:t>
      </w:r>
      <w:r>
        <w:rPr>
          <w:rFonts w:ascii="Times New Roman" w:hAnsi="Times New Roman" w:cs="Times New Roman"/>
          <w:iCs/>
          <w:sz w:val="24"/>
          <w:szCs w:val="24"/>
        </w:rPr>
        <w:t>s</w:t>
      </w:r>
      <w:r>
        <w:rPr>
          <w:rFonts w:ascii="Times New Roman" w:hAnsi="Times New Roman" w:cs="Times New Roman"/>
          <w:sz w:val="24"/>
          <w:szCs w:val="24"/>
        </w:rPr>
        <w:t xml:space="preserve">ocialinės pašalpos teikimo formų ir būdų nustatymo arba </w:t>
      </w:r>
      <w:r>
        <w:rPr>
          <w:rFonts w:ascii="Times New Roman" w:hAnsi="Times New Roman" w:cs="Times New Roman"/>
          <w:noProof/>
          <w:sz w:val="24"/>
          <w:szCs w:val="24"/>
        </w:rPr>
        <w:t>rašytinės Rekomendacijos dėl socialinės pašalpos teikimo formų ir būdo gavimo</w:t>
      </w:r>
      <w:r>
        <w:rPr>
          <w:rFonts w:ascii="Times New Roman" w:hAnsi="Times New Roman" w:cs="Times New Roman"/>
          <w:sz w:val="24"/>
          <w:szCs w:val="24"/>
        </w:rPr>
        <w:t xml:space="preserve">, išskyrus atvejus, kai </w:t>
      </w:r>
      <w:r>
        <w:rPr>
          <w:rFonts w:ascii="Times New Roman" w:eastAsia="Times New Roman" w:hAnsi="Times New Roman" w:cs="Times New Roman"/>
          <w:iCs/>
          <w:color w:val="000000"/>
          <w:sz w:val="24"/>
          <w:szCs w:val="24"/>
        </w:rPr>
        <w:t>asmenys turi pateikti trūkstamus dokumentus</w:t>
      </w:r>
      <w:r>
        <w:rPr>
          <w:rFonts w:ascii="Times New Roman" w:hAnsi="Times New Roman" w:cs="Times New Roman"/>
          <w:sz w:val="24"/>
          <w:szCs w:val="24"/>
        </w:rPr>
        <w:t xml:space="preserve"> dėl </w:t>
      </w:r>
      <w:r>
        <w:rPr>
          <w:rFonts w:ascii="Times New Roman" w:eastAsia="Times New Roman" w:hAnsi="Times New Roman" w:cs="Times New Roman"/>
          <w:iCs/>
          <w:color w:val="000000"/>
          <w:sz w:val="24"/>
          <w:szCs w:val="24"/>
        </w:rPr>
        <w:t xml:space="preserve">socialinės pašalpos </w:t>
      </w:r>
      <w:r>
        <w:rPr>
          <w:rFonts w:ascii="Times New Roman" w:eastAsia="Times New Roman" w:hAnsi="Times New Roman" w:cs="Times New Roman"/>
          <w:iCs/>
          <w:sz w:val="24"/>
          <w:szCs w:val="24"/>
        </w:rPr>
        <w:t>skyrimo</w:t>
      </w:r>
      <w:r>
        <w:rPr>
          <w:rFonts w:ascii="Times New Roman" w:eastAsia="Times New Roman" w:hAnsi="Times New Roman" w:cs="Times New Roman"/>
          <w:iCs/>
          <w:color w:val="FF0000"/>
          <w:sz w:val="24"/>
          <w:szCs w:val="24"/>
        </w:rPr>
        <w:t xml:space="preserve"> </w:t>
      </w:r>
      <w:r>
        <w:rPr>
          <w:rFonts w:ascii="Times New Roman" w:hAnsi="Times New Roman" w:cs="Times New Roman"/>
          <w:sz w:val="24"/>
          <w:szCs w:val="24"/>
        </w:rPr>
        <w:t>per</w:t>
      </w:r>
      <w:r w:rsidR="00AB6D47" w:rsidRPr="00AB6D47">
        <w:rPr>
          <w:rFonts w:ascii="Times New Roman" w:hAnsi="Times New Roman" w:cs="Times New Roman"/>
          <w:iCs/>
          <w:color w:val="000000"/>
          <w:sz w:val="24"/>
          <w:szCs w:val="24"/>
        </w:rPr>
        <w:t xml:space="preserve"> </w:t>
      </w:r>
      <w:r w:rsidR="00AB6D47">
        <w:rPr>
          <w:rFonts w:ascii="Times New Roman" w:hAnsi="Times New Roman" w:cs="Times New Roman"/>
          <w:iCs/>
          <w:color w:val="000000"/>
          <w:sz w:val="24"/>
          <w:szCs w:val="24"/>
        </w:rPr>
        <w:t>Lietuvos Respublikos piniginės socialinės paramos nepasiturintiems gyventojams</w:t>
      </w:r>
      <w:r>
        <w:rPr>
          <w:rFonts w:ascii="Times New Roman" w:hAnsi="Times New Roman" w:cs="Times New Roman"/>
          <w:sz w:val="24"/>
          <w:szCs w:val="24"/>
        </w:rPr>
        <w:t xml:space="preserve"> </w:t>
      </w:r>
      <w:r w:rsidR="00AB6D47">
        <w:rPr>
          <w:rFonts w:ascii="Times New Roman" w:hAnsi="Times New Roman" w:cs="Times New Roman"/>
          <w:sz w:val="24"/>
          <w:szCs w:val="24"/>
        </w:rPr>
        <w:t>į</w:t>
      </w:r>
      <w:r>
        <w:rPr>
          <w:rFonts w:ascii="Times New Roman" w:hAnsi="Times New Roman" w:cs="Times New Roman"/>
          <w:sz w:val="24"/>
          <w:szCs w:val="24"/>
        </w:rPr>
        <w:t xml:space="preserve">statyme ir (ar) </w:t>
      </w:r>
      <w:r>
        <w:rPr>
          <w:rFonts w:ascii="Times New Roman" w:eastAsia="Times New Roman" w:hAnsi="Times New Roman" w:cs="Times New Roman"/>
          <w:iCs/>
          <w:color w:val="000000"/>
          <w:sz w:val="24"/>
          <w:szCs w:val="24"/>
        </w:rPr>
        <w:t xml:space="preserve">Piniginės socialinės paramos nepasiturintiems gyventojams teikimo tvarkos apraše numatytą terminą. </w:t>
      </w:r>
      <w:r>
        <w:rPr>
          <w:rFonts w:ascii="Times New Roman" w:hAnsi="Times New Roman" w:cs="Times New Roman"/>
          <w:sz w:val="24"/>
          <w:szCs w:val="24"/>
        </w:rPr>
        <w:t xml:space="preserve">Apie priimtą sprendimą gavėjas informuojamas Socialinių reikalų skyriaus </w:t>
      </w:r>
      <w:r>
        <w:rPr>
          <w:rFonts w:ascii="Times New Roman" w:eastAsia="Calibri" w:hAnsi="Times New Roman" w:cs="Times New Roman"/>
          <w:sz w:val="24"/>
          <w:szCs w:val="24"/>
          <w:lang w:eastAsia="lt-LT"/>
        </w:rPr>
        <w:t xml:space="preserve">SIAIS </w:t>
      </w:r>
      <w:r>
        <w:rPr>
          <w:rFonts w:ascii="Times New Roman" w:hAnsi="Times New Roman" w:cs="Times New Roman"/>
          <w:sz w:val="24"/>
          <w:szCs w:val="24"/>
        </w:rPr>
        <w:t>„Parama“ nustatytos formos pranešimu per 5 darbo dienas nuo sprendimo priėmimo asmens prašyme-paraiškoje socialinei pašalpai gauti nurodytu būdu.</w:t>
      </w:r>
    </w:p>
    <w:bookmarkEnd w:id="33"/>
    <w:p w14:paraId="6BA795C5" w14:textId="77777777" w:rsidR="00701E8C" w:rsidRDefault="00701E8C" w:rsidP="00701E8C">
      <w:pPr>
        <w:numPr>
          <w:ilvl w:val="0"/>
          <w:numId w:val="2"/>
        </w:numPr>
        <w:tabs>
          <w:tab w:val="left" w:pos="567"/>
        </w:tabs>
        <w:spacing w:after="0" w:line="240" w:lineRule="auto"/>
        <w:ind w:left="0" w:firstLine="851"/>
        <w:contextualSpacing/>
        <w:jc w:val="both"/>
        <w:rPr>
          <w:rFonts w:ascii="Times New Roman" w:hAnsi="Times New Roman" w:cs="Times New Roman"/>
          <w:strike/>
          <w:sz w:val="24"/>
          <w:szCs w:val="24"/>
        </w:rPr>
      </w:pPr>
      <w:r>
        <w:rPr>
          <w:rFonts w:ascii="Times New Roman" w:hAnsi="Times New Roman" w:cs="Times New Roman"/>
          <w:sz w:val="24"/>
          <w:szCs w:val="24"/>
        </w:rPr>
        <w:t xml:space="preserve">Parinkdamas socialinės pašalpos teikimo formas ir būdus, Panevėžio socialinių paslaugų centro atvejo vadybininkas ir (ar) socialinis darbuotojas inicijuoja pokalbį su socialinę riziką patiriančiais asmenimis (apie aplinkybes, lėmusias jų patiriamą riziką, esamas problemas, panaudojant gaunamas socialines pašalpas), išklauso jų nuomonę apie tikslingą socialinių pašalpų panaudojimą. Asmenų ir, pagal poreikį, vyresnių nei 16 metų amžiaus vaikų nuomonė pateikiama Rekomendacijoje </w:t>
      </w:r>
      <w:bookmarkStart w:id="34" w:name="_Hlk68519674"/>
      <w:r>
        <w:rPr>
          <w:rFonts w:ascii="Times New Roman" w:hAnsi="Times New Roman" w:cs="Times New Roman"/>
          <w:sz w:val="24"/>
          <w:szCs w:val="24"/>
        </w:rPr>
        <w:t xml:space="preserve">dėl </w:t>
      </w:r>
      <w:r>
        <w:rPr>
          <w:rFonts w:ascii="Times New Roman" w:hAnsi="Times New Roman" w:cs="Times New Roman"/>
          <w:iCs/>
          <w:sz w:val="24"/>
          <w:szCs w:val="24"/>
        </w:rPr>
        <w:t>s</w:t>
      </w:r>
      <w:r>
        <w:rPr>
          <w:rFonts w:ascii="Times New Roman" w:hAnsi="Times New Roman" w:cs="Times New Roman"/>
          <w:sz w:val="24"/>
          <w:szCs w:val="24"/>
        </w:rPr>
        <w:t>ocialinės pašalpos teikimo formų ir būdų nustatymo</w:t>
      </w:r>
      <w:bookmarkEnd w:id="34"/>
      <w:r>
        <w:rPr>
          <w:rFonts w:ascii="Times New Roman" w:hAnsi="Times New Roman" w:cs="Times New Roman"/>
          <w:sz w:val="24"/>
          <w:szCs w:val="24"/>
        </w:rPr>
        <w:t>. Atvejo vadybininkas ir (ar) socialinis darbuotojas, įvertinęs asmenų ir (ar) jų vyresnių nei 16</w:t>
      </w:r>
      <w:r>
        <w:rPr>
          <w:rFonts w:ascii="Times New Roman" w:hAnsi="Times New Roman" w:cs="Times New Roman"/>
          <w:b/>
          <w:bCs/>
          <w:color w:val="0070C0"/>
          <w:sz w:val="24"/>
          <w:szCs w:val="24"/>
        </w:rPr>
        <w:t xml:space="preserve"> </w:t>
      </w:r>
      <w:r>
        <w:rPr>
          <w:rFonts w:ascii="Times New Roman" w:hAnsi="Times New Roman" w:cs="Times New Roman"/>
          <w:sz w:val="24"/>
          <w:szCs w:val="24"/>
        </w:rPr>
        <w:t>metų amžiaus vaikų išsakytą nuomonę, esamą situaciją ir aplinkybes, bendradarbiaudamas su asmenimis, parenka tikslingiausias socialinės pašalpos panaudojimo formas, būdus.</w:t>
      </w:r>
    </w:p>
    <w:p w14:paraId="17299A55" w14:textId="77777777" w:rsidR="00701E8C" w:rsidRDefault="00701E8C" w:rsidP="00701E8C">
      <w:pPr>
        <w:numPr>
          <w:ilvl w:val="0"/>
          <w:numId w:val="2"/>
        </w:numPr>
        <w:tabs>
          <w:tab w:val="left" w:pos="567"/>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 Jei asmenys, </w:t>
      </w:r>
      <w:r>
        <w:rPr>
          <w:rFonts w:ascii="Times New Roman" w:hAnsi="Times New Roman" w:cs="Times New Roman"/>
          <w:noProof/>
          <w:color w:val="000000"/>
          <w:sz w:val="24"/>
          <w:szCs w:val="24"/>
        </w:rPr>
        <w:t>patiriantys socialinę riziką,</w:t>
      </w:r>
      <w:r>
        <w:rPr>
          <w:rFonts w:ascii="Times New Roman" w:hAnsi="Times New Roman" w:cs="Times New Roman"/>
          <w:sz w:val="24"/>
          <w:szCs w:val="24"/>
        </w:rPr>
        <w:t xml:space="preserve"> su atvejo vadybininku ir (ar) socialiniu darbuotoju nebendradarbiauja, nesudaro galimybės įvertinti jų gyvenimo ir buities sąlygų, aptarti socialinės pašalpos panaudojimo galimybių, atvejo vadybininkas ir (ar) socialinis darbuotojas, įvertinęs turimą informaciją apie asmenis, parenka socialinės pašalpos panaudojimo formas ir būdus, atsižvelgdamas į asmenims nustatytus socialinės rizikos veiksnius, aplinkybes. </w:t>
      </w:r>
    </w:p>
    <w:p w14:paraId="32127AC8" w14:textId="77777777" w:rsidR="00701E8C" w:rsidRDefault="00701E8C" w:rsidP="00701E8C">
      <w:pPr>
        <w:numPr>
          <w:ilvl w:val="0"/>
          <w:numId w:val="2"/>
        </w:numPr>
        <w:tabs>
          <w:tab w:val="left" w:pos="567"/>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Socialinę pašalpą gaunantys asmenys pasirašo Rekomendaciją dėl socialinės pašalpos teikimo formų ir būdų nustatymo, kad buvo supažindinti su siūlomomis socialinės pašalpos teikimo formomis ir būdais. Jei asmenys su atvejo vadybininku ir (ar) socialiniu darbuotoju nebendradarbiauja ir atsisako pasirašyti Rekomendacijoje ar pasirašyti jie negali dėl objektyvių priežasčių (dėl sveikatos būklės, komandiruotės, Lietuvos Respublikos Vyriausybės paskelbtos valstybės lygio ekstremaliosios situacijos ir (ar) karantino ir pan.), atvejo vadybininkas ar socialinis darbuotojas Rekomendacijoje nurodo priežastis, dėl kurių Rekomendacija asmenų nepasirašyta.</w:t>
      </w:r>
    </w:p>
    <w:p w14:paraId="09FD2493" w14:textId="77777777" w:rsidR="00701E8C" w:rsidRDefault="00701E8C" w:rsidP="00701E8C">
      <w:pPr>
        <w:numPr>
          <w:ilvl w:val="0"/>
          <w:numId w:val="2"/>
        </w:numPr>
        <w:tabs>
          <w:tab w:val="left" w:pos="567"/>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Tvarkos aprašo 11.2 papunktyje numatytas socialinės pašalpos teikimo būdas taikomas, kai nėra poreikio ir galimybių taikyti Tvarkos aprašo 11.1 ir 11.3–11.4 papunkčiuose numatytų socialinės pašalpos teikimo būdų.</w:t>
      </w:r>
    </w:p>
    <w:p w14:paraId="4F70CDAE" w14:textId="77777777" w:rsidR="00701E8C" w:rsidRDefault="00701E8C" w:rsidP="00701E8C">
      <w:pPr>
        <w:numPr>
          <w:ilvl w:val="0"/>
          <w:numId w:val="2"/>
        </w:numPr>
        <w:tabs>
          <w:tab w:val="left" w:pos="567"/>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Panevėžio socialinių paslaugų centro atvejo vadybininkas ir (ar) socialinis darbuotojas nuolat vertina asmenų, patiriančių socialinę riziką, situaciją ir, pasikeitus asmenų poreikiams, per 5 darbo dienas nuo minėtų aplinkybių paaiškėjimo dienos </w:t>
      </w:r>
      <w:bookmarkStart w:id="35" w:name="_Hlk68589765"/>
      <w:r>
        <w:rPr>
          <w:rFonts w:ascii="Times New Roman" w:hAnsi="Times New Roman" w:cs="Times New Roman"/>
          <w:sz w:val="24"/>
          <w:szCs w:val="24"/>
        </w:rPr>
        <w:t xml:space="preserve">DVS „Avilys“ priemonėmis </w:t>
      </w:r>
      <w:bookmarkEnd w:id="35"/>
      <w:r>
        <w:rPr>
          <w:rFonts w:ascii="Times New Roman" w:hAnsi="Times New Roman" w:cs="Times New Roman"/>
          <w:sz w:val="24"/>
          <w:szCs w:val="24"/>
        </w:rPr>
        <w:t>pateikia Savivaldybės administracijai Rekomendaciją</w:t>
      </w:r>
      <w:r>
        <w:t xml:space="preserve"> </w:t>
      </w:r>
      <w:r>
        <w:rPr>
          <w:rFonts w:ascii="Times New Roman" w:hAnsi="Times New Roman" w:cs="Times New Roman"/>
          <w:sz w:val="24"/>
          <w:szCs w:val="24"/>
        </w:rPr>
        <w:t>dėl socialinės pašalpos teikimo formų ir būdų nustatymo.</w:t>
      </w:r>
    </w:p>
    <w:p w14:paraId="358F617B" w14:textId="77777777" w:rsidR="00701E8C" w:rsidRDefault="00701E8C" w:rsidP="00701E8C">
      <w:pPr>
        <w:numPr>
          <w:ilvl w:val="0"/>
          <w:numId w:val="2"/>
        </w:numPr>
        <w:tabs>
          <w:tab w:val="left" w:pos="567"/>
        </w:tabs>
        <w:spacing w:after="0" w:line="240" w:lineRule="auto"/>
        <w:ind w:left="0" w:firstLine="851"/>
        <w:contextualSpacing/>
        <w:jc w:val="both"/>
        <w:rPr>
          <w:rFonts w:ascii="Times New Roman" w:hAnsi="Times New Roman" w:cs="Times New Roman"/>
          <w:sz w:val="24"/>
          <w:szCs w:val="24"/>
        </w:rPr>
      </w:pPr>
      <w:bookmarkStart w:id="36" w:name="_Hlk68589951"/>
      <w:r>
        <w:rPr>
          <w:rFonts w:ascii="Times New Roman" w:hAnsi="Times New Roman" w:cs="Times New Roman"/>
          <w:sz w:val="24"/>
          <w:szCs w:val="24"/>
        </w:rPr>
        <w:t xml:space="preserve">Socialinių reikalų skyriui </w:t>
      </w:r>
      <w:bookmarkEnd w:id="36"/>
      <w:r>
        <w:rPr>
          <w:rFonts w:ascii="Times New Roman" w:hAnsi="Times New Roman" w:cs="Times New Roman"/>
          <w:sz w:val="24"/>
          <w:szCs w:val="24"/>
        </w:rPr>
        <w:t xml:space="preserve">kilus pagrįstų įtarimų ar gavus informacijos iš sveikatos priežiūros, seniūnijos, policijos, švietimo ir (ar) kitos įstaigos, kad </w:t>
      </w:r>
      <w:bookmarkStart w:id="37" w:name="_Hlk68589807"/>
      <w:r>
        <w:rPr>
          <w:rFonts w:ascii="Times New Roman" w:hAnsi="Times New Roman" w:cs="Times New Roman"/>
          <w:sz w:val="24"/>
          <w:szCs w:val="24"/>
        </w:rPr>
        <w:t xml:space="preserve">patiriantys socialinę riziką </w:t>
      </w:r>
      <w:bookmarkEnd w:id="37"/>
      <w:r>
        <w:rPr>
          <w:rFonts w:ascii="Times New Roman" w:hAnsi="Times New Roman" w:cs="Times New Roman"/>
          <w:sz w:val="24"/>
          <w:szCs w:val="24"/>
        </w:rPr>
        <w:t xml:space="preserve">asmenys socialines pašalpas naudoja ne pagal tikslinę paskirtį ir jomis piktnaudžiauja, jis per 5 darbo dienas nuo minėtų aplinkybių paaiškėjimo dienos DVS „Avilys“ priemonėmis kreipiasi į atvejo vadybininką ir (ar) socialinį darbuotoją prašydamas įvertinti, ar patiriantys socialinę riziką asmenys tikslingai naudoja socialines pašalpas, ir, esant poreikiui, pateikti Rekomendaciją dėl </w:t>
      </w:r>
      <w:r>
        <w:rPr>
          <w:rFonts w:ascii="Times New Roman" w:hAnsi="Times New Roman" w:cs="Times New Roman"/>
          <w:iCs/>
          <w:sz w:val="24"/>
          <w:szCs w:val="24"/>
        </w:rPr>
        <w:t>s</w:t>
      </w:r>
      <w:r>
        <w:rPr>
          <w:rFonts w:ascii="Times New Roman" w:hAnsi="Times New Roman" w:cs="Times New Roman"/>
          <w:sz w:val="24"/>
          <w:szCs w:val="24"/>
        </w:rPr>
        <w:t xml:space="preserve">ocialinės pašalpos teikimo formų ir būdų nustatymo. Atvejo vadybininkas ar socialinis darbuotojas įvertina esamą asmenų ir (ar) jų vaikų situaciją, poreikius ir per 5 darbo dienas nuo Socialinių reikalų skyriaus kreipimosi dienos DVS „Avilys“ priemonėmis pateikia jam Rekomendaciją </w:t>
      </w:r>
      <w:bookmarkStart w:id="38" w:name="_Hlk68590045"/>
      <w:r>
        <w:rPr>
          <w:rFonts w:ascii="Times New Roman" w:hAnsi="Times New Roman" w:cs="Times New Roman"/>
          <w:sz w:val="24"/>
          <w:szCs w:val="24"/>
        </w:rPr>
        <w:t xml:space="preserve">dėl </w:t>
      </w:r>
      <w:r>
        <w:rPr>
          <w:rFonts w:ascii="Times New Roman" w:hAnsi="Times New Roman" w:cs="Times New Roman"/>
          <w:iCs/>
          <w:sz w:val="24"/>
          <w:szCs w:val="24"/>
        </w:rPr>
        <w:t>s</w:t>
      </w:r>
      <w:r>
        <w:rPr>
          <w:rFonts w:ascii="Times New Roman" w:hAnsi="Times New Roman" w:cs="Times New Roman"/>
          <w:sz w:val="24"/>
          <w:szCs w:val="24"/>
        </w:rPr>
        <w:t xml:space="preserve">ocialinės pašalpos teikimo formų ir būdų nustatymo </w:t>
      </w:r>
      <w:bookmarkEnd w:id="38"/>
      <w:r>
        <w:rPr>
          <w:rFonts w:ascii="Times New Roman" w:hAnsi="Times New Roman" w:cs="Times New Roman"/>
          <w:sz w:val="24"/>
          <w:szCs w:val="24"/>
        </w:rPr>
        <w:t xml:space="preserve">arba jį informuoja, kad netikslinga keisti socialinės pašalpos teikimo formas ir būdus. Situacijos vertinimą ir Rekomendacijos dėl </w:t>
      </w:r>
      <w:r>
        <w:rPr>
          <w:rFonts w:ascii="Times New Roman" w:hAnsi="Times New Roman" w:cs="Times New Roman"/>
          <w:iCs/>
          <w:sz w:val="24"/>
          <w:szCs w:val="24"/>
        </w:rPr>
        <w:t>s</w:t>
      </w:r>
      <w:r>
        <w:rPr>
          <w:rFonts w:ascii="Times New Roman" w:hAnsi="Times New Roman" w:cs="Times New Roman"/>
          <w:sz w:val="24"/>
          <w:szCs w:val="24"/>
        </w:rPr>
        <w:t>ocialinės pašalpos teikimo formų ir būdų nustatymo pateikimą Socialinių reikalų skyriui gali inicijuoti atvejo vadybininkas ir (ar) socialinis darbuotojas, jei jam kyla įtarimų ar jis pastebi, kad asmenys socialines pašalpas naudoja ne pagal tikslinę paskirtį ir jomis piktnaudžiauja.</w:t>
      </w:r>
    </w:p>
    <w:p w14:paraId="589B7A48" w14:textId="77777777" w:rsidR="00701E8C" w:rsidRDefault="00701E8C" w:rsidP="00701E8C">
      <w:pPr>
        <w:numPr>
          <w:ilvl w:val="0"/>
          <w:numId w:val="2"/>
        </w:numPr>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Nustačius 1 </w:t>
      </w:r>
      <w:r>
        <w:rPr>
          <w:rFonts w:ascii="Times New Roman" w:hAnsi="Times New Roman" w:cs="Times New Roman"/>
          <w:iCs/>
          <w:sz w:val="24"/>
          <w:szCs w:val="24"/>
        </w:rPr>
        <w:t>socialinės rizikos veiksnių reiškimosi šeimoje lygį arba i</w:t>
      </w:r>
      <w:r>
        <w:rPr>
          <w:rFonts w:ascii="Times New Roman" w:hAnsi="Times New Roman" w:cs="Times New Roman"/>
          <w:sz w:val="24"/>
          <w:szCs w:val="24"/>
        </w:rPr>
        <w:t xml:space="preserve">šnykus socialinės rizikos veiksniams ir aplinkybėms, dėl kurių socialinės pašalpos asmenims teikiamos vadovaujantis šiuo Tvarkos aprašu, ir išmokos vaikams teikiamos vadovaujantis </w:t>
      </w:r>
      <w:r>
        <w:rPr>
          <w:rFonts w:ascii="Times New Roman" w:eastAsia="Times New Roman" w:hAnsi="Times New Roman" w:cs="Times New Roman"/>
          <w:sz w:val="24"/>
          <w:szCs w:val="24"/>
          <w:lang w:eastAsia="lt-LT"/>
        </w:rPr>
        <w:t>Išmokų vaikams teikimo asmenims, patiriantiems socialinę riziką, tvarkos aprašu,</w:t>
      </w:r>
      <w:r>
        <w:rPr>
          <w:rFonts w:ascii="Times New Roman" w:eastAsia="Times New Roman" w:hAnsi="Times New Roman" w:cs="Times New Roman"/>
          <w:b/>
          <w:bCs/>
          <w:sz w:val="24"/>
          <w:szCs w:val="24"/>
          <w:lang w:eastAsia="lt-LT"/>
        </w:rPr>
        <w:t xml:space="preserve"> </w:t>
      </w:r>
      <w:r>
        <w:rPr>
          <w:rFonts w:ascii="Times New Roman" w:hAnsi="Times New Roman" w:cs="Times New Roman"/>
          <w:sz w:val="24"/>
          <w:szCs w:val="24"/>
        </w:rPr>
        <w:t xml:space="preserve">Panevėžio socialinių paslaugų centro atvejo vadybininkas ar socialinis darbuotojas per 5 darbo dienas nuo minėtų aplinkybių paaiškėjimo dienos per </w:t>
      </w:r>
      <w:r>
        <w:rPr>
          <w:rFonts w:ascii="Times New Roman" w:hAnsi="Times New Roman" w:cs="Times New Roman"/>
          <w:iCs/>
          <w:sz w:val="24"/>
          <w:szCs w:val="24"/>
        </w:rPr>
        <w:t xml:space="preserve">DVS „Avilys“ </w:t>
      </w:r>
      <w:r>
        <w:rPr>
          <w:rFonts w:ascii="Times New Roman" w:hAnsi="Times New Roman" w:cs="Times New Roman"/>
          <w:sz w:val="24"/>
          <w:szCs w:val="24"/>
        </w:rPr>
        <w:t>kreipiasi į Socialinių reikalų skyrių nurodydamas asmenų vardus, pavardes, gimimo datas ir informaciją, kad</w:t>
      </w:r>
      <w:r>
        <w:rPr>
          <w:rFonts w:ascii="Times New Roman" w:hAnsi="Times New Roman" w:cs="Times New Roman"/>
          <w:b/>
          <w:bCs/>
          <w:sz w:val="24"/>
          <w:szCs w:val="24"/>
        </w:rPr>
        <w:t xml:space="preserve"> </w:t>
      </w:r>
      <w:r>
        <w:rPr>
          <w:rFonts w:ascii="Times New Roman" w:hAnsi="Times New Roman" w:cs="Times New Roman"/>
          <w:sz w:val="24"/>
          <w:szCs w:val="24"/>
        </w:rPr>
        <w:t>šiems asmenims pasikeitė socialinės rizikos veiksnių reiškimosi šeimoje lygis ar socialinės rizikos veiksniai ir aplinkybės išnyko. Socialinių reikalų skyrius per 5 darbo dienas nuo rašto gavimo dienos priima sprendimą dėl socialinės pašalpos teikimo būdo nustatymo, išskyrus atvejus, kai asmenys turi pateikti trūkstamus dokumentus dėl socialinės pašalpos teikimo per Įstatyme ir (ar) Piniginės socialinės paramos nepasiturintiems gyventojams teikimo tvarkos apraše numatytą terminą. Apie priimtą sprendimą gavėjas informuojamas Socialinių reikalų skyriaus SIAIS „Parama“ nustatytos formos pranešimu per 5 darbo dienas nuo sprendimo priėmimo asmens prašyme-paraiškoje socialinei pašalpai gauti nurodytu būdu.</w:t>
      </w:r>
    </w:p>
    <w:p w14:paraId="5FAF0AC0" w14:textId="77777777" w:rsidR="00701E8C" w:rsidRDefault="00701E8C" w:rsidP="00701E8C">
      <w:pPr>
        <w:spacing w:line="240" w:lineRule="auto"/>
        <w:contextualSpacing/>
        <w:jc w:val="center"/>
        <w:rPr>
          <w:rFonts w:ascii="Times New Roman" w:hAnsi="Times New Roman" w:cs="Times New Roman"/>
          <w:b/>
          <w:bCs/>
          <w:noProof/>
          <w:sz w:val="24"/>
          <w:szCs w:val="24"/>
        </w:rPr>
      </w:pPr>
      <w:r>
        <w:rPr>
          <w:rFonts w:ascii="Times New Roman" w:hAnsi="Times New Roman" w:cs="Times New Roman"/>
          <w:sz w:val="24"/>
          <w:szCs w:val="24"/>
        </w:rPr>
        <w:br w:type="column"/>
      </w:r>
      <w:r>
        <w:rPr>
          <w:rFonts w:ascii="Times New Roman" w:eastAsia="SimSun" w:hAnsi="Times New Roman" w:cs="Times New Roman"/>
          <w:b/>
          <w:noProof/>
          <w:kern w:val="2"/>
          <w:sz w:val="24"/>
          <w:szCs w:val="24"/>
          <w:lang w:eastAsia="zh-CN" w:bidi="hi-IN"/>
        </w:rPr>
        <w:t xml:space="preserve">IV </w:t>
      </w:r>
      <w:r>
        <w:rPr>
          <w:rFonts w:ascii="Times New Roman" w:hAnsi="Times New Roman" w:cs="Times New Roman"/>
          <w:b/>
          <w:bCs/>
          <w:noProof/>
          <w:sz w:val="24"/>
          <w:szCs w:val="24"/>
        </w:rPr>
        <w:t>SKYRIUS</w:t>
      </w:r>
    </w:p>
    <w:p w14:paraId="593C457C" w14:textId="77777777" w:rsidR="00701E8C" w:rsidRDefault="00701E8C" w:rsidP="00701E8C">
      <w:pPr>
        <w:spacing w:after="0" w:line="240" w:lineRule="auto"/>
        <w:jc w:val="center"/>
        <w:rPr>
          <w:rFonts w:ascii="Times New Roman" w:eastAsia="Times New Roman" w:hAnsi="Times New Roman" w:cs="Times New Roman"/>
          <w:b/>
          <w:bCs/>
          <w:noProof/>
          <w:color w:val="000000"/>
          <w:sz w:val="24"/>
          <w:szCs w:val="24"/>
        </w:rPr>
      </w:pPr>
      <w:r>
        <w:rPr>
          <w:rFonts w:ascii="Times New Roman" w:eastAsia="Times New Roman" w:hAnsi="Times New Roman" w:cs="Times New Roman"/>
          <w:b/>
          <w:bCs/>
          <w:noProof/>
          <w:color w:val="000000"/>
          <w:sz w:val="24"/>
          <w:szCs w:val="24"/>
        </w:rPr>
        <w:t>SOCIALINIŲ IŠMOKŲ TEIKIMO ASMENIMS, PATIRIANTIEMS SOCIALINĘ RIZIKĄ</w:t>
      </w:r>
      <w:r>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b/>
          <w:bCs/>
          <w:noProof/>
          <w:color w:val="000000"/>
          <w:sz w:val="24"/>
          <w:szCs w:val="24"/>
        </w:rPr>
        <w:t>SĄLYGOS</w:t>
      </w:r>
    </w:p>
    <w:p w14:paraId="784288CD" w14:textId="77777777" w:rsidR="00701E8C" w:rsidRDefault="00701E8C" w:rsidP="00701E8C">
      <w:pPr>
        <w:spacing w:after="0" w:line="240" w:lineRule="auto"/>
        <w:ind w:firstLine="851"/>
        <w:jc w:val="center"/>
        <w:rPr>
          <w:rFonts w:ascii="Times New Roman" w:hAnsi="Times New Roman" w:cs="Times New Roman"/>
          <w:noProof/>
          <w:sz w:val="24"/>
          <w:szCs w:val="24"/>
        </w:rPr>
      </w:pPr>
    </w:p>
    <w:p w14:paraId="2B8709C0" w14:textId="77777777" w:rsidR="00701E8C" w:rsidRDefault="00701E8C" w:rsidP="00701E8C">
      <w:pPr>
        <w:numPr>
          <w:ilvl w:val="0"/>
          <w:numId w:val="2"/>
        </w:numPr>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Jeigu socialinė pašalpa (pašalpos dalis) </w:t>
      </w:r>
      <w:bookmarkStart w:id="39" w:name="_Hlk105595537"/>
      <w:r>
        <w:rPr>
          <w:rFonts w:ascii="Times New Roman" w:hAnsi="Times New Roman" w:cs="Times New Roman"/>
          <w:sz w:val="24"/>
          <w:szCs w:val="24"/>
        </w:rPr>
        <w:t>asmenims</w:t>
      </w:r>
      <w:r>
        <w:rPr>
          <w:rFonts w:ascii="Times New Roman" w:eastAsia="Times New Roman" w:hAnsi="Times New Roman" w:cs="Times New Roman"/>
          <w:color w:val="000000"/>
          <w:sz w:val="24"/>
          <w:szCs w:val="24"/>
        </w:rPr>
        <w:t>, patiriantiems socialinę riziką,</w:t>
      </w:r>
      <w:r>
        <w:rPr>
          <w:rFonts w:ascii="Times New Roman" w:hAnsi="Times New Roman" w:cs="Times New Roman"/>
          <w:sz w:val="24"/>
          <w:szCs w:val="24"/>
        </w:rPr>
        <w:t xml:space="preserve"> </w:t>
      </w:r>
      <w:bookmarkEnd w:id="39"/>
      <w:r>
        <w:rPr>
          <w:rFonts w:ascii="Times New Roman" w:hAnsi="Times New Roman" w:cs="Times New Roman"/>
          <w:sz w:val="24"/>
          <w:szCs w:val="24"/>
        </w:rPr>
        <w:t xml:space="preserve">teikiama piniginėmis lėšomis </w:t>
      </w:r>
      <w:bookmarkStart w:id="40" w:name="_Hlk68600114"/>
      <w:r>
        <w:rPr>
          <w:rFonts w:ascii="Times New Roman" w:hAnsi="Times New Roman" w:cs="Times New Roman"/>
          <w:sz w:val="24"/>
          <w:szCs w:val="24"/>
        </w:rPr>
        <w:t xml:space="preserve">Tvarkos aprašo </w:t>
      </w:r>
      <w:bookmarkEnd w:id="40"/>
      <w:r>
        <w:rPr>
          <w:rFonts w:ascii="Times New Roman" w:hAnsi="Times New Roman" w:cs="Times New Roman"/>
          <w:sz w:val="24"/>
          <w:szCs w:val="24"/>
        </w:rPr>
        <w:t xml:space="preserve">10 punkte numatytais būdais, piniginės lėšos pervedamos </w:t>
      </w:r>
      <w:bookmarkStart w:id="41" w:name="_Hlk68600210"/>
      <w:r>
        <w:rPr>
          <w:rFonts w:ascii="Times New Roman" w:hAnsi="Times New Roman" w:cs="Times New Roman"/>
          <w:sz w:val="24"/>
          <w:szCs w:val="24"/>
        </w:rPr>
        <w:t xml:space="preserve">per Lietuvos Respublikoje įregistruotą kredito įstaigą ar kitą mokėjimo paslaugų teikėją į asmenų sąskaitą arba mokamos Panevėžio miesto savivaldybės administracijos </w:t>
      </w:r>
      <w:bookmarkStart w:id="42" w:name="_Hlk68601091"/>
      <w:r>
        <w:rPr>
          <w:rFonts w:ascii="Times New Roman" w:hAnsi="Times New Roman" w:cs="Times New Roman"/>
          <w:sz w:val="24"/>
          <w:szCs w:val="24"/>
        </w:rPr>
        <w:t>Lietuvos Respublikos viešųjų pirkimų įstatymo nustatyta tvarka</w:t>
      </w:r>
      <w:bookmarkEnd w:id="42"/>
      <w:r>
        <w:rPr>
          <w:rFonts w:ascii="Times New Roman" w:hAnsi="Times New Roman" w:cs="Times New Roman"/>
          <w:sz w:val="24"/>
          <w:szCs w:val="24"/>
        </w:rPr>
        <w:t xml:space="preserve"> parinktose mokėjimo įstaigose (jų padaliniuose).</w:t>
      </w:r>
    </w:p>
    <w:bookmarkEnd w:id="41"/>
    <w:p w14:paraId="768DC62A" w14:textId="77777777" w:rsidR="00701E8C" w:rsidRDefault="00701E8C" w:rsidP="00701E8C">
      <w:pPr>
        <w:tabs>
          <w:tab w:val="left" w:pos="567"/>
        </w:tabs>
        <w:autoSpaceDE w:val="0"/>
        <w:autoSpaceDN w:val="0"/>
        <w:adjustRightInd w:val="0"/>
        <w:spacing w:line="24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Kai socialinė pašalpa (pašalpos dalis) </w:t>
      </w:r>
      <w:r>
        <w:rPr>
          <w:rFonts w:ascii="Times New Roman" w:eastAsia="Times New Roman" w:hAnsi="Times New Roman" w:cs="Times New Roman"/>
          <w:color w:val="000000"/>
          <w:sz w:val="24"/>
          <w:szCs w:val="24"/>
        </w:rPr>
        <w:t>asmenims</w:t>
      </w:r>
      <w:bookmarkStart w:id="43" w:name="_Hlk105595463"/>
      <w:r>
        <w:rPr>
          <w:rFonts w:ascii="Times New Roman" w:eastAsia="Times New Roman" w:hAnsi="Times New Roman" w:cs="Times New Roman"/>
          <w:color w:val="000000"/>
          <w:sz w:val="24"/>
          <w:szCs w:val="24"/>
        </w:rPr>
        <w:t xml:space="preserve">, patiriantiems socialinę riziką, </w:t>
      </w:r>
      <w:bookmarkEnd w:id="43"/>
      <w:r>
        <w:rPr>
          <w:rFonts w:ascii="Times New Roman" w:hAnsi="Times New Roman" w:cs="Times New Roman"/>
          <w:sz w:val="24"/>
          <w:szCs w:val="24"/>
        </w:rPr>
        <w:t>teikiama piniginėmis lėšomis, Panevėžio socialinių paslaugų centro atvejo vadybininkas ir (ar) socialinis darbuotojas konsultuoja asmenis ir padeda jiems tikslingai panaudoti socialinės pašalpos lėšas (su asmenimis aptaria socialinės pašalpos panaudojimą, padeda jiems tikslingai planuoti savo biudžetą, apsipirkti ir kt.).</w:t>
      </w:r>
    </w:p>
    <w:p w14:paraId="37F83B09" w14:textId="77777777" w:rsidR="00701E8C" w:rsidRDefault="00701E8C" w:rsidP="00701E8C">
      <w:pPr>
        <w:numPr>
          <w:ilvl w:val="0"/>
          <w:numId w:val="2"/>
        </w:numPr>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Jeigu socialinės pašalpos asmenims</w:t>
      </w:r>
      <w:r>
        <w:rPr>
          <w:rFonts w:ascii="Times New Roman" w:eastAsia="Times New Roman" w:hAnsi="Times New Roman" w:cs="Times New Roman"/>
          <w:color w:val="000000"/>
          <w:sz w:val="24"/>
          <w:szCs w:val="24"/>
        </w:rPr>
        <w:t>, patiriantiems socialinę riziką,</w:t>
      </w:r>
      <w:r>
        <w:rPr>
          <w:rFonts w:ascii="Times New Roman" w:hAnsi="Times New Roman" w:cs="Times New Roman"/>
          <w:sz w:val="24"/>
          <w:szCs w:val="24"/>
        </w:rPr>
        <w:t xml:space="preserve"> teikiamos nepinigine forma Tvarkos aprašo 11.1, 11.3–11.4</w:t>
      </w:r>
      <w:r>
        <w:rPr>
          <w:rFonts w:ascii="Times New Roman" w:hAnsi="Times New Roman" w:cs="Times New Roman"/>
          <w:b/>
          <w:bCs/>
          <w:color w:val="ED7D31" w:themeColor="accent2"/>
          <w:sz w:val="24"/>
          <w:szCs w:val="24"/>
        </w:rPr>
        <w:t xml:space="preserve"> </w:t>
      </w:r>
      <w:r>
        <w:rPr>
          <w:rFonts w:ascii="Times New Roman" w:hAnsi="Times New Roman" w:cs="Times New Roman"/>
          <w:sz w:val="24"/>
          <w:szCs w:val="24"/>
        </w:rPr>
        <w:t xml:space="preserve">papunkčiuose numatytais būdais, Panevėžio socialinių paslaugų centro atvejo vadybininkas ar socialinis darbuotojas Rekomendacijoje dėl </w:t>
      </w:r>
      <w:r>
        <w:rPr>
          <w:rFonts w:ascii="Times New Roman" w:hAnsi="Times New Roman" w:cs="Times New Roman"/>
          <w:iCs/>
          <w:sz w:val="24"/>
          <w:szCs w:val="24"/>
        </w:rPr>
        <w:t>s</w:t>
      </w:r>
      <w:r>
        <w:rPr>
          <w:rFonts w:ascii="Times New Roman" w:hAnsi="Times New Roman" w:cs="Times New Roman"/>
          <w:sz w:val="24"/>
          <w:szCs w:val="24"/>
        </w:rPr>
        <w:t xml:space="preserve">ocialinės pašalpos teikimo formų ir būdų nustatymo nurodo duomenis apie juridinį </w:t>
      </w:r>
      <w:r>
        <w:rPr>
          <w:rFonts w:ascii="Times New Roman" w:hAnsi="Times New Roman" w:cs="Times New Roman"/>
          <w:bCs/>
          <w:color w:val="000000" w:themeColor="text1"/>
          <w:sz w:val="24"/>
          <w:szCs w:val="24"/>
        </w:rPr>
        <w:t>ar fizinį asmenį,</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asmenims teikiantį paslaugas ir (ar) tiekiantį prekes (juridinio asmens pavadinimą, juridinio </w:t>
      </w:r>
      <w:r>
        <w:rPr>
          <w:rFonts w:ascii="Times New Roman" w:hAnsi="Times New Roman" w:cs="Times New Roman"/>
          <w:bCs/>
          <w:sz w:val="24"/>
          <w:szCs w:val="24"/>
        </w:rPr>
        <w:t>ar fizinio</w:t>
      </w:r>
      <w:r>
        <w:rPr>
          <w:rFonts w:ascii="Times New Roman" w:hAnsi="Times New Roman" w:cs="Times New Roman"/>
          <w:b/>
          <w:bCs/>
          <w:sz w:val="24"/>
          <w:szCs w:val="24"/>
        </w:rPr>
        <w:t xml:space="preserve"> </w:t>
      </w:r>
      <w:r>
        <w:rPr>
          <w:rFonts w:ascii="Times New Roman" w:hAnsi="Times New Roman" w:cs="Times New Roman"/>
          <w:sz w:val="24"/>
          <w:szCs w:val="24"/>
        </w:rPr>
        <w:t>asmens kodą, sąskaitos numerį), socialinės pašalpos sumas, kai pašalpas rekomenduojama teikti keliomis formomis ir (ar) būdais.</w:t>
      </w:r>
    </w:p>
    <w:p w14:paraId="48FD92D3" w14:textId="77777777" w:rsidR="00701E8C" w:rsidRDefault="00701E8C" w:rsidP="00701E8C">
      <w:pPr>
        <w:numPr>
          <w:ilvl w:val="0"/>
          <w:numId w:val="2"/>
        </w:numPr>
        <w:tabs>
          <w:tab w:val="left" w:pos="1560"/>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Jeigu asmenims</w:t>
      </w:r>
      <w:r>
        <w:rPr>
          <w:rFonts w:ascii="Times New Roman" w:eastAsia="Times New Roman" w:hAnsi="Times New Roman" w:cs="Times New Roman"/>
          <w:color w:val="000000"/>
          <w:sz w:val="24"/>
          <w:szCs w:val="24"/>
        </w:rPr>
        <w:t>, patiriantiems socialinę riziką,</w:t>
      </w:r>
      <w:r>
        <w:rPr>
          <w:rFonts w:ascii="Times New Roman" w:hAnsi="Times New Roman" w:cs="Times New Roman"/>
          <w:sz w:val="24"/>
          <w:szCs w:val="24"/>
        </w:rPr>
        <w:t xml:space="preserve"> socialinė pašalpa (pašalpos dalis) teikiama Tvarkos aprašo 11.2 papunktyje numatytu būdu</w:t>
      </w:r>
      <w:r>
        <w:rPr>
          <w:rFonts w:ascii="Times New Roman" w:eastAsia="Times New Roman" w:hAnsi="Times New Roman" w:cs="Times New Roman"/>
          <w:color w:val="000000"/>
          <w:sz w:val="24"/>
          <w:szCs w:val="24"/>
          <w:lang w:eastAsia="lt-LT"/>
        </w:rPr>
        <w:t xml:space="preserve"> ir (ar)</w:t>
      </w:r>
      <w:r>
        <w:rPr>
          <w:rFonts w:ascii="Times New Roman" w:hAnsi="Times New Roman" w:cs="Times New Roman"/>
          <w:color w:val="000000"/>
          <w:sz w:val="24"/>
          <w:szCs w:val="24"/>
        </w:rPr>
        <w:t xml:space="preserve"> išmokos vaikams pagal </w:t>
      </w:r>
      <w:r>
        <w:rPr>
          <w:rFonts w:ascii="Times New Roman" w:hAnsi="Times New Roman" w:cs="Times New Roman"/>
          <w:iCs/>
          <w:color w:val="000000"/>
          <w:sz w:val="24"/>
          <w:szCs w:val="24"/>
        </w:rPr>
        <w:t>Lietuvos Respublikos išmokų vaikams įstatymą teikiamos</w:t>
      </w:r>
      <w:r>
        <w:rPr>
          <w:rFonts w:ascii="Times New Roman" w:eastAsia="Times New Roman" w:hAnsi="Times New Roman" w:cs="Times New Roman"/>
          <w:color w:val="000000"/>
          <w:sz w:val="24"/>
          <w:szCs w:val="24"/>
          <w:lang w:eastAsia="lt-LT"/>
        </w:rPr>
        <w:t xml:space="preserve"> Išmokų vaikams teikimo asmenims, patiriantiems socialinę riziką, tvarkos aprašo 12.2.11 papunktyje numatytu būdu</w:t>
      </w:r>
      <w:r>
        <w:rPr>
          <w:rFonts w:ascii="Times New Roman" w:hAnsi="Times New Roman" w:cs="Times New Roman"/>
          <w:sz w:val="24"/>
          <w:szCs w:val="24"/>
        </w:rPr>
        <w:t>:</w:t>
      </w:r>
    </w:p>
    <w:p w14:paraId="42F6783A" w14:textId="77777777" w:rsidR="00701E8C" w:rsidRDefault="00701E8C" w:rsidP="00701E8C">
      <w:pPr>
        <w:pStyle w:val="Sraopastraipa"/>
        <w:numPr>
          <w:ilvl w:val="1"/>
          <w:numId w:val="2"/>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noProof/>
          <w:sz w:val="24"/>
          <w:szCs w:val="24"/>
        </w:rPr>
        <w:t>Socialinių reikalų skyrius organizuoja socialinės kortelės pagaminimą, jos administravimą ir nustato, kurioje parduotuvėje galima naudotis šia kortele;</w:t>
      </w:r>
    </w:p>
    <w:p w14:paraId="046F1F2B" w14:textId="77777777" w:rsidR="00701E8C" w:rsidRDefault="00701E8C" w:rsidP="00701E8C">
      <w:pPr>
        <w:pStyle w:val="Sraopastraipa"/>
        <w:numPr>
          <w:ilvl w:val="1"/>
          <w:numId w:val="2"/>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noProof/>
          <w:sz w:val="24"/>
          <w:szCs w:val="24"/>
        </w:rPr>
        <w:t>Socialinių reikalų skyrius pateikia parduotuvei vardinį asmenų, kuriems skirtos socialinės</w:t>
      </w:r>
      <w:r>
        <w:rPr>
          <w:rFonts w:ascii="Times New Roman" w:hAnsi="Times New Roman" w:cs="Times New Roman"/>
          <w:iCs/>
          <w:color w:val="000000"/>
          <w:sz w:val="24"/>
          <w:szCs w:val="24"/>
        </w:rPr>
        <w:t xml:space="preserve"> išmokos</w:t>
      </w:r>
      <w:r>
        <w:rPr>
          <w:rFonts w:ascii="Times New Roman" w:hAnsi="Times New Roman" w:cs="Times New Roman"/>
          <w:noProof/>
          <w:sz w:val="24"/>
          <w:szCs w:val="24"/>
        </w:rPr>
        <w:t>, sąrašą su jame nurodytomis sumomis iki einamojo mėnesio 10 dienos (sąraše nurodomas asmens, kuriam skirta išmoka, vardas, pavardė ir einamajam mėnesiui skirta išmokos suma);</w:t>
      </w:r>
    </w:p>
    <w:p w14:paraId="360B5CC9" w14:textId="77777777" w:rsidR="00701E8C" w:rsidRDefault="00701E8C" w:rsidP="00701E8C">
      <w:pPr>
        <w:pStyle w:val="Sraopastraipa"/>
        <w:numPr>
          <w:ilvl w:val="1"/>
          <w:numId w:val="2"/>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noProof/>
          <w:sz w:val="24"/>
          <w:szCs w:val="24"/>
        </w:rPr>
        <w:t>parduotuvė pagal Socialinių reikalų skyriaus pateiktą vardinį išmokų sąrašą su jame nurodytomis socialinių išmokų sumomis pagamina socialines korteles (kortelėje nurodomas asmens vardas ir pavardė) ir perveda į jas sąraše nurodytas pinigų sumas;</w:t>
      </w:r>
    </w:p>
    <w:p w14:paraId="6CF34C48" w14:textId="77777777" w:rsidR="00701E8C" w:rsidRDefault="00701E8C" w:rsidP="00701E8C">
      <w:pPr>
        <w:pStyle w:val="Sraopastraipa"/>
        <w:numPr>
          <w:ilvl w:val="1"/>
          <w:numId w:val="2"/>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noProof/>
          <w:sz w:val="24"/>
          <w:szCs w:val="24"/>
        </w:rPr>
        <w:t>Socialinių reikalų skyrius asmenims išduoda socialines korteles, o jie pasirašo vardiniame sąraše;</w:t>
      </w:r>
    </w:p>
    <w:p w14:paraId="4CC24803" w14:textId="77777777" w:rsidR="00701E8C" w:rsidRDefault="00701E8C" w:rsidP="00701E8C">
      <w:pPr>
        <w:pStyle w:val="Sraopastraipa"/>
        <w:numPr>
          <w:ilvl w:val="1"/>
          <w:numId w:val="2"/>
        </w:numPr>
        <w:tabs>
          <w:tab w:val="left" w:pos="1560"/>
        </w:tabs>
        <w:spacing w:after="0" w:line="240" w:lineRule="auto"/>
        <w:ind w:left="0" w:firstLine="851"/>
        <w:jc w:val="both"/>
        <w:rPr>
          <w:rFonts w:ascii="Times New Roman" w:hAnsi="Times New Roman" w:cs="Times New Roman"/>
          <w:sz w:val="24"/>
          <w:szCs w:val="24"/>
        </w:rPr>
      </w:pPr>
      <w:r>
        <w:rPr>
          <w:rFonts w:ascii="Times New Roman" w:hAnsi="Times New Roman" w:cs="Times New Roman"/>
          <w:noProof/>
          <w:sz w:val="24"/>
          <w:szCs w:val="24"/>
        </w:rPr>
        <w:t>Socialinių reikalų skyrius perveda lėšas į parduotuvės atsiskaitomąją sąskaitą banke pagal išankstines sąskaitas faktūras ne vėliau kaip per 5 darbo dienas nuo sąskaitų faktūrų gavimo dienos.</w:t>
      </w:r>
    </w:p>
    <w:p w14:paraId="54517D9F" w14:textId="77777777" w:rsidR="00701E8C" w:rsidRDefault="00701E8C" w:rsidP="00701E8C">
      <w:pPr>
        <w:spacing w:after="0" w:line="240" w:lineRule="auto"/>
        <w:ind w:firstLine="851"/>
        <w:jc w:val="both"/>
        <w:rPr>
          <w:rFonts w:ascii="Times New Roman" w:hAnsi="Times New Roman" w:cs="Times New Roman"/>
          <w:noProof/>
          <w:sz w:val="24"/>
          <w:szCs w:val="24"/>
        </w:rPr>
      </w:pPr>
    </w:p>
    <w:p w14:paraId="554D1121" w14:textId="77777777" w:rsidR="00701E8C" w:rsidRDefault="00701E8C" w:rsidP="00701E8C">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color w:val="000000"/>
          <w:sz w:val="24"/>
          <w:szCs w:val="24"/>
          <w:lang w:eastAsia="lt-LT"/>
        </w:rPr>
        <w:t xml:space="preserve">V </w:t>
      </w:r>
      <w:r>
        <w:rPr>
          <w:rFonts w:ascii="Times New Roman" w:hAnsi="Times New Roman" w:cs="Times New Roman"/>
          <w:b/>
          <w:bCs/>
          <w:noProof/>
          <w:sz w:val="24"/>
          <w:szCs w:val="24"/>
        </w:rPr>
        <w:t>SKYRIUS</w:t>
      </w:r>
    </w:p>
    <w:p w14:paraId="08970D10" w14:textId="77777777" w:rsidR="00701E8C" w:rsidRDefault="00701E8C" w:rsidP="00701E8C">
      <w:pPr>
        <w:spacing w:after="0" w:line="240" w:lineRule="auto"/>
        <w:jc w:val="center"/>
        <w:rPr>
          <w:rFonts w:ascii="Times New Roman" w:hAnsi="Times New Roman" w:cs="Times New Roman"/>
          <w:b/>
          <w:bCs/>
          <w:noProof/>
          <w:color w:val="000000"/>
          <w:sz w:val="24"/>
          <w:szCs w:val="24"/>
          <w:lang w:eastAsia="lt-LT"/>
        </w:rPr>
      </w:pPr>
      <w:r>
        <w:rPr>
          <w:rFonts w:ascii="Times New Roman" w:hAnsi="Times New Roman" w:cs="Times New Roman"/>
          <w:b/>
          <w:bCs/>
          <w:noProof/>
          <w:color w:val="000000"/>
          <w:sz w:val="24"/>
          <w:szCs w:val="24"/>
          <w:lang w:eastAsia="lt-LT"/>
        </w:rPr>
        <w:t>ASMENŲ TEISĖS IR PAREIGOS</w:t>
      </w:r>
    </w:p>
    <w:p w14:paraId="25DCCBC5" w14:textId="77777777" w:rsidR="00701E8C" w:rsidRDefault="00701E8C" w:rsidP="00701E8C">
      <w:pPr>
        <w:spacing w:after="0" w:line="240" w:lineRule="auto"/>
        <w:jc w:val="center"/>
        <w:rPr>
          <w:rFonts w:ascii="Times New Roman" w:hAnsi="Times New Roman" w:cs="Times New Roman"/>
          <w:noProof/>
          <w:sz w:val="24"/>
          <w:szCs w:val="24"/>
        </w:rPr>
      </w:pPr>
    </w:p>
    <w:p w14:paraId="22821DCF" w14:textId="77777777" w:rsidR="00701E8C" w:rsidRDefault="00701E8C" w:rsidP="00701E8C">
      <w:pPr>
        <w:numPr>
          <w:ilvl w:val="0"/>
          <w:numId w:val="2"/>
        </w:numPr>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Asmenys, patiriantys socialinę riziką,</w:t>
      </w:r>
      <w:r>
        <w:rPr>
          <w:rFonts w:ascii="Times New Roman" w:hAnsi="Times New Roman" w:cs="Times New Roman"/>
          <w:sz w:val="24"/>
          <w:szCs w:val="24"/>
        </w:rPr>
        <w:t xml:space="preserve"> turi teisę:</w:t>
      </w:r>
    </w:p>
    <w:p w14:paraId="74BE4E7C" w14:textId="77777777" w:rsidR="00701E8C" w:rsidRDefault="00701E8C" w:rsidP="00701E8C">
      <w:pPr>
        <w:spacing w:after="0" w:line="24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28.1. kreiptis į Socialinių reikalų skyrių dėl Panevėžio socialinių centro atvejo vadybininko ir (ar) socialinio darbuotojo veiksmų ar neveikimo, įgaliojimų viršijimo, klaidingos informacijos pateikimo ar kitų, jų nuomone, neteisėtų veiksmų teikiant Rekomendaciją dėl </w:t>
      </w:r>
      <w:r>
        <w:rPr>
          <w:rFonts w:ascii="Times New Roman" w:hAnsi="Times New Roman" w:cs="Times New Roman"/>
          <w:iCs/>
          <w:noProof/>
          <w:sz w:val="24"/>
          <w:szCs w:val="24"/>
        </w:rPr>
        <w:t>s</w:t>
      </w:r>
      <w:r>
        <w:rPr>
          <w:rFonts w:ascii="Times New Roman" w:hAnsi="Times New Roman" w:cs="Times New Roman"/>
          <w:noProof/>
          <w:sz w:val="24"/>
          <w:szCs w:val="24"/>
        </w:rPr>
        <w:t xml:space="preserve">ocialinės pašalpos teikimo formų ir būdų nustatymo; </w:t>
      </w:r>
    </w:p>
    <w:p w14:paraId="43D5E568" w14:textId="77777777" w:rsidR="00701E8C" w:rsidRDefault="00701E8C" w:rsidP="00701E8C">
      <w:pPr>
        <w:spacing w:after="0" w:line="24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28.2. bendraujant su Panevėžio socialinių centro atvejo vadybininku ir (ar) socialiniu darbuotoju, išsakyti savo nuomonę dėl tikslingo socialinių pašalpų panaudojimo ir sulaukti grįžtamojo ryšio dėl to, kiek ir kaip buvo atsižvelgta į šią nuomonę, rengiant ir teikiant Rekomendaciją dėl </w:t>
      </w:r>
      <w:r>
        <w:rPr>
          <w:rFonts w:ascii="Times New Roman" w:hAnsi="Times New Roman" w:cs="Times New Roman"/>
          <w:iCs/>
          <w:noProof/>
          <w:sz w:val="24"/>
          <w:szCs w:val="24"/>
        </w:rPr>
        <w:t>s</w:t>
      </w:r>
      <w:r>
        <w:rPr>
          <w:rFonts w:ascii="Times New Roman" w:hAnsi="Times New Roman" w:cs="Times New Roman"/>
          <w:noProof/>
          <w:sz w:val="24"/>
          <w:szCs w:val="24"/>
        </w:rPr>
        <w:t>ocialinės pašalpos teikimo formų ir būdų nustatymo;</w:t>
      </w:r>
    </w:p>
    <w:p w14:paraId="7FCE9215" w14:textId="77777777" w:rsidR="00701E8C" w:rsidRDefault="00701E8C" w:rsidP="00701E8C">
      <w:pPr>
        <w:spacing w:after="0" w:line="24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28.3. gauti visą informaciją apie socialinės pašalpos teikimo formas, būdus ir tvarką;</w:t>
      </w:r>
    </w:p>
    <w:p w14:paraId="32C71E86" w14:textId="77777777" w:rsidR="00701E8C" w:rsidRDefault="00701E8C" w:rsidP="00701E8C">
      <w:pPr>
        <w:spacing w:after="0" w:line="240" w:lineRule="auto"/>
        <w:ind w:firstLine="851"/>
        <w:jc w:val="both"/>
        <w:rPr>
          <w:rFonts w:ascii="Times New Roman" w:hAnsi="Times New Roman" w:cs="Times New Roman"/>
          <w:sz w:val="24"/>
          <w:szCs w:val="24"/>
        </w:rPr>
      </w:pPr>
      <w:r>
        <w:rPr>
          <w:rFonts w:ascii="Times New Roman" w:hAnsi="Times New Roman" w:cs="Times New Roman"/>
          <w:noProof/>
          <w:sz w:val="24"/>
          <w:szCs w:val="24"/>
        </w:rPr>
        <w:t xml:space="preserve">28.4. </w:t>
      </w:r>
      <w:r>
        <w:rPr>
          <w:rFonts w:ascii="Times New Roman" w:hAnsi="Times New Roman" w:cs="Times New Roman"/>
          <w:sz w:val="24"/>
          <w:szCs w:val="24"/>
        </w:rPr>
        <w:t xml:space="preserve">skųsti Socialinių reikalų skyriaus sprendimą, priimtą vykdant </w:t>
      </w:r>
      <w:r>
        <w:rPr>
          <w:rFonts w:ascii="Times New Roman" w:eastAsia="Times New Roman" w:hAnsi="Times New Roman" w:cs="Times New Roman"/>
          <w:color w:val="000000"/>
          <w:sz w:val="24"/>
          <w:szCs w:val="24"/>
          <w:lang w:eastAsia="lt-LT"/>
        </w:rPr>
        <w:t>Išmokų vaikams teikimo asmenims, patiriantiems socialinę riziką, tvarkos apraše ir</w:t>
      </w:r>
      <w:r>
        <w:rPr>
          <w:rFonts w:ascii="Times New Roman" w:hAnsi="Times New Roman" w:cs="Times New Roman"/>
          <w:sz w:val="24"/>
          <w:szCs w:val="24"/>
        </w:rPr>
        <w:t xml:space="preserve"> Tvarkos apraše jam nustatytas funkcijas, Lietuvos Respublikos administracinių bylų teisenos įstatymo nustatyta tvarka.</w:t>
      </w:r>
    </w:p>
    <w:p w14:paraId="1BEACDED" w14:textId="77777777" w:rsidR="00701E8C" w:rsidRDefault="00701E8C" w:rsidP="00701E8C">
      <w:pPr>
        <w:numPr>
          <w:ilvl w:val="0"/>
          <w:numId w:val="2"/>
        </w:numPr>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rPr>
        <w:t>Asmenys, patiriantys socialinę riziką</w:t>
      </w:r>
      <w:r>
        <w:rPr>
          <w:rFonts w:ascii="Times New Roman" w:hAnsi="Times New Roman" w:cs="Times New Roman"/>
          <w:sz w:val="24"/>
          <w:szCs w:val="24"/>
        </w:rPr>
        <w:t>, privalo:</w:t>
      </w:r>
    </w:p>
    <w:p w14:paraId="19EACF5F" w14:textId="77777777" w:rsidR="00701E8C" w:rsidRDefault="00701E8C" w:rsidP="00701E8C">
      <w:pPr>
        <w:spacing w:after="0" w:line="24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29.1. bendradarbiauti su Panevėžio socialinių centro atvejo vadybininku ir (ar) socialiniu darbuotoju, kad būtų užtikrintas tikslingas socialinių pašalpų panaudojimas, pateikti visą teisingą informaciją, susijusią su vaikų poreikių tenkinimu, gaunamų socialinių pašalpų panaudojimu, sudaryti jiems galimybę vertinti jų gyvenimo ir buities sąlygas;</w:t>
      </w:r>
    </w:p>
    <w:p w14:paraId="602233EB" w14:textId="77777777" w:rsidR="00701E8C" w:rsidRDefault="00701E8C" w:rsidP="00701E8C">
      <w:pPr>
        <w:spacing w:after="0" w:line="24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29.2. socialines pašalpas naudoti pagal tikslinę paskirtį.</w:t>
      </w:r>
    </w:p>
    <w:p w14:paraId="1B2EB85B" w14:textId="77777777" w:rsidR="00701E8C" w:rsidRDefault="00701E8C" w:rsidP="00701E8C">
      <w:pPr>
        <w:spacing w:after="0" w:line="240" w:lineRule="auto"/>
        <w:ind w:firstLine="851"/>
        <w:jc w:val="both"/>
        <w:rPr>
          <w:rFonts w:ascii="Times New Roman" w:hAnsi="Times New Roman" w:cs="Times New Roman"/>
          <w:i/>
          <w:iCs/>
          <w:noProof/>
          <w:sz w:val="24"/>
          <w:szCs w:val="24"/>
        </w:rPr>
      </w:pPr>
    </w:p>
    <w:p w14:paraId="6A6349CE" w14:textId="77777777" w:rsidR="00701E8C" w:rsidRDefault="00701E8C" w:rsidP="00701E8C">
      <w:pPr>
        <w:tabs>
          <w:tab w:val="left" w:pos="567"/>
        </w:tabs>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VI SKYRIUS</w:t>
      </w:r>
    </w:p>
    <w:p w14:paraId="7E13605D" w14:textId="77777777" w:rsidR="00701E8C" w:rsidRDefault="00701E8C" w:rsidP="00701E8C">
      <w:pPr>
        <w:tabs>
          <w:tab w:val="left" w:pos="567"/>
        </w:tabs>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BAIGIAMOSIOS NUOSTATOS</w:t>
      </w:r>
    </w:p>
    <w:p w14:paraId="4864CBA4" w14:textId="77777777" w:rsidR="00701E8C" w:rsidRDefault="00701E8C" w:rsidP="00701E8C">
      <w:pPr>
        <w:tabs>
          <w:tab w:val="left" w:pos="567"/>
        </w:tabs>
        <w:spacing w:after="0" w:line="240" w:lineRule="auto"/>
        <w:ind w:firstLine="851"/>
        <w:jc w:val="both"/>
        <w:rPr>
          <w:rFonts w:ascii="Times New Roman" w:hAnsi="Times New Roman" w:cs="Times New Roman"/>
          <w:b/>
          <w:bCs/>
          <w:noProof/>
          <w:sz w:val="24"/>
          <w:szCs w:val="24"/>
        </w:rPr>
      </w:pPr>
    </w:p>
    <w:p w14:paraId="5DE53628" w14:textId="77777777" w:rsidR="00701E8C" w:rsidRDefault="00701E8C" w:rsidP="00701E8C">
      <w:pPr>
        <w:numPr>
          <w:ilvl w:val="0"/>
          <w:numId w:val="2"/>
        </w:numPr>
        <w:tabs>
          <w:tab w:val="left" w:pos="567"/>
        </w:tabs>
        <w:spacing w:after="0" w:line="240" w:lineRule="auto"/>
        <w:ind w:left="0" w:firstLine="85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Socialinių išmokų teikimo tikslu asmenų, patiriančių socialinę riziką,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(toliau – Asmens duomenų teisinės apsaugos įstatymas), Panevėžio miesto savivaldybės administracijos asmens duomenų tvarkymo taisyklėmis ir kitų teisės aktų, reglamentuojančių asmens duomenų tvarkymą ir apsaugą, laikymąsi ir įgyvendinimą, nuostatomis.</w:t>
      </w:r>
    </w:p>
    <w:p w14:paraId="3D5B85BB" w14:textId="77777777" w:rsidR="00701E8C" w:rsidRDefault="00701E8C" w:rsidP="00701E8C">
      <w:pPr>
        <w:tabs>
          <w:tab w:val="left" w:pos="56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t>____________________________</w:t>
      </w:r>
    </w:p>
    <w:p w14:paraId="3D8D6314" w14:textId="23F33BCD" w:rsidR="00F900C0" w:rsidRPr="00701E8C" w:rsidRDefault="00F900C0" w:rsidP="00701E8C"/>
    <w:sectPr w:rsidR="00F900C0" w:rsidRPr="00701E8C" w:rsidSect="00C57B3E">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DB29A" w14:textId="77777777" w:rsidR="00914812" w:rsidRDefault="00914812">
      <w:pPr>
        <w:spacing w:after="0" w:line="240" w:lineRule="auto"/>
      </w:pPr>
      <w:r>
        <w:separator/>
      </w:r>
    </w:p>
  </w:endnote>
  <w:endnote w:type="continuationSeparator" w:id="0">
    <w:p w14:paraId="55B7A54C" w14:textId="77777777" w:rsidR="00914812" w:rsidRDefault="0091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6A0A8" w14:textId="77777777" w:rsidR="00914812" w:rsidRDefault="00914812">
      <w:pPr>
        <w:spacing w:after="0" w:line="240" w:lineRule="auto"/>
      </w:pPr>
      <w:r>
        <w:separator/>
      </w:r>
    </w:p>
  </w:footnote>
  <w:footnote w:type="continuationSeparator" w:id="0">
    <w:p w14:paraId="1E558A0E" w14:textId="77777777" w:rsidR="00914812" w:rsidRDefault="00914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296623"/>
      <w:docPartObj>
        <w:docPartGallery w:val="Page Numbers (Top of Page)"/>
        <w:docPartUnique/>
      </w:docPartObj>
    </w:sdtPr>
    <w:sdtEndPr>
      <w:rPr>
        <w:rFonts w:ascii="Times New Roman" w:hAnsi="Times New Roman" w:cs="Times New Roman"/>
        <w:sz w:val="24"/>
      </w:rPr>
    </w:sdtEndPr>
    <w:sdtContent>
      <w:p w14:paraId="4B07B9E4" w14:textId="77777777" w:rsidR="00F02443" w:rsidRPr="00C363B0" w:rsidRDefault="00F900C0" w:rsidP="00C363B0">
        <w:pPr>
          <w:pStyle w:val="Antrats"/>
          <w:jc w:val="center"/>
          <w:rPr>
            <w:rFonts w:ascii="Times New Roman" w:hAnsi="Times New Roman" w:cs="Times New Roman"/>
            <w:sz w:val="24"/>
          </w:rPr>
        </w:pPr>
        <w:r w:rsidRPr="00F02443">
          <w:rPr>
            <w:rFonts w:ascii="Times New Roman" w:hAnsi="Times New Roman" w:cs="Times New Roman"/>
            <w:sz w:val="24"/>
          </w:rPr>
          <w:fldChar w:fldCharType="begin"/>
        </w:r>
        <w:r w:rsidRPr="00F02443">
          <w:rPr>
            <w:rFonts w:ascii="Times New Roman" w:hAnsi="Times New Roman" w:cs="Times New Roman"/>
            <w:sz w:val="24"/>
          </w:rPr>
          <w:instrText>PAGE   \* MERGEFORMAT</w:instrText>
        </w:r>
        <w:r w:rsidRPr="00F02443">
          <w:rPr>
            <w:rFonts w:ascii="Times New Roman" w:hAnsi="Times New Roman" w:cs="Times New Roman"/>
            <w:sz w:val="24"/>
          </w:rPr>
          <w:fldChar w:fldCharType="separate"/>
        </w:r>
        <w:r w:rsidR="00102006">
          <w:rPr>
            <w:rFonts w:ascii="Times New Roman" w:hAnsi="Times New Roman" w:cs="Times New Roman"/>
            <w:sz w:val="24"/>
          </w:rPr>
          <w:t>2</w:t>
        </w:r>
        <w:r w:rsidRPr="00F02443">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62D4"/>
    <w:multiLevelType w:val="multilevel"/>
    <w:tmpl w:val="AF12D4CE"/>
    <w:lvl w:ilvl="0">
      <w:start w:val="1"/>
      <w:numFmt w:val="decimal"/>
      <w:lvlText w:val="%1."/>
      <w:lvlJc w:val="left"/>
      <w:pPr>
        <w:ind w:left="1211" w:hanging="360"/>
      </w:pPr>
      <w:rPr>
        <w:b w:val="0"/>
        <w:bCs w:val="0"/>
        <w:i w:val="0"/>
        <w:iCs w:val="0"/>
        <w:strike w:val="0"/>
      </w:rPr>
    </w:lvl>
    <w:lvl w:ilvl="1">
      <w:start w:val="1"/>
      <w:numFmt w:val="decimal"/>
      <w:isLgl/>
      <w:lvlText w:val="%1.%2."/>
      <w:lvlJc w:val="left"/>
      <w:pPr>
        <w:ind w:left="1270" w:hanging="420"/>
      </w:pPr>
      <w:rPr>
        <w:b w:val="0"/>
        <w:bCs w:val="0"/>
        <w:i w:val="0"/>
        <w:iCs w:val="0"/>
        <w:strike w:val="0"/>
        <w:color w:val="auto"/>
      </w:r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B5"/>
    <w:rsid w:val="00022EDA"/>
    <w:rsid w:val="00057DFB"/>
    <w:rsid w:val="00066543"/>
    <w:rsid w:val="000A11FA"/>
    <w:rsid w:val="000A373E"/>
    <w:rsid w:val="000B0D86"/>
    <w:rsid w:val="000D2503"/>
    <w:rsid w:val="00102006"/>
    <w:rsid w:val="00130AA2"/>
    <w:rsid w:val="0013346D"/>
    <w:rsid w:val="001436E0"/>
    <w:rsid w:val="001514DA"/>
    <w:rsid w:val="00152C8E"/>
    <w:rsid w:val="00153F0F"/>
    <w:rsid w:val="00183D96"/>
    <w:rsid w:val="00191C50"/>
    <w:rsid w:val="001A4B0B"/>
    <w:rsid w:val="001B1F11"/>
    <w:rsid w:val="001E3270"/>
    <w:rsid w:val="001E6FCC"/>
    <w:rsid w:val="0024224C"/>
    <w:rsid w:val="00246612"/>
    <w:rsid w:val="002A0FA7"/>
    <w:rsid w:val="002E716D"/>
    <w:rsid w:val="002F4D9D"/>
    <w:rsid w:val="00357D0B"/>
    <w:rsid w:val="00361762"/>
    <w:rsid w:val="0037712A"/>
    <w:rsid w:val="00393170"/>
    <w:rsid w:val="00393E45"/>
    <w:rsid w:val="0039752E"/>
    <w:rsid w:val="003E7F26"/>
    <w:rsid w:val="00447827"/>
    <w:rsid w:val="00454169"/>
    <w:rsid w:val="0047732D"/>
    <w:rsid w:val="004E5BFF"/>
    <w:rsid w:val="00523F05"/>
    <w:rsid w:val="00550752"/>
    <w:rsid w:val="0055756B"/>
    <w:rsid w:val="005612C9"/>
    <w:rsid w:val="005747B0"/>
    <w:rsid w:val="00585CEA"/>
    <w:rsid w:val="00597431"/>
    <w:rsid w:val="005C52B5"/>
    <w:rsid w:val="00604347"/>
    <w:rsid w:val="00625E1D"/>
    <w:rsid w:val="006737A7"/>
    <w:rsid w:val="00680E83"/>
    <w:rsid w:val="006C76AC"/>
    <w:rsid w:val="006E66B4"/>
    <w:rsid w:val="00701E8C"/>
    <w:rsid w:val="007C2A75"/>
    <w:rsid w:val="007D59F5"/>
    <w:rsid w:val="00835F27"/>
    <w:rsid w:val="00861361"/>
    <w:rsid w:val="00893C4C"/>
    <w:rsid w:val="008C7905"/>
    <w:rsid w:val="008F7555"/>
    <w:rsid w:val="00907417"/>
    <w:rsid w:val="00914812"/>
    <w:rsid w:val="00973308"/>
    <w:rsid w:val="009B1A3C"/>
    <w:rsid w:val="009C0BDF"/>
    <w:rsid w:val="00A610FA"/>
    <w:rsid w:val="00A666AE"/>
    <w:rsid w:val="00A75DEB"/>
    <w:rsid w:val="00AA38BD"/>
    <w:rsid w:val="00AA3F50"/>
    <w:rsid w:val="00AB6D47"/>
    <w:rsid w:val="00AD7AE2"/>
    <w:rsid w:val="00AF6124"/>
    <w:rsid w:val="00B55FB8"/>
    <w:rsid w:val="00B710CD"/>
    <w:rsid w:val="00B76945"/>
    <w:rsid w:val="00BB616B"/>
    <w:rsid w:val="00C71075"/>
    <w:rsid w:val="00C74500"/>
    <w:rsid w:val="00CE6578"/>
    <w:rsid w:val="00CF4412"/>
    <w:rsid w:val="00D106B7"/>
    <w:rsid w:val="00D35403"/>
    <w:rsid w:val="00D47212"/>
    <w:rsid w:val="00E36300"/>
    <w:rsid w:val="00E56F80"/>
    <w:rsid w:val="00E92BF4"/>
    <w:rsid w:val="00EB46E8"/>
    <w:rsid w:val="00ED675B"/>
    <w:rsid w:val="00EF2ED1"/>
    <w:rsid w:val="00F033E0"/>
    <w:rsid w:val="00F074B6"/>
    <w:rsid w:val="00F31ED1"/>
    <w:rsid w:val="00F900C0"/>
    <w:rsid w:val="00FC16B8"/>
    <w:rsid w:val="00FC518B"/>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6CA4"/>
  <w15:chartTrackingRefBased/>
  <w15:docId w15:val="{3664ABCA-AF76-4C9D-AC3D-C84B1588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1E8C"/>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900C0"/>
    <w:pPr>
      <w:tabs>
        <w:tab w:val="center" w:pos="4819"/>
        <w:tab w:val="right" w:pos="9638"/>
      </w:tabs>
      <w:spacing w:after="0" w:line="240" w:lineRule="auto"/>
    </w:pPr>
    <w:rPr>
      <w:noProof/>
    </w:rPr>
  </w:style>
  <w:style w:type="character" w:customStyle="1" w:styleId="AntratsDiagrama">
    <w:name w:val="Antraštės Diagrama"/>
    <w:basedOn w:val="Numatytasispastraiposriftas"/>
    <w:link w:val="Antrats"/>
    <w:uiPriority w:val="99"/>
    <w:rsid w:val="00F900C0"/>
    <w:rPr>
      <w:noProof/>
    </w:rPr>
  </w:style>
  <w:style w:type="character" w:styleId="Nerykinuoroda">
    <w:name w:val="Subtle Reference"/>
    <w:basedOn w:val="Numatytasispastraiposriftas"/>
    <w:uiPriority w:val="31"/>
    <w:qFormat/>
    <w:rsid w:val="00550752"/>
    <w:rPr>
      <w:smallCaps/>
      <w:color w:val="5A5A5A" w:themeColor="text1" w:themeTint="A5"/>
    </w:rPr>
  </w:style>
  <w:style w:type="paragraph" w:styleId="Sraopastraipa">
    <w:name w:val="List Paragraph"/>
    <w:basedOn w:val="prastasis"/>
    <w:uiPriority w:val="34"/>
    <w:qFormat/>
    <w:rsid w:val="0013346D"/>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98908">
      <w:bodyDiv w:val="1"/>
      <w:marLeft w:val="0"/>
      <w:marRight w:val="0"/>
      <w:marTop w:val="0"/>
      <w:marBottom w:val="0"/>
      <w:divBdr>
        <w:top w:val="none" w:sz="0" w:space="0" w:color="auto"/>
        <w:left w:val="none" w:sz="0" w:space="0" w:color="auto"/>
        <w:bottom w:val="none" w:sz="0" w:space="0" w:color="auto"/>
        <w:right w:val="none" w:sz="0" w:space="0" w:color="auto"/>
      </w:divBdr>
    </w:div>
    <w:div w:id="9796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F8B47-6E10-4F2F-B6A4-7FA6D250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13794</Words>
  <Characters>7863</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2022-06-07T04:37:00Z</cp:lastPrinted>
  <dcterms:created xsi:type="dcterms:W3CDTF">2022-06-20T07:25:00Z</dcterms:created>
  <dcterms:modified xsi:type="dcterms:W3CDTF">2022-06-20T07:25:00Z</dcterms:modified>
</cp:coreProperties>
</file>