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573E7" w14:textId="77777777" w:rsidR="003626DE" w:rsidRDefault="003626DE" w:rsidP="0037641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67853A" w14:textId="376BE538" w:rsidR="0037641B" w:rsidRDefault="0037641B" w:rsidP="003764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AIŠKINAMASIS RAŠTAS</w:t>
      </w:r>
    </w:p>
    <w:p w14:paraId="47378165" w14:textId="77777777" w:rsidR="003626DE" w:rsidRDefault="003626DE" w:rsidP="00CA49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156321" w14:textId="4BB05847" w:rsidR="00CA49ED" w:rsidRPr="00CA49ED" w:rsidRDefault="00CA49ED" w:rsidP="00CA49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A49ED">
        <w:rPr>
          <w:rFonts w:ascii="Times New Roman" w:eastAsia="Times New Roman" w:hAnsi="Times New Roman" w:cs="Times New Roman"/>
          <w:b/>
          <w:sz w:val="24"/>
          <w:szCs w:val="20"/>
        </w:rPr>
        <w:t>DĖL SOCIALINĖS PARAMOS TEIKIMO ASMENIMS, PATIRIANTIEMS SOCIALINĘ RIZIKĄ, TVARKOS APRAŠO, PATVIRTINTO  SAVIVALDYBĖS TARYBOS 2019 M. SPALIO 29 D. SPRENDIM</w:t>
      </w:r>
      <w:r w:rsidR="00203AEC">
        <w:rPr>
          <w:rFonts w:ascii="Times New Roman" w:eastAsia="Times New Roman" w:hAnsi="Times New Roman" w:cs="Times New Roman"/>
          <w:b/>
          <w:sz w:val="24"/>
          <w:szCs w:val="20"/>
        </w:rPr>
        <w:t>U</w:t>
      </w:r>
      <w:r w:rsidRPr="00CA49ED">
        <w:rPr>
          <w:rFonts w:ascii="Times New Roman" w:eastAsia="Times New Roman" w:hAnsi="Times New Roman" w:cs="Times New Roman"/>
          <w:b/>
          <w:sz w:val="24"/>
          <w:szCs w:val="20"/>
        </w:rPr>
        <w:t xml:space="preserve"> NR. 1-396</w:t>
      </w:r>
      <w:r w:rsidR="00203AEC">
        <w:rPr>
          <w:rFonts w:ascii="Times New Roman" w:eastAsia="Times New Roman" w:hAnsi="Times New Roman" w:cs="Times New Roman"/>
          <w:b/>
          <w:sz w:val="24"/>
          <w:szCs w:val="20"/>
        </w:rPr>
        <w:t>,</w:t>
      </w:r>
      <w:r w:rsidRPr="00CA49ED">
        <w:rPr>
          <w:rFonts w:ascii="Times New Roman" w:eastAsia="Times New Roman" w:hAnsi="Times New Roman" w:cs="Times New Roman"/>
          <w:b/>
          <w:sz w:val="24"/>
          <w:szCs w:val="20"/>
        </w:rPr>
        <w:t xml:space="preserve"> PAKEITIMO</w:t>
      </w:r>
      <w:r w:rsidR="003626DE">
        <w:rPr>
          <w:rFonts w:ascii="Times New Roman" w:eastAsia="Times New Roman" w:hAnsi="Times New Roman" w:cs="Times New Roman"/>
          <w:b/>
          <w:sz w:val="24"/>
          <w:szCs w:val="20"/>
        </w:rPr>
        <w:t xml:space="preserve"> SPRENDIMO PROJEKTO</w:t>
      </w:r>
    </w:p>
    <w:p w14:paraId="05FBF28C" w14:textId="5064B1BE" w:rsidR="0037641B" w:rsidRDefault="003626DE" w:rsidP="003764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D94ABA1" w14:textId="027E4119" w:rsidR="0037641B" w:rsidRDefault="0037641B" w:rsidP="003764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CA49E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</w:t>
      </w:r>
      <w:r w:rsidR="00CA49E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A49ED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F5293F" w14:textId="2F1C0D98" w:rsidR="0037641B" w:rsidRDefault="0037641B" w:rsidP="00362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Panevėžys</w:t>
      </w:r>
    </w:p>
    <w:p w14:paraId="793C1187" w14:textId="77777777" w:rsidR="0037641B" w:rsidRPr="003626DE" w:rsidRDefault="0037641B" w:rsidP="003626DE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6DE">
        <w:rPr>
          <w:rFonts w:ascii="Times New Roman" w:hAnsi="Times New Roman" w:cs="Times New Roman"/>
          <w:b/>
          <w:bCs/>
          <w:sz w:val="24"/>
          <w:szCs w:val="24"/>
        </w:rPr>
        <w:t>1. Problemos esmė:</w:t>
      </w:r>
    </w:p>
    <w:p w14:paraId="43EAB529" w14:textId="3AFEFF85" w:rsidR="00267E66" w:rsidRPr="003626DE" w:rsidRDefault="004677D4" w:rsidP="003626D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626DE" w:rsidRPr="003626DE">
        <w:rPr>
          <w:rFonts w:ascii="Times New Roman" w:hAnsi="Times New Roman" w:cs="Times New Roman"/>
          <w:sz w:val="24"/>
          <w:szCs w:val="24"/>
        </w:rPr>
        <w:t xml:space="preserve">ocialinės išmokos asmenims, patiriantiems socialinę riziką, </w:t>
      </w:r>
      <w:r>
        <w:rPr>
          <w:rFonts w:ascii="Times New Roman" w:hAnsi="Times New Roman" w:cs="Times New Roman"/>
          <w:sz w:val="24"/>
          <w:szCs w:val="24"/>
        </w:rPr>
        <w:t>v</w:t>
      </w:r>
      <w:r w:rsidR="0037641B" w:rsidRPr="003626DE">
        <w:rPr>
          <w:rFonts w:ascii="Times New Roman" w:hAnsi="Times New Roman" w:cs="Times New Roman"/>
          <w:sz w:val="24"/>
          <w:szCs w:val="24"/>
        </w:rPr>
        <w:t xml:space="preserve">adovaujantis Lietuvos Respublikos </w:t>
      </w:r>
      <w:r w:rsidR="0037641B"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piniginės socialinės paramos nepasiturintiems gyventojams įstatymo 23 straipsnio 1 dalimi ir Lietuvos Respublikos </w:t>
      </w:r>
      <w:r w:rsidR="0037641B" w:rsidRPr="003626DE">
        <w:rPr>
          <w:rFonts w:ascii="Times New Roman" w:hAnsi="Times New Roman" w:cs="Times New Roman"/>
          <w:sz w:val="24"/>
          <w:szCs w:val="24"/>
        </w:rPr>
        <w:t>išmokų vaikams įstatymo 19 straipsnio 1 dalimi, turi būti teikiam</w:t>
      </w:r>
      <w:r>
        <w:rPr>
          <w:rFonts w:ascii="Times New Roman" w:hAnsi="Times New Roman" w:cs="Times New Roman"/>
          <w:sz w:val="24"/>
          <w:szCs w:val="24"/>
        </w:rPr>
        <w:t>os</w:t>
      </w:r>
      <w:r w:rsidR="0037641B" w:rsidRPr="003626DE">
        <w:rPr>
          <w:rFonts w:ascii="Times New Roman" w:hAnsi="Times New Roman" w:cs="Times New Roman"/>
          <w:sz w:val="24"/>
          <w:szCs w:val="24"/>
        </w:rPr>
        <w:t xml:space="preserve"> </w:t>
      </w:r>
      <w:r w:rsidR="0037641B" w:rsidRPr="003626DE">
        <w:rPr>
          <w:rFonts w:ascii="Times New Roman" w:hAnsi="Times New Roman" w:cs="Times New Roman"/>
          <w:color w:val="000000"/>
          <w:sz w:val="24"/>
          <w:szCs w:val="24"/>
        </w:rPr>
        <w:t>derinant paramos teikimo formas – nepinigine formą ir pinigais</w:t>
      </w:r>
      <w:r w:rsidR="0037641B" w:rsidRPr="003626DE">
        <w:rPr>
          <w:rFonts w:ascii="Times New Roman" w:hAnsi="Times New Roman" w:cs="Times New Roman"/>
          <w:sz w:val="24"/>
          <w:szCs w:val="24"/>
        </w:rPr>
        <w:t xml:space="preserve"> savivaldybių tarybų nustatyta tvarka.</w:t>
      </w:r>
      <w:r w:rsidR="0037641B" w:rsidRPr="003626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7641B" w:rsidRPr="003626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Toks </w:t>
      </w:r>
      <w:r w:rsidR="00CA49ED" w:rsidRPr="003626DE">
        <w:rPr>
          <w:rFonts w:ascii="Times New Roman" w:hAnsi="Times New Roman" w:cs="Times New Roman"/>
          <w:sz w:val="24"/>
          <w:szCs w:val="24"/>
        </w:rPr>
        <w:t>tvarkos aprašas</w:t>
      </w:r>
      <w:r>
        <w:rPr>
          <w:rFonts w:ascii="Times New Roman" w:hAnsi="Times New Roman" w:cs="Times New Roman"/>
          <w:sz w:val="24"/>
          <w:szCs w:val="24"/>
        </w:rPr>
        <w:t xml:space="preserve"> yra </w:t>
      </w:r>
      <w:r w:rsidR="00CA49ED" w:rsidRPr="003626DE">
        <w:rPr>
          <w:rFonts w:ascii="Times New Roman" w:hAnsi="Times New Roman" w:cs="Times New Roman"/>
          <w:sz w:val="24"/>
          <w:szCs w:val="24"/>
        </w:rPr>
        <w:t xml:space="preserve"> </w:t>
      </w:r>
      <w:r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ocialinės paramos teikimo asmenims, patiriantiems socialinę riziką, tvarkos</w:t>
      </w:r>
      <w:r w:rsidR="0032661D"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aprašas, patvirtintas </w:t>
      </w:r>
      <w:r w:rsidR="0032661D" w:rsidRPr="003626DE">
        <w:rPr>
          <w:rFonts w:ascii="Times New Roman" w:hAnsi="Times New Roman" w:cs="Times New Roman"/>
          <w:sz w:val="24"/>
          <w:szCs w:val="24"/>
        </w:rPr>
        <w:t xml:space="preserve"> Savivaldybės tarybos 2019 m. spalio 29 d. sprendimu Nr. 1-396</w:t>
      </w:r>
      <w:r w:rsidR="00BE6F4B" w:rsidRPr="003626DE">
        <w:rPr>
          <w:rFonts w:ascii="Times New Roman" w:hAnsi="Times New Roman" w:cs="Times New Roman"/>
          <w:sz w:val="24"/>
          <w:szCs w:val="24"/>
        </w:rPr>
        <w:t xml:space="preserve">, kuriame nėra </w:t>
      </w:r>
      <w:r w:rsidR="00E14968" w:rsidRPr="003626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Išmokų vaikams teikimo asmenims, patiriantiems socialinę riziką, tvarkos apraš</w:t>
      </w:r>
      <w:r w:rsidR="00BE6F4B" w:rsidRPr="003626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 pakeitimų</w:t>
      </w:r>
      <w:r w:rsidR="00E14968" w:rsidRPr="003626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patvirtint</w:t>
      </w:r>
      <w:r w:rsidR="0096783C" w:rsidRPr="003626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="00E14968" w:rsidRPr="003626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Socialinės apsaugos ir darbo ministro </w:t>
      </w:r>
      <w:r w:rsidR="0096783C" w:rsidRPr="003626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2022 m. balandžio 13 d. įsakymu  Nr. A1-280.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6783C" w:rsidRPr="003626DE">
        <w:rPr>
          <w:rFonts w:ascii="Times New Roman" w:eastAsia="Times New Roman" w:hAnsi="Times New Roman" w:cs="Times New Roman"/>
          <w:sz w:val="24"/>
          <w:szCs w:val="24"/>
        </w:rPr>
        <w:t>T</w:t>
      </w:r>
      <w:r w:rsidR="0037641B" w:rsidRPr="003626DE">
        <w:rPr>
          <w:rFonts w:ascii="Times New Roman" w:eastAsia="Times New Roman" w:hAnsi="Times New Roman" w:cs="Times New Roman"/>
          <w:sz w:val="24"/>
          <w:szCs w:val="24"/>
        </w:rPr>
        <w:t xml:space="preserve">odėl yra parengtas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Tarybos </w:t>
      </w:r>
      <w:r w:rsidR="0037641B" w:rsidRPr="003626DE">
        <w:rPr>
          <w:rFonts w:ascii="Times New Roman" w:eastAsia="Times New Roman" w:hAnsi="Times New Roman" w:cs="Times New Roman"/>
          <w:sz w:val="24"/>
          <w:szCs w:val="24"/>
        </w:rPr>
        <w:t>sprendimo ,,</w:t>
      </w:r>
      <w:r w:rsidR="0037641B"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>Dėl S</w:t>
      </w:r>
      <w:r w:rsidR="0037641B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ocialinės paramos teikimo asmenims, patiriantiems socialinę riziką, tvarkos aprašo</w:t>
      </w:r>
      <w:r w:rsidR="00203AEC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37641B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patvirt</w:t>
      </w:r>
      <w:r w:rsidR="00203AEC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into</w:t>
      </w:r>
      <w:r w:rsidR="0037641B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3AEC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37641B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avivaldybės tarybos 201</w:t>
      </w:r>
      <w:r w:rsidR="0096783C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="0037641B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m. </w:t>
      </w:r>
      <w:r w:rsidR="0096783C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spalio 29 </w:t>
      </w:r>
      <w:r w:rsidR="0037641B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d. sprendimo </w:t>
      </w:r>
      <w:hyperlink r:id="rId7" w:history="1">
        <w:r w:rsidR="0037641B" w:rsidRPr="003626DE">
          <w:rPr>
            <w:rStyle w:val="Hipersaitas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Nr.</w:t>
        </w:r>
      </w:hyperlink>
      <w:r w:rsidR="0037641B" w:rsidRPr="003626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641B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1-</w:t>
      </w:r>
      <w:r w:rsidR="0096783C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396</w:t>
      </w:r>
      <w:r w:rsidR="00203AEC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pakeitimo</w:t>
      </w:r>
      <w:r w:rsidR="0037641B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“ </w:t>
      </w:r>
      <w:r w:rsidR="00203AEC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="0037641B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rojektas (toliau </w:t>
      </w:r>
      <w:r w:rsidR="0037641B" w:rsidRPr="003626DE">
        <w:rPr>
          <w:rFonts w:ascii="Times New Roman" w:hAnsi="Times New Roman" w:cs="Times New Roman"/>
          <w:sz w:val="24"/>
          <w:szCs w:val="24"/>
        </w:rPr>
        <w:t>–</w:t>
      </w:r>
      <w:r w:rsidR="0037641B" w:rsidRPr="003626DE">
        <w:rPr>
          <w:rFonts w:ascii="Times New Roman" w:eastAsia="Times New Roman" w:hAnsi="Times New Roman" w:cs="Times New Roman"/>
          <w:sz w:val="24"/>
          <w:szCs w:val="24"/>
        </w:rPr>
        <w:t xml:space="preserve"> Sprendimo projektas).</w:t>
      </w:r>
    </w:p>
    <w:p w14:paraId="16D21864" w14:textId="4380EC01" w:rsidR="0037641B" w:rsidRPr="003626DE" w:rsidRDefault="0037641B" w:rsidP="003626DE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6D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626D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sprendžiami sprendimo projekte aptarti klausimai</w:t>
      </w:r>
      <w:r w:rsidRPr="003626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F1470D" w14:textId="1DFB3CCC" w:rsidR="00203AEC" w:rsidRPr="003626DE" w:rsidRDefault="00250709" w:rsidP="003626DE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Šiuo metu galiojančiame </w:t>
      </w:r>
      <w:r w:rsidR="003A08DC"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A08DC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ocialinės paramos teikimo asmenims, patiriantiems socialinę riziką</w:t>
      </w:r>
      <w:r w:rsidR="003A0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tvarkos apraše</w:t>
      </w:r>
      <w:r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nėra I</w:t>
      </w:r>
      <w:r w:rsidRPr="003626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šmokų vaikams teikimo asmenims, patiriantiems socialinę riziką, tvarkos aprašo pakeitimų, patvirtintų Socialinės apsaugos ir darbo ministro 2022 m. balandžio 13 d. įsakymu  Nr. A1-280.</w:t>
      </w:r>
    </w:p>
    <w:p w14:paraId="32132A89" w14:textId="32CC54F4" w:rsidR="0037641B" w:rsidRPr="003626DE" w:rsidRDefault="0037641B" w:rsidP="003626DE">
      <w:pPr>
        <w:tabs>
          <w:tab w:val="num" w:pos="0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26D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3.</w:t>
      </w:r>
      <w:r w:rsidRPr="003626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626D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 w:rsidRPr="003626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3AD55420" w14:textId="7AF5D74E" w:rsidR="0037641B" w:rsidRPr="003626DE" w:rsidRDefault="0037641B" w:rsidP="003626DE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Patvirtinus Sprendimo </w:t>
      </w:r>
      <w:r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projektą bus </w:t>
      </w:r>
      <w:r w:rsidR="00250709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pakeistas </w:t>
      </w:r>
      <w:r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galiojan</w:t>
      </w:r>
      <w:r w:rsidR="00250709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tis </w:t>
      </w:r>
      <w:r w:rsidR="003A08DC"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A08DC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ocialinės paramos teikimo asmenims, patiriantiems socialinę riziką</w:t>
      </w:r>
      <w:r w:rsidR="003A0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tvarkos</w:t>
      </w:r>
      <w:r w:rsidR="00250709"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aprašas</w:t>
      </w:r>
      <w:r w:rsidR="00063518"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</w:t>
      </w:r>
      <w:r w:rsidR="00267E66"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>o nuostatas</w:t>
      </w:r>
      <w:r w:rsidR="00063518"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suderinant su naujos redakcijos I</w:t>
      </w:r>
      <w:r w:rsidR="00063518" w:rsidRPr="003626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šmokų vaikams teikimo asmenims, patiriantiems socialinę riziką, tvarkos apraš</w:t>
      </w:r>
      <w:r w:rsidR="00267E66" w:rsidRPr="003626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 nuostatomis</w:t>
      </w:r>
      <w:r w:rsidR="00063518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bei </w:t>
      </w:r>
      <w:r w:rsidR="00267E66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pakoreguota socialinės pašalpos teikimo </w:t>
      </w:r>
      <w:r w:rsidR="00267E66" w:rsidRPr="003626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asmenims, patiriantiems socialinę riziką, tvarka ją suderinat su išmokų vaikams tokiems asmenims teikimo tvarka siekiant suvienodinti abiejų išmokų teikimą asmenims, patiriantiems socialinę riziką.</w:t>
      </w:r>
      <w:r w:rsidRPr="003626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0930E2" w14:textId="77777777" w:rsidR="0037641B" w:rsidRPr="003626DE" w:rsidRDefault="0037641B" w:rsidP="003626DE">
      <w:pPr>
        <w:tabs>
          <w:tab w:val="num" w:pos="0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626D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1869CBA4" w14:textId="39BC7C4E" w:rsidR="00267E66" w:rsidRPr="003626DE" w:rsidRDefault="0037641B" w:rsidP="003626DE">
      <w:pPr>
        <w:tabs>
          <w:tab w:val="num" w:pos="0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626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Patvirtinus </w:t>
      </w:r>
      <w:r w:rsidR="003A08D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3626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prendimo projektą papildomos lėšos nebus reikalingos. Socialinės pašalpos pagal Piniginės socialinės paramos nepasiturintiems gyventojams įstatymą yra finansuojamos </w:t>
      </w:r>
      <w:r w:rsidRPr="003626DE">
        <w:rPr>
          <w:rFonts w:ascii="Times New Roman" w:hAnsi="Times New Roman" w:cs="Times New Roman"/>
          <w:b/>
          <w:sz w:val="24"/>
          <w:szCs w:val="24"/>
        </w:rPr>
        <w:tab/>
      </w:r>
      <w:r w:rsidRPr="003626DE">
        <w:rPr>
          <w:rFonts w:ascii="Times New Roman" w:hAnsi="Times New Roman" w:cs="Times New Roman"/>
          <w:sz w:val="24"/>
          <w:szCs w:val="24"/>
        </w:rPr>
        <w:t xml:space="preserve">iš savivaldybės biudžeto lėšų. Išmokos </w:t>
      </w:r>
      <w:r w:rsidR="00267E66" w:rsidRPr="003626DE">
        <w:rPr>
          <w:rFonts w:ascii="Times New Roman" w:hAnsi="Times New Roman" w:cs="Times New Roman"/>
          <w:sz w:val="24"/>
          <w:szCs w:val="24"/>
        </w:rPr>
        <w:t xml:space="preserve">vaikams </w:t>
      </w:r>
      <w:r w:rsidRPr="003626DE">
        <w:rPr>
          <w:rFonts w:ascii="Times New Roman" w:hAnsi="Times New Roman" w:cs="Times New Roman"/>
          <w:sz w:val="24"/>
          <w:szCs w:val="24"/>
        </w:rPr>
        <w:t>yra finansuojamos iš valstybės biudžeto lėšų.</w:t>
      </w:r>
    </w:p>
    <w:p w14:paraId="15A6E97C" w14:textId="561FAE2D" w:rsidR="0037641B" w:rsidRPr="003626DE" w:rsidRDefault="0037641B" w:rsidP="003626DE">
      <w:pPr>
        <w:tabs>
          <w:tab w:val="num" w:pos="0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26D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5. Galimos neigiamos pasekmės priėmus sprendimą, kokių priemonių reikėtų imtis, kad tokių pasekmių būtų </w:t>
      </w:r>
      <w:r w:rsidRPr="003A08D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išvengta:</w:t>
      </w:r>
      <w:r w:rsidRPr="003626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F580700" w14:textId="3AC11BA5" w:rsidR="0037641B" w:rsidRPr="003626DE" w:rsidRDefault="0037641B" w:rsidP="003626DE">
      <w:pPr>
        <w:tabs>
          <w:tab w:val="left" w:pos="709"/>
          <w:tab w:val="center" w:pos="4819"/>
          <w:tab w:val="right" w:pos="9638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26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Neigiamų pasekmių priėmus sprendimą nebus. </w:t>
      </w:r>
    </w:p>
    <w:p w14:paraId="2F115362" w14:textId="77777777" w:rsidR="0037641B" w:rsidRPr="003626DE" w:rsidRDefault="0037641B" w:rsidP="003626DE">
      <w:pPr>
        <w:tabs>
          <w:tab w:val="num" w:pos="0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26D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 w:rsidRPr="003626D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6B89BE9" w14:textId="77777777" w:rsidR="0037641B" w:rsidRPr="003626DE" w:rsidRDefault="0037641B" w:rsidP="003626DE">
      <w:pPr>
        <w:tabs>
          <w:tab w:val="num" w:pos="0"/>
        </w:tabs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6DE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iniciatyva.</w:t>
      </w:r>
      <w:r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421429" w14:textId="75A47E4A" w:rsidR="0037641B" w:rsidRPr="003626DE" w:rsidRDefault="0037641B" w:rsidP="003626DE">
      <w:pPr>
        <w:tabs>
          <w:tab w:val="num" w:pos="0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6DE">
        <w:rPr>
          <w:rFonts w:ascii="Times New Roman" w:hAnsi="Times New Roman" w:cs="Times New Roman"/>
          <w:sz w:val="24"/>
          <w:szCs w:val="24"/>
        </w:rPr>
        <w:t xml:space="preserve">PRIDEDAMA. 1. </w:t>
      </w:r>
      <w:r w:rsidR="003A08DC"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A08DC"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ocialinės paramos teikimo asmenims, patiriantiems socialinę riziką</w:t>
      </w:r>
      <w:r w:rsidR="003A08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tvarkos </w:t>
      </w:r>
      <w:r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aprašas, </w:t>
      </w:r>
      <w:r w:rsidR="003626DE"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patvirtintas </w:t>
      </w:r>
      <w:r w:rsidR="003626DE" w:rsidRPr="003626DE">
        <w:rPr>
          <w:rFonts w:ascii="Times New Roman" w:hAnsi="Times New Roman" w:cs="Times New Roman"/>
          <w:sz w:val="24"/>
          <w:szCs w:val="24"/>
        </w:rPr>
        <w:t xml:space="preserve"> Savivaldybės tarybos 2019 m. spalio 29 d. sprendimu Nr. 1-396;</w:t>
      </w:r>
    </w:p>
    <w:p w14:paraId="72934ED8" w14:textId="1A458F3D" w:rsidR="0037641B" w:rsidRPr="003626DE" w:rsidRDefault="0037641B" w:rsidP="003626DE">
      <w:pPr>
        <w:tabs>
          <w:tab w:val="num" w:pos="0"/>
        </w:tabs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267E66" w:rsidRPr="003626D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626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. </w:t>
      </w:r>
      <w:r w:rsidR="003626DE" w:rsidRPr="003626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Išmokų vaikams teikimo asmenims, patiriantiems socialinę riziką, tvarkos aprašas, patvirtintas Socialinės apsaugos ir darbo ministro 2022 m. balandžio 13 d. įsakymu  Nr. A1-280</w:t>
      </w:r>
      <w:r w:rsidRPr="003626DE">
        <w:rPr>
          <w:rFonts w:ascii="Times New Roman" w:hAnsi="Times New Roman" w:cs="Times New Roman"/>
          <w:sz w:val="24"/>
          <w:szCs w:val="24"/>
        </w:rPr>
        <w:t>.</w:t>
      </w:r>
    </w:p>
    <w:p w14:paraId="1844AD42" w14:textId="77777777" w:rsidR="0037641B" w:rsidRPr="003626DE" w:rsidRDefault="0037641B" w:rsidP="003626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B768F6" w14:textId="77777777" w:rsidR="0037641B" w:rsidRDefault="0037641B" w:rsidP="0036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Socialinių reikalų skyriaus</w:t>
      </w:r>
    </w:p>
    <w:p w14:paraId="4301A880" w14:textId="7994EA2D" w:rsidR="0037641B" w:rsidRDefault="0037641B" w:rsidP="003626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Socialinių išmokų poskyrio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Zita Ragėnienė</w:t>
      </w:r>
    </w:p>
    <w:p w14:paraId="36623C6B" w14:textId="77777777" w:rsidR="00AD7AE2" w:rsidRDefault="00AD7AE2"/>
    <w:sectPr w:rsidR="00AD7AE2" w:rsidSect="003626DE">
      <w:headerReference w:type="default" r:id="rId8"/>
      <w:pgSz w:w="11906" w:h="16838" w:code="9"/>
      <w:pgMar w:top="567" w:right="567" w:bottom="1134" w:left="1701" w:header="567" w:footer="567" w:gutter="0"/>
      <w:paperSrc w:first="15" w:other="15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ECA53" w14:textId="77777777" w:rsidR="0011447F" w:rsidRDefault="0011447F" w:rsidP="003626DE">
      <w:pPr>
        <w:spacing w:after="0" w:line="240" w:lineRule="auto"/>
      </w:pPr>
      <w:r>
        <w:separator/>
      </w:r>
    </w:p>
  </w:endnote>
  <w:endnote w:type="continuationSeparator" w:id="0">
    <w:p w14:paraId="2EBF8BC1" w14:textId="77777777" w:rsidR="0011447F" w:rsidRDefault="0011447F" w:rsidP="0036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7AAED" w14:textId="77777777" w:rsidR="0011447F" w:rsidRDefault="0011447F" w:rsidP="003626DE">
      <w:pPr>
        <w:spacing w:after="0" w:line="240" w:lineRule="auto"/>
      </w:pPr>
      <w:r>
        <w:separator/>
      </w:r>
    </w:p>
  </w:footnote>
  <w:footnote w:type="continuationSeparator" w:id="0">
    <w:p w14:paraId="7ABFDD21" w14:textId="77777777" w:rsidR="0011447F" w:rsidRDefault="0011447F" w:rsidP="0036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3765064"/>
      <w:docPartObj>
        <w:docPartGallery w:val="Page Numbers (Top of Page)"/>
        <w:docPartUnique/>
      </w:docPartObj>
    </w:sdtPr>
    <w:sdtEndPr/>
    <w:sdtContent>
      <w:p w14:paraId="0C837732" w14:textId="1B89E49D" w:rsidR="003626DE" w:rsidRDefault="003626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D45C4" w14:textId="77777777" w:rsidR="003626DE" w:rsidRDefault="003626D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2E"/>
    <w:rsid w:val="00063518"/>
    <w:rsid w:val="00077097"/>
    <w:rsid w:val="0011447F"/>
    <w:rsid w:val="001735E8"/>
    <w:rsid w:val="00203AEC"/>
    <w:rsid w:val="00250709"/>
    <w:rsid w:val="00267E66"/>
    <w:rsid w:val="002A375C"/>
    <w:rsid w:val="0032661D"/>
    <w:rsid w:val="003531A7"/>
    <w:rsid w:val="003626DE"/>
    <w:rsid w:val="0037641B"/>
    <w:rsid w:val="003A08DC"/>
    <w:rsid w:val="004677D4"/>
    <w:rsid w:val="00676D89"/>
    <w:rsid w:val="008062A6"/>
    <w:rsid w:val="0096783C"/>
    <w:rsid w:val="00AD7AE2"/>
    <w:rsid w:val="00B33C2E"/>
    <w:rsid w:val="00BE6F4B"/>
    <w:rsid w:val="00CA49ED"/>
    <w:rsid w:val="00E14968"/>
    <w:rsid w:val="00F77585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71DB"/>
  <w15:chartTrackingRefBased/>
  <w15:docId w15:val="{878F09F0-5ECB-44C8-8DB3-5318216D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641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7641B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626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26DE"/>
  </w:style>
  <w:style w:type="paragraph" w:styleId="Porat">
    <w:name w:val="footer"/>
    <w:basedOn w:val="prastasis"/>
    <w:link w:val="PoratDiagrama"/>
    <w:uiPriority w:val="99"/>
    <w:unhideWhenUsed/>
    <w:rsid w:val="003626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62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95.182.86.148/aktai/Default.aspx?Id=3&amp;DocId=210085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8D3E-4AE6-49DA-8159-30A08209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2156</Words>
  <Characters>1230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dcterms:created xsi:type="dcterms:W3CDTF">2022-06-20T07:27:00Z</dcterms:created>
  <dcterms:modified xsi:type="dcterms:W3CDTF">2022-06-20T07:27:00Z</dcterms:modified>
</cp:coreProperties>
</file>