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F3F57" w14:textId="77777777" w:rsidR="0037357A" w:rsidRDefault="00B568B9" w:rsidP="00B568B9">
      <w:pPr>
        <w:jc w:val="right"/>
        <w:rPr>
          <w:b/>
        </w:rPr>
      </w:pPr>
      <w:bookmarkStart w:id="0" w:name="_Hlk106704762"/>
      <w:bookmarkStart w:id="1" w:name="_GoBack"/>
      <w:bookmarkEnd w:id="1"/>
      <w:r w:rsidRPr="00B568B9">
        <w:rPr>
          <w:b/>
        </w:rPr>
        <w:t>PATIKSLINTAS PROJEKTAS</w:t>
      </w:r>
    </w:p>
    <w:bookmarkEnd w:id="0"/>
    <w:p w14:paraId="2DBF3F58" w14:textId="77777777" w:rsidR="00B568B9" w:rsidRPr="0068562E" w:rsidRDefault="00B568B9" w:rsidP="00B568B9">
      <w:pPr>
        <w:jc w:val="center"/>
        <w:rPr>
          <w:szCs w:val="24"/>
        </w:rPr>
      </w:pPr>
      <w:r w:rsidRPr="0068562E">
        <w:rPr>
          <w:noProof/>
          <w:lang w:eastAsia="lt-LT"/>
        </w:rPr>
        <w:drawing>
          <wp:inline distT="0" distB="0" distL="0" distR="0" wp14:anchorId="2DBF3F6B" wp14:editId="2DBF3F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BF3F59" w14:textId="77777777" w:rsidR="00B568B9" w:rsidRPr="0068562E" w:rsidRDefault="00B568B9" w:rsidP="00B568B9">
      <w:pPr>
        <w:jc w:val="center"/>
        <w:rPr>
          <w:szCs w:val="24"/>
        </w:rPr>
      </w:pPr>
    </w:p>
    <w:p w14:paraId="2DBF3F5A" w14:textId="77777777" w:rsidR="00B568B9" w:rsidRPr="0068562E" w:rsidRDefault="00B568B9" w:rsidP="00B568B9">
      <w:pPr>
        <w:jc w:val="center"/>
        <w:rPr>
          <w:b/>
          <w:sz w:val="28"/>
        </w:rPr>
      </w:pPr>
      <w:r w:rsidRPr="0068562E">
        <w:rPr>
          <w:b/>
          <w:sz w:val="28"/>
        </w:rPr>
        <w:t>PANEVĖŽIO MIESTO SAVIVALDYBĖS TARYBA</w:t>
      </w:r>
    </w:p>
    <w:p w14:paraId="2DBF3F5C" w14:textId="77777777" w:rsidR="00B568B9" w:rsidRPr="0068562E" w:rsidRDefault="00B568B9" w:rsidP="00B568B9">
      <w:pPr>
        <w:keepNext/>
        <w:jc w:val="center"/>
        <w:outlineLvl w:val="1"/>
      </w:pPr>
    </w:p>
    <w:p w14:paraId="2DBF3F5D" w14:textId="77777777" w:rsidR="00B568B9" w:rsidRPr="0068562E" w:rsidRDefault="00B568B9" w:rsidP="00B568B9">
      <w:pPr>
        <w:keepNext/>
        <w:jc w:val="center"/>
        <w:outlineLvl w:val="1"/>
        <w:rPr>
          <w:b/>
        </w:rPr>
      </w:pPr>
      <w:r w:rsidRPr="0068562E">
        <w:rPr>
          <w:b/>
        </w:rPr>
        <w:t>SPRENDIMAS</w:t>
      </w:r>
    </w:p>
    <w:p w14:paraId="2DBF3F5E" w14:textId="77777777" w:rsidR="00B568B9" w:rsidRDefault="00B568B9" w:rsidP="00B568B9">
      <w:pPr>
        <w:widowControl w:val="0"/>
        <w:suppressAutoHyphens/>
        <w:jc w:val="center"/>
        <w:rPr>
          <w:b/>
          <w:szCs w:val="24"/>
        </w:rPr>
      </w:pPr>
      <w:r>
        <w:rPr>
          <w:b/>
        </w:rPr>
        <w:t xml:space="preserve">DĖL SAVIVALDYBĖS TARYBOS 2015 M. LIEPOS 30 D. SPRENDIMO NR. 1-217 </w:t>
      </w:r>
      <w:r w:rsidRPr="001C1A32">
        <w:rPr>
          <w:b/>
          <w:bCs/>
        </w:rPr>
        <w:t>„</w:t>
      </w:r>
      <w:r>
        <w:rPr>
          <w:rFonts w:eastAsia="Lucida Sans Unicode"/>
          <w:b/>
          <w:szCs w:val="24"/>
          <w:shd w:val="clear" w:color="auto" w:fill="FFFFFF"/>
          <w:lang w:eastAsia="ar-SA"/>
        </w:rPr>
        <w:t xml:space="preserve">DĖL PANEVĖŽIO MIESTO </w:t>
      </w:r>
      <w:r>
        <w:rPr>
          <w:rFonts w:eastAsia="Lucida Sans Unicode"/>
          <w:b/>
          <w:szCs w:val="24"/>
          <w:lang w:eastAsia="ar-SA"/>
        </w:rPr>
        <w:t>SAVIVALDYBĖS B</w:t>
      </w:r>
      <w:r>
        <w:rPr>
          <w:rFonts w:eastAsia="Lucida Sans Unicode"/>
          <w:b/>
          <w:bCs/>
          <w:szCs w:val="24"/>
          <w:lang w:eastAsia="ar-SA"/>
        </w:rPr>
        <w:t xml:space="preserve">ŪSTO IR SOCIALINIO BŪSTO NUOMOS MOKESČIŲ DYDŽIO IR JO KEITIMO“ </w:t>
      </w:r>
      <w:r>
        <w:rPr>
          <w:b/>
          <w:szCs w:val="24"/>
        </w:rPr>
        <w:t>PAKEITIMO</w:t>
      </w:r>
    </w:p>
    <w:p w14:paraId="2DBF3F5F" w14:textId="77777777" w:rsidR="00B568B9" w:rsidRPr="0068562E" w:rsidRDefault="00B568B9" w:rsidP="00B568B9">
      <w:pPr>
        <w:pStyle w:val="Antrat1"/>
      </w:pPr>
    </w:p>
    <w:p w14:paraId="2DBF3F60" w14:textId="77777777" w:rsidR="00B568B9" w:rsidRPr="0068562E" w:rsidRDefault="00B568B9" w:rsidP="00B568B9">
      <w:pPr>
        <w:jc w:val="center"/>
      </w:pPr>
      <w:r w:rsidRPr="0068562E">
        <w:rPr>
          <w:rStyle w:val="Style3"/>
        </w:rPr>
        <w:fldChar w:fldCharType="begin">
          <w:ffData>
            <w:name w:val="registravimoDataIlga"/>
            <w:enabled/>
            <w:calcOnExit w:val="0"/>
            <w:textInput/>
          </w:ffData>
        </w:fldChar>
      </w:r>
      <w:bookmarkStart w:id="2" w:name="registravimoDataIlga"/>
      <w:r w:rsidRPr="0068562E">
        <w:rPr>
          <w:rStyle w:val="Style3"/>
        </w:rPr>
        <w:instrText xml:space="preserve"> FORMTEXT </w:instrText>
      </w:r>
      <w:r w:rsidRPr="0068562E">
        <w:rPr>
          <w:rStyle w:val="Style3"/>
        </w:rPr>
      </w:r>
      <w:r w:rsidRPr="0068562E">
        <w:rPr>
          <w:rStyle w:val="Style3"/>
        </w:rPr>
        <w:fldChar w:fldCharType="separate"/>
      </w:r>
      <w:r w:rsidRPr="0068562E">
        <w:rPr>
          <w:rStyle w:val="Style3"/>
        </w:rPr>
        <w:t>2022 m. birželio 21 d.</w:t>
      </w:r>
      <w:r w:rsidRPr="0068562E">
        <w:rPr>
          <w:rStyle w:val="Style3"/>
        </w:rPr>
        <w:fldChar w:fldCharType="end"/>
      </w:r>
      <w:bookmarkEnd w:id="2"/>
      <w:r w:rsidRPr="0068562E">
        <w:t xml:space="preserve"> Nr. </w:t>
      </w:r>
      <w:r w:rsidRPr="0068562E">
        <w:fldChar w:fldCharType="begin">
          <w:ffData>
            <w:name w:val="registravimoNr"/>
            <w:enabled/>
            <w:calcOnExit w:val="0"/>
            <w:textInput/>
          </w:ffData>
        </w:fldChar>
      </w:r>
      <w:bookmarkStart w:id="3" w:name="registravimoNr"/>
      <w:r w:rsidRPr="0068562E">
        <w:instrText xml:space="preserve"> FORMTEXT </w:instrText>
      </w:r>
      <w:r w:rsidRPr="0068562E">
        <w:fldChar w:fldCharType="separate"/>
      </w:r>
      <w:r w:rsidRPr="0068562E">
        <w:t>TSP-295</w:t>
      </w:r>
      <w:r w:rsidRPr="0068562E">
        <w:fldChar w:fldCharType="end"/>
      </w:r>
      <w:bookmarkEnd w:id="3"/>
    </w:p>
    <w:p w14:paraId="2DBF3F61" w14:textId="77777777" w:rsidR="00B568B9" w:rsidRPr="0068562E" w:rsidRDefault="00B568B9" w:rsidP="00B568B9">
      <w:pPr>
        <w:keepNext/>
        <w:jc w:val="center"/>
        <w:outlineLvl w:val="2"/>
        <w:rPr>
          <w:b/>
        </w:rPr>
      </w:pPr>
      <w:r w:rsidRPr="0068562E">
        <w:t>Panevėžys</w:t>
      </w:r>
    </w:p>
    <w:p w14:paraId="2DBF3F62" w14:textId="77777777" w:rsidR="00B568B9" w:rsidRPr="0068562E" w:rsidRDefault="00B568B9" w:rsidP="00B568B9">
      <w:pPr>
        <w:jc w:val="both"/>
      </w:pPr>
    </w:p>
    <w:p w14:paraId="2DBF3F63" w14:textId="77777777" w:rsidR="00B568B9" w:rsidRDefault="00B568B9" w:rsidP="00D53B66">
      <w:pPr>
        <w:spacing w:line="360" w:lineRule="auto"/>
        <w:ind w:firstLine="851"/>
        <w:jc w:val="both"/>
      </w:pPr>
      <w:r>
        <w:rPr>
          <w:color w:val="000000"/>
        </w:rPr>
        <w:t xml:space="preserve">Vadovaudamasi Lietuvos Respublikos vietos savivaldos įstatymo 16 straipsnio 2 dalies 31 punktu, 18 straipsnio 1 dalimi, </w:t>
      </w:r>
      <w:r w:rsidRPr="0068562E">
        <w:t>Lietuvos Respublikos paramos būstui įsigyti ar išsinuomoti įstatym</w:t>
      </w:r>
      <w:r>
        <w:t>o 20 straipsnio 10, 11 dalimis ir</w:t>
      </w:r>
      <w:r>
        <w:rPr>
          <w:color w:val="000000"/>
        </w:rPr>
        <w:t xml:space="preserve"> Savivaldybės būsto</w:t>
      </w:r>
      <w:r>
        <w:rPr>
          <w:color w:val="000000"/>
          <w:lang w:val="ba-RU"/>
        </w:rPr>
        <w:t xml:space="preserve">, </w:t>
      </w:r>
      <w:r>
        <w:rPr>
          <w:color w:val="000000"/>
        </w:rPr>
        <w:t>socialinio būsto nuomos mokesčių ir būsto nuomos ar išperkamosios būsto nuomos mokesčių dalies kompensacijos dydžio apskaičiavimo metodikos, patvirtintos Lietuvos Respublikos Vyriausybės 2001 m. balandžio 25 d. nutarimu Nr. 472 „</w:t>
      </w:r>
      <w:r w:rsidRPr="00CC69F7">
        <w:rPr>
          <w:color w:val="000000"/>
        </w:rPr>
        <w:t>Dėl Savivaldybės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rPr>
          <w:color w:val="000000"/>
        </w:rPr>
        <w:t>“ (Lietuvos Respublikos Vyriausybės 2014 m. gruodžio 23 d. nutarimo Nr. 1487 redakcija), 6 punktu,</w:t>
      </w:r>
      <w:r w:rsidRPr="0031444F">
        <w:t xml:space="preserve"> </w:t>
      </w:r>
      <w:r w:rsidRPr="0068562E">
        <w:t>Panevėžio miesto savivaldybės taryba n u s p r e n d ž i a:</w:t>
      </w:r>
    </w:p>
    <w:p w14:paraId="2DBF3F64" w14:textId="3AD01826" w:rsidR="00B568B9" w:rsidRPr="00B568B9" w:rsidRDefault="00B568B9" w:rsidP="00D53B66">
      <w:pPr>
        <w:pStyle w:val="Sraopastraipa"/>
        <w:numPr>
          <w:ilvl w:val="0"/>
          <w:numId w:val="1"/>
        </w:numPr>
        <w:spacing w:line="360" w:lineRule="auto"/>
        <w:ind w:left="0" w:firstLine="851"/>
        <w:jc w:val="both"/>
        <w:rPr>
          <w:rFonts w:eastAsia="Lucida Sans Unicode"/>
          <w:b/>
          <w:sz w:val="24"/>
          <w:szCs w:val="24"/>
          <w:lang w:eastAsia="ar-SA"/>
        </w:rPr>
      </w:pPr>
      <w:r w:rsidRPr="008433CF">
        <w:rPr>
          <w:sz w:val="24"/>
          <w:szCs w:val="24"/>
        </w:rPr>
        <w:t>Pakeisti Panevėžio miesto savivaldybės tarybos 2015 m. liepos 30 d. sprendim</w:t>
      </w:r>
      <w:r w:rsidR="00D53B66">
        <w:rPr>
          <w:sz w:val="24"/>
          <w:szCs w:val="24"/>
        </w:rPr>
        <w:t>ą</w:t>
      </w:r>
      <w:r w:rsidRPr="008433CF">
        <w:rPr>
          <w:sz w:val="24"/>
          <w:szCs w:val="24"/>
        </w:rPr>
        <w:t xml:space="preserve"> </w:t>
      </w:r>
      <w:r w:rsidR="00D53B66">
        <w:rPr>
          <w:sz w:val="24"/>
          <w:szCs w:val="24"/>
        </w:rPr>
        <w:br/>
      </w:r>
      <w:r w:rsidRPr="008433CF">
        <w:rPr>
          <w:sz w:val="24"/>
          <w:szCs w:val="24"/>
        </w:rPr>
        <w:t>Nr.</w:t>
      </w:r>
      <w:r w:rsidR="00D53B66">
        <w:rPr>
          <w:sz w:val="24"/>
          <w:szCs w:val="24"/>
        </w:rPr>
        <w:t> </w:t>
      </w:r>
      <w:r w:rsidRPr="008433CF">
        <w:rPr>
          <w:sz w:val="24"/>
          <w:szCs w:val="24"/>
        </w:rPr>
        <w:t xml:space="preserve">1-217 „Dėl Panevėžio miesto savivaldybės būsto ir socialinio būsto nuomos mokesčių dydžio ir jo keitimo“ </w:t>
      </w:r>
      <w:r w:rsidRPr="008433CF">
        <w:rPr>
          <w:sz w:val="24"/>
          <w:szCs w:val="24"/>
          <w:lang w:eastAsia="lt-LT"/>
        </w:rPr>
        <w:t xml:space="preserve">taip: </w:t>
      </w:r>
    </w:p>
    <w:p w14:paraId="55CA227E" w14:textId="0EC1C009" w:rsidR="00D53B66" w:rsidRPr="00D53B66" w:rsidRDefault="00D53B66" w:rsidP="00D53B66">
      <w:pPr>
        <w:pStyle w:val="Sraopastraipa"/>
        <w:numPr>
          <w:ilvl w:val="1"/>
          <w:numId w:val="1"/>
        </w:numPr>
        <w:spacing w:line="360" w:lineRule="auto"/>
        <w:ind w:left="0" w:firstLine="851"/>
        <w:jc w:val="both"/>
        <w:rPr>
          <w:rFonts w:eastAsia="Lucida Sans Unicode"/>
          <w:sz w:val="24"/>
          <w:szCs w:val="24"/>
          <w:lang w:eastAsia="ar-SA"/>
        </w:rPr>
      </w:pPr>
      <w:r>
        <w:rPr>
          <w:rFonts w:eastAsia="Lucida Sans Unicode"/>
          <w:sz w:val="24"/>
          <w:szCs w:val="24"/>
          <w:lang w:eastAsia="ar-SA"/>
        </w:rPr>
        <w:t xml:space="preserve"> pakeisti </w:t>
      </w:r>
      <w:r>
        <w:rPr>
          <w:sz w:val="24"/>
          <w:szCs w:val="24"/>
        </w:rPr>
        <w:t>1.4</w:t>
      </w:r>
      <w:r w:rsidRPr="008433CF">
        <w:rPr>
          <w:sz w:val="24"/>
          <w:szCs w:val="24"/>
          <w:lang w:eastAsia="lt-LT"/>
        </w:rPr>
        <w:t xml:space="preserve"> </w:t>
      </w:r>
      <w:r>
        <w:rPr>
          <w:sz w:val="24"/>
          <w:szCs w:val="24"/>
          <w:lang w:eastAsia="lt-LT"/>
        </w:rPr>
        <w:t>pa</w:t>
      </w:r>
      <w:r w:rsidRPr="008433CF">
        <w:rPr>
          <w:sz w:val="24"/>
          <w:szCs w:val="24"/>
          <w:lang w:eastAsia="lt-LT"/>
        </w:rPr>
        <w:t>punkt</w:t>
      </w:r>
      <w:r>
        <w:rPr>
          <w:sz w:val="24"/>
          <w:szCs w:val="24"/>
          <w:lang w:eastAsia="lt-LT"/>
        </w:rPr>
        <w:t>į</w:t>
      </w:r>
      <w:r w:rsidRPr="008433CF">
        <w:rPr>
          <w:sz w:val="24"/>
          <w:szCs w:val="24"/>
          <w:lang w:eastAsia="lt-LT"/>
        </w:rPr>
        <w:t xml:space="preserve"> ir išdėstyti j</w:t>
      </w:r>
      <w:r>
        <w:rPr>
          <w:sz w:val="24"/>
          <w:szCs w:val="24"/>
          <w:lang w:eastAsia="lt-LT"/>
        </w:rPr>
        <w:t>į taip:</w:t>
      </w:r>
    </w:p>
    <w:p w14:paraId="2DBF3F65" w14:textId="723D3808" w:rsidR="00B568B9" w:rsidRPr="00D53B66" w:rsidRDefault="00B568B9" w:rsidP="00D53B66">
      <w:pPr>
        <w:spacing w:line="360" w:lineRule="auto"/>
        <w:ind w:firstLine="851"/>
        <w:jc w:val="both"/>
        <w:rPr>
          <w:rFonts w:eastAsia="Lucida Sans Unicode"/>
          <w:szCs w:val="24"/>
          <w:lang w:eastAsia="ar-SA"/>
        </w:rPr>
      </w:pPr>
      <w:r w:rsidRPr="00D53B66">
        <w:rPr>
          <w:rFonts w:eastAsia="Lucida Sans Unicode"/>
          <w:szCs w:val="24"/>
          <w:lang w:eastAsia="ar-SA"/>
        </w:rPr>
        <w:t>„1.4. rinkos pataisos koeficientą R</w:t>
      </w:r>
      <w:r w:rsidR="001B29E4">
        <w:rPr>
          <w:rFonts w:eastAsia="Lucida Sans Unicode"/>
          <w:szCs w:val="24"/>
          <w:lang w:eastAsia="ar-SA"/>
        </w:rPr>
        <w:t xml:space="preserve"> </w:t>
      </w:r>
      <w:r w:rsidRPr="00D53B66">
        <w:rPr>
          <w:szCs w:val="24"/>
        </w:rPr>
        <w:t>=</w:t>
      </w:r>
      <w:r w:rsidR="001B29E4">
        <w:rPr>
          <w:szCs w:val="24"/>
        </w:rPr>
        <w:t xml:space="preserve"> </w:t>
      </w:r>
      <w:r w:rsidRPr="00D53B66">
        <w:rPr>
          <w:szCs w:val="24"/>
        </w:rPr>
        <w:t>1,3, kuris taikomas savivaldybės būsto su bendro naudojimo patalpomis (išskyrus socialinį būstą) nuomininkams.“</w:t>
      </w:r>
      <w:r w:rsidR="00D53B66">
        <w:rPr>
          <w:szCs w:val="24"/>
        </w:rPr>
        <w:t>;</w:t>
      </w:r>
    </w:p>
    <w:p w14:paraId="61BB046A" w14:textId="5EA5342B" w:rsidR="00D53B66" w:rsidRDefault="00D53B66" w:rsidP="00D53B66">
      <w:pPr>
        <w:pStyle w:val="Sraopastraipa"/>
        <w:widowControl w:val="0"/>
        <w:numPr>
          <w:ilvl w:val="1"/>
          <w:numId w:val="1"/>
        </w:numPr>
        <w:suppressAutoHyphens/>
        <w:spacing w:line="360" w:lineRule="auto"/>
        <w:ind w:left="0" w:firstLine="851"/>
        <w:jc w:val="both"/>
        <w:rPr>
          <w:sz w:val="24"/>
          <w:szCs w:val="24"/>
          <w:lang w:eastAsia="lt-LT"/>
        </w:rPr>
      </w:pPr>
      <w:r>
        <w:rPr>
          <w:sz w:val="24"/>
          <w:szCs w:val="24"/>
          <w:lang w:eastAsia="lt-LT"/>
        </w:rPr>
        <w:t>pakeisti 2 punktą ir išdėstyti jį taip:</w:t>
      </w:r>
    </w:p>
    <w:p w14:paraId="2DBF3F66" w14:textId="0DD93B0C" w:rsidR="00B568B9" w:rsidRPr="00D53B66" w:rsidRDefault="00B568B9" w:rsidP="001B29E4">
      <w:pPr>
        <w:widowControl w:val="0"/>
        <w:suppressAutoHyphens/>
        <w:spacing w:line="360" w:lineRule="auto"/>
        <w:ind w:firstLine="851"/>
        <w:jc w:val="both"/>
        <w:rPr>
          <w:szCs w:val="24"/>
        </w:rPr>
      </w:pPr>
      <w:r w:rsidRPr="00D53B66">
        <w:rPr>
          <w:szCs w:val="24"/>
          <w:lang w:eastAsia="lt-LT"/>
        </w:rPr>
        <w:t>„2.</w:t>
      </w:r>
      <w:r w:rsidRPr="00D53B66">
        <w:rPr>
          <w:szCs w:val="24"/>
        </w:rPr>
        <w:t xml:space="preserve"> Jei savivaldybės būstas nuomojamas Paramos būstui įsigyti ar išsinuomoti įstatymo 20 straipsnio 9 dalyje nurodytais atvejais, rinkos pataisos koeficientas R = 1,2.“.</w:t>
      </w:r>
    </w:p>
    <w:p w14:paraId="25B2F197" w14:textId="53971095" w:rsidR="001B29E4" w:rsidRDefault="001B29E4" w:rsidP="001B29E4">
      <w:pPr>
        <w:spacing w:line="360" w:lineRule="auto"/>
        <w:ind w:firstLine="851"/>
        <w:jc w:val="both"/>
      </w:pPr>
      <w:bookmarkStart w:id="4" w:name="part_71080a94b7874e009d954d552995149b"/>
      <w:bookmarkEnd w:id="4"/>
      <w:r>
        <w:t xml:space="preserve">2. </w:t>
      </w:r>
      <w:r w:rsidR="00B568B9">
        <w:t>Nustatyti, kad šis sprendimas</w:t>
      </w:r>
      <w:r>
        <w:t>:</w:t>
      </w:r>
    </w:p>
    <w:p w14:paraId="1E47C552" w14:textId="77777777" w:rsidR="001B29E4" w:rsidRDefault="001B29E4" w:rsidP="001B29E4">
      <w:pPr>
        <w:spacing w:line="360" w:lineRule="auto"/>
        <w:ind w:firstLine="851"/>
      </w:pPr>
      <w:r>
        <w:t>2.1.</w:t>
      </w:r>
      <w:r w:rsidR="00B568B9">
        <w:t xml:space="preserve"> skelbiamas Teisės aktų registre ir Panevėžio miesto savivaldybės interneto svetainėje</w:t>
      </w:r>
      <w:r>
        <w:t>;</w:t>
      </w:r>
    </w:p>
    <w:p w14:paraId="2DBF3F68" w14:textId="52EA0FE5" w:rsidR="00B568B9" w:rsidRPr="002E0D10" w:rsidRDefault="001B29E4" w:rsidP="001B29E4">
      <w:pPr>
        <w:spacing w:line="360" w:lineRule="auto"/>
        <w:ind w:firstLine="851"/>
        <w:rPr>
          <w:rFonts w:eastAsia="Lucida Sans Unicode"/>
          <w:b/>
          <w:szCs w:val="24"/>
          <w:lang w:eastAsia="ar-SA"/>
        </w:rPr>
      </w:pPr>
      <w:r>
        <w:t>2.2.</w:t>
      </w:r>
      <w:r w:rsidR="00B568B9">
        <w:t xml:space="preserve"> įsigalioja 2022 m. rugpjūčio 1 d. </w:t>
      </w:r>
    </w:p>
    <w:p w14:paraId="2DBF3F69" w14:textId="77777777" w:rsidR="00B568B9" w:rsidRPr="0068562E" w:rsidRDefault="00B568B9" w:rsidP="00B568B9">
      <w:pPr>
        <w:jc w:val="both"/>
        <w:rPr>
          <w:szCs w:val="24"/>
        </w:rPr>
      </w:pPr>
    </w:p>
    <w:p w14:paraId="2DBF3F6A" w14:textId="77777777" w:rsidR="00B568B9" w:rsidRPr="00B568B9" w:rsidRDefault="00B568B9" w:rsidP="00B568B9">
      <w:pPr>
        <w:tabs>
          <w:tab w:val="left" w:pos="5670"/>
          <w:tab w:val="left" w:pos="8165"/>
        </w:tabs>
        <w:jc w:val="both"/>
        <w:rPr>
          <w:b/>
        </w:rPr>
      </w:pPr>
      <w:r w:rsidRPr="0068562E">
        <w:rPr>
          <w:rFonts w:eastAsia="Calibri"/>
          <w:szCs w:val="24"/>
        </w:rPr>
        <w:t xml:space="preserve">Savivaldybės meras   </w:t>
      </w:r>
      <w:r w:rsidRPr="0068562E">
        <w:rPr>
          <w:rFonts w:eastAsia="Calibri"/>
          <w:szCs w:val="24"/>
        </w:rPr>
        <w:tab/>
        <w:t xml:space="preserve">                    Rytis Mykolas Račkauskas</w:t>
      </w:r>
    </w:p>
    <w:sectPr w:rsidR="00B568B9" w:rsidRPr="00B568B9" w:rsidSect="001B29E4">
      <w:pgSz w:w="11906" w:h="16838" w:code="9"/>
      <w:pgMar w:top="1135"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3003"/>
    <w:multiLevelType w:val="multilevel"/>
    <w:tmpl w:val="D8D8953A"/>
    <w:lvl w:ilvl="0">
      <w:start w:val="1"/>
      <w:numFmt w:val="decimal"/>
      <w:lvlText w:val="%1."/>
      <w:lvlJc w:val="left"/>
      <w:pPr>
        <w:ind w:left="1211" w:hanging="360"/>
      </w:pPr>
      <w:rPr>
        <w:rFonts w:eastAsia="Times New Roman"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B9"/>
    <w:rsid w:val="001B29E4"/>
    <w:rsid w:val="0037357A"/>
    <w:rsid w:val="00775BB0"/>
    <w:rsid w:val="00880BF2"/>
    <w:rsid w:val="00B568B9"/>
    <w:rsid w:val="00D53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3F57"/>
  <w15:chartTrackingRefBased/>
  <w15:docId w15:val="{8C6DBC06-1211-489B-A3F5-0C41B70E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B568B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568B9"/>
    <w:rPr>
      <w:rFonts w:eastAsia="Times New Roman" w:cs="Times New Roman"/>
      <w:b/>
      <w:szCs w:val="20"/>
    </w:rPr>
  </w:style>
  <w:style w:type="character" w:customStyle="1" w:styleId="Style3">
    <w:name w:val="Style3"/>
    <w:uiPriority w:val="99"/>
    <w:rsid w:val="00B568B9"/>
    <w:rPr>
      <w:rFonts w:ascii="Times New Roman" w:hAnsi="Times New Roman"/>
      <w:sz w:val="24"/>
    </w:rPr>
  </w:style>
  <w:style w:type="paragraph" w:styleId="Sraopastraipa">
    <w:name w:val="List Paragraph"/>
    <w:basedOn w:val="prastasis"/>
    <w:uiPriority w:val="34"/>
    <w:qFormat/>
    <w:rsid w:val="00B568B9"/>
    <w:pPr>
      <w:ind w:left="720"/>
      <w:contextualSpacing/>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793</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2022-06-21T13:31:00Z</dcterms:created>
  <dcterms:modified xsi:type="dcterms:W3CDTF">2022-06-21T13:31:00Z</dcterms:modified>
</cp:coreProperties>
</file>