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036F41A2" w:rsidR="00B56B5E" w:rsidRPr="0048166D" w:rsidRDefault="00776122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3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143177A1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bCs/>
          <w:szCs w:val="24"/>
          <w:lang w:eastAsia="en-US"/>
        </w:rPr>
        <w:t xml:space="preserve">URBANISTINĖS PLĖTROS </w:t>
      </w:r>
      <w:r w:rsidRPr="007034EA">
        <w:rPr>
          <w:b/>
          <w:szCs w:val="24"/>
          <w:lang w:eastAsia="en-US"/>
        </w:rPr>
        <w:t>PROGRAMOS (03)</w:t>
      </w:r>
    </w:p>
    <w:p w14:paraId="48C706F2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 xml:space="preserve">LĖŠŲ POREIKIS IR NUMATOMI FINANSAVIMO ŠALTINIAI </w:t>
      </w:r>
    </w:p>
    <w:p w14:paraId="1662593E" w14:textId="77777777" w:rsidR="007034EA" w:rsidRPr="007034EA" w:rsidRDefault="007034EA" w:rsidP="007034EA">
      <w:pPr>
        <w:spacing w:line="360" w:lineRule="auto"/>
        <w:ind w:left="5760" w:firstLine="720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559"/>
        <w:gridCol w:w="1418"/>
        <w:gridCol w:w="1417"/>
      </w:tblGrid>
      <w:tr w:rsidR="007034EA" w:rsidRPr="007034EA" w14:paraId="6AD559E5" w14:textId="77777777" w:rsidTr="00C30263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66581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0F8B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034EA">
              <w:rPr>
                <w:b/>
                <w:bCs/>
                <w:color w:val="000000"/>
                <w:szCs w:val="24"/>
                <w:lang w:eastAsia="en-US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2E2DE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63CB0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DDD7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2024 metų asignavimų projektas</w:t>
            </w:r>
          </w:p>
        </w:tc>
      </w:tr>
      <w:tr w:rsidR="007034EA" w:rsidRPr="007034EA" w14:paraId="512507B7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E6896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831D46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EAF7D" w14:textId="35192B78" w:rsidR="007034EA" w:rsidRPr="007034EA" w:rsidRDefault="00A064A3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499,</w:t>
            </w:r>
            <w:r w:rsidR="007034EA" w:rsidRPr="007034EA">
              <w:rPr>
                <w:b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8F251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8F365B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615,0</w:t>
            </w:r>
          </w:p>
        </w:tc>
      </w:tr>
      <w:tr w:rsidR="007034EA" w:rsidRPr="007034EA" w14:paraId="6B0B612A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5DC5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029573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C3E30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5A7003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487DBE4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7034EA" w:rsidRPr="007034EA" w14:paraId="77247BD6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6FF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2F2D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8D48" w14:textId="4AE044B3" w:rsidR="007034EA" w:rsidRPr="007034EA" w:rsidRDefault="00A064A3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A39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176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615,0</w:t>
            </w:r>
          </w:p>
        </w:tc>
      </w:tr>
      <w:tr w:rsidR="007034EA" w:rsidRPr="007034EA" w14:paraId="3F64D2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C943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2.1.1. Savivaldybės biudžeto lėšos (</w:t>
            </w:r>
            <w:r w:rsidRPr="007034EA">
              <w:rPr>
                <w:b/>
                <w:szCs w:val="24"/>
                <w:lang w:eastAsia="en-US"/>
              </w:rPr>
              <w:t>SB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8E76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15E7D" w14:textId="2B109848" w:rsidR="007034EA" w:rsidRPr="007034EA" w:rsidRDefault="00A064A3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AAC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F45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545,0</w:t>
            </w:r>
          </w:p>
        </w:tc>
      </w:tr>
      <w:tr w:rsidR="007034EA" w:rsidRPr="007034EA" w14:paraId="69014F0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75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2.1.2. Įstaigų pajamos už paslaugas (</w:t>
            </w:r>
            <w:r w:rsidRPr="007034EA">
              <w:rPr>
                <w:b/>
                <w:bCs/>
                <w:szCs w:val="24"/>
                <w:lang w:eastAsia="en-US"/>
              </w:rPr>
              <w:t>SP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B8A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39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27FB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A85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487C82B" w14:textId="77777777" w:rsidTr="00C30263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A7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2.1.3. Valstybės biudžeto lėšos (</w:t>
            </w:r>
            <w:r w:rsidRPr="007034EA">
              <w:rPr>
                <w:b/>
                <w:szCs w:val="24"/>
                <w:lang w:eastAsia="en-US"/>
              </w:rPr>
              <w:t>VB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07A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A7B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143E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7800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65ED3161" w14:textId="77777777" w:rsidTr="00C30263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68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 w:rsidRPr="007034EA">
              <w:rPr>
                <w:b/>
                <w:bCs/>
                <w:szCs w:val="24"/>
                <w:lang w:eastAsia="en-US"/>
              </w:rPr>
              <w:t>KPP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A1522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A42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A333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C6A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65CF2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21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2.1.5. Valstybės lėšos kapitalo investicijoms (</w:t>
            </w:r>
            <w:r w:rsidRPr="007034EA">
              <w:rPr>
                <w:b/>
                <w:bCs/>
                <w:szCs w:val="24"/>
                <w:lang w:eastAsia="en-US"/>
              </w:rPr>
              <w:t>VKI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6463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DA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C080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8C8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D3A786F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A03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2.1.6. Ugdymo reikmių lėšos (</w:t>
            </w:r>
            <w:r w:rsidRPr="007034EA">
              <w:rPr>
                <w:b/>
                <w:bCs/>
                <w:szCs w:val="24"/>
                <w:lang w:eastAsia="en-US"/>
              </w:rPr>
              <w:t>ML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9600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5B96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725A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C1A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4B0D773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27F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2.1.7. Valstybės biudžeto specialiosios tikslinės dotacijos lėšos valstybės funkcijoms atlikti (</w:t>
            </w:r>
            <w:r w:rsidRPr="007034EA">
              <w:rPr>
                <w:b/>
                <w:bCs/>
                <w:szCs w:val="24"/>
                <w:lang w:eastAsia="en-US"/>
              </w:rPr>
              <w:t>VBSF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83EC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96F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625F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C46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2FA317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491F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2.1.8. Valstybės biudžeto specialioji tikslinė dotacija regioninėms įstaigoms ir klasėms finansuoti (</w:t>
            </w:r>
            <w:r w:rsidRPr="007034EA">
              <w:rPr>
                <w:b/>
                <w:bCs/>
                <w:szCs w:val="24"/>
                <w:lang w:eastAsia="en-US"/>
              </w:rPr>
              <w:t>VBSR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C1E8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DD7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8FAB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637A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0379AD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1B0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2.1.9. Paskolų lėšos investicijų projektams įgyvendinti (</w:t>
            </w:r>
            <w:r w:rsidRPr="007034EA">
              <w:rPr>
                <w:b/>
                <w:szCs w:val="24"/>
                <w:lang w:eastAsia="en-US"/>
              </w:rPr>
              <w:t>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3854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FB6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2276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EB93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7CFAA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26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2.1.10. Europos Sąjungos paramos lėšos (</w:t>
            </w:r>
            <w:r w:rsidRPr="007034EA">
              <w:rPr>
                <w:b/>
                <w:szCs w:val="24"/>
                <w:lang w:eastAsia="en-US"/>
              </w:rPr>
              <w:t>ES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05ED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0CA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5517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43E8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1BAFAE5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62A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2.1.11. Praėjusių metų lėšų likutis</w:t>
            </w:r>
            <w:r w:rsidRPr="007034EA">
              <w:rPr>
                <w:b/>
                <w:szCs w:val="24"/>
                <w:lang w:eastAsia="en-US"/>
              </w:rPr>
              <w:t xml:space="preserve"> </w:t>
            </w:r>
            <w:r w:rsidRPr="007034EA">
              <w:rPr>
                <w:szCs w:val="24"/>
                <w:lang w:eastAsia="en-US"/>
              </w:rPr>
              <w:t>(</w:t>
            </w:r>
            <w:r w:rsidRPr="007034EA">
              <w:rPr>
                <w:b/>
                <w:szCs w:val="24"/>
                <w:lang w:eastAsia="en-US"/>
              </w:rPr>
              <w:t>L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68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BDA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13F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F22E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</w:tr>
      <w:tr w:rsidR="007034EA" w:rsidRPr="007034EA" w14:paraId="250FA2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EA2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8E2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0E3B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C79B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6F91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E5E373A" w14:textId="77777777" w:rsidTr="00C30263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674E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Valstybės biudžeto lėšos, kurios neapskaitomos biudžete (</w:t>
            </w:r>
            <w:r w:rsidRPr="007034EA">
              <w:rPr>
                <w:b/>
                <w:szCs w:val="24"/>
                <w:lang w:eastAsia="en-US"/>
              </w:rPr>
              <w:t>VBN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05C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B44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19E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CBA91" w14:textId="77777777" w:rsidR="007034EA" w:rsidRPr="007034EA" w:rsidRDefault="007034EA" w:rsidP="007034EA">
            <w:pPr>
              <w:rPr>
                <w:szCs w:val="24"/>
                <w:lang w:eastAsia="lt-LT"/>
              </w:rPr>
            </w:pPr>
          </w:p>
        </w:tc>
      </w:tr>
    </w:tbl>
    <w:p w14:paraId="1F796ACA" w14:textId="77777777" w:rsidR="007034EA" w:rsidRPr="007034EA" w:rsidRDefault="007034EA" w:rsidP="007034EA">
      <w:pPr>
        <w:spacing w:line="360" w:lineRule="auto"/>
        <w:rPr>
          <w:szCs w:val="24"/>
          <w:lang w:eastAsia="lt-LT"/>
        </w:rPr>
      </w:pPr>
    </w:p>
    <w:p w14:paraId="10027C23" w14:textId="77777777" w:rsidR="007034EA" w:rsidRPr="007034EA" w:rsidRDefault="007034EA" w:rsidP="007034EA">
      <w:pPr>
        <w:spacing w:line="360" w:lineRule="auto"/>
        <w:rPr>
          <w:b/>
          <w:bCs/>
          <w:szCs w:val="24"/>
          <w:lang w:eastAsia="en-US"/>
        </w:rPr>
      </w:pPr>
    </w:p>
    <w:p w14:paraId="65CA6DBE" w14:textId="77777777" w:rsidR="0048166D" w:rsidRPr="007034EA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sectPr w:rsidR="0048166D" w:rsidRPr="007034EA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6080F" w14:textId="77777777" w:rsidR="00241203" w:rsidRDefault="00241203" w:rsidP="0053694D">
      <w:r>
        <w:separator/>
      </w:r>
    </w:p>
  </w:endnote>
  <w:endnote w:type="continuationSeparator" w:id="0">
    <w:p w14:paraId="0DD710AE" w14:textId="77777777" w:rsidR="00241203" w:rsidRDefault="00241203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0BACF" w14:textId="77777777" w:rsidR="00241203" w:rsidRDefault="00241203" w:rsidP="0053694D">
      <w:r>
        <w:separator/>
      </w:r>
    </w:p>
  </w:footnote>
  <w:footnote w:type="continuationSeparator" w:id="0">
    <w:p w14:paraId="286DAE16" w14:textId="77777777" w:rsidR="00241203" w:rsidRDefault="00241203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1203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6A1E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034EA"/>
    <w:rsid w:val="00712947"/>
    <w:rsid w:val="007352A7"/>
    <w:rsid w:val="00735550"/>
    <w:rsid w:val="00740F7C"/>
    <w:rsid w:val="0075036E"/>
    <w:rsid w:val="00763C36"/>
    <w:rsid w:val="007736B3"/>
    <w:rsid w:val="00776122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064A3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263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67551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57725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39EE-AEF8-441D-A3FE-87955F30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2022-08-22T05:47:00Z</dcterms:created>
  <dcterms:modified xsi:type="dcterms:W3CDTF">2022-08-22T05:47:00Z</dcterms:modified>
</cp:coreProperties>
</file>