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8BF57" w14:textId="77777777" w:rsidR="00FF57FE" w:rsidRDefault="00FF57FE" w:rsidP="00FF57F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72500">
        <w:rPr>
          <w:b/>
          <w:sz w:val="24"/>
          <w:szCs w:val="24"/>
        </w:rPr>
        <w:t>AIŠKINAMASIS RAŠTAS</w:t>
      </w:r>
    </w:p>
    <w:p w14:paraId="7E8154FA" w14:textId="77777777" w:rsidR="00FF57FE" w:rsidRPr="00B72500" w:rsidRDefault="00FF57FE" w:rsidP="00FF57FE">
      <w:pPr>
        <w:jc w:val="center"/>
        <w:rPr>
          <w:b/>
          <w:sz w:val="24"/>
          <w:szCs w:val="24"/>
        </w:rPr>
      </w:pPr>
    </w:p>
    <w:p w14:paraId="42A5FBFF" w14:textId="77777777" w:rsidR="00FF57FE" w:rsidRDefault="00C73AB4" w:rsidP="00FF5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SAVIVALDYBĖS TARYBOS 2022 M. BALANDŽIO 21 D. SPRENDIMO NR. 1-130</w:t>
      </w:r>
      <w:r w:rsidR="00595932" w:rsidRPr="00595932">
        <w:rPr>
          <w:b/>
          <w:sz w:val="24"/>
          <w:szCs w:val="24"/>
        </w:rPr>
        <w:t xml:space="preserve"> „DĖL PANEVĖŽIO MIESTO SAVIVALDYBĖS BENDROJO UGDYMO MOKYKLŲ MOKINIŲ SKAIČIAUS KIEKVIENOS KLASĖS SRAUTE IR KLASIŲ SKAIČIAUS KIEKVIENAME SRAUTE, MOKINIŲ, UGDOMŲ PAGAL PRIEŠMOKYKLINIO UGDYMO PROGRAMĄ, SKAIČIAUS IR PRIEŠMOKYKLI</w:t>
      </w:r>
      <w:r>
        <w:rPr>
          <w:b/>
          <w:sz w:val="24"/>
          <w:szCs w:val="24"/>
        </w:rPr>
        <w:t>NIO UGDYMO GRUPIŲ SKAIČIAUS 2022–2023</w:t>
      </w:r>
      <w:r w:rsidR="00595932" w:rsidRPr="00595932">
        <w:rPr>
          <w:b/>
          <w:sz w:val="24"/>
          <w:szCs w:val="24"/>
        </w:rPr>
        <w:t xml:space="preserve"> M. M. NUSTATYMO“ PAKEITIMO</w:t>
      </w:r>
      <w:r w:rsidR="00597959">
        <w:rPr>
          <w:b/>
          <w:sz w:val="24"/>
          <w:szCs w:val="24"/>
        </w:rPr>
        <w:t xml:space="preserve"> </w:t>
      </w:r>
    </w:p>
    <w:p w14:paraId="74C1452B" w14:textId="77777777" w:rsidR="00595932" w:rsidRPr="001A57D1" w:rsidRDefault="00595932" w:rsidP="00FF57FE">
      <w:pPr>
        <w:jc w:val="center"/>
        <w:rPr>
          <w:b/>
          <w:sz w:val="24"/>
          <w:szCs w:val="24"/>
        </w:rPr>
      </w:pPr>
    </w:p>
    <w:p w14:paraId="3587732A" w14:textId="1926CF4D" w:rsidR="00FF57FE" w:rsidRPr="005A792E" w:rsidRDefault="00C73AB4" w:rsidP="00FF57FE">
      <w:pPr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 w:rsidR="00FF57FE" w:rsidRPr="0038091F">
        <w:rPr>
          <w:sz w:val="24"/>
          <w:szCs w:val="24"/>
        </w:rPr>
        <w:t xml:space="preserve"> m. </w:t>
      </w:r>
      <w:r w:rsidR="00C00B8D">
        <w:rPr>
          <w:color w:val="000000"/>
          <w:sz w:val="24"/>
          <w:szCs w:val="24"/>
        </w:rPr>
        <w:t xml:space="preserve">rugpjūčio </w:t>
      </w:r>
      <w:r w:rsidR="00E110CB">
        <w:rPr>
          <w:color w:val="000000"/>
          <w:sz w:val="24"/>
          <w:szCs w:val="24"/>
        </w:rPr>
        <w:t>4</w:t>
      </w:r>
      <w:r w:rsidR="00C00B8D">
        <w:rPr>
          <w:color w:val="000000"/>
          <w:sz w:val="24"/>
          <w:szCs w:val="24"/>
        </w:rPr>
        <w:t xml:space="preserve"> </w:t>
      </w:r>
      <w:r w:rsidR="00FF57FE">
        <w:rPr>
          <w:color w:val="000000"/>
          <w:sz w:val="24"/>
          <w:szCs w:val="24"/>
        </w:rPr>
        <w:t>d</w:t>
      </w:r>
      <w:r w:rsidR="00FF57FE">
        <w:rPr>
          <w:sz w:val="24"/>
          <w:szCs w:val="24"/>
        </w:rPr>
        <w:t>.</w:t>
      </w:r>
    </w:p>
    <w:p w14:paraId="2859E581" w14:textId="77777777" w:rsidR="00FF57FE" w:rsidRPr="0038091F" w:rsidRDefault="00FF57FE" w:rsidP="00FF57FE">
      <w:pPr>
        <w:pStyle w:val="Antrat3"/>
        <w:rPr>
          <w:sz w:val="24"/>
          <w:szCs w:val="24"/>
        </w:rPr>
      </w:pPr>
      <w:r w:rsidRPr="0038091F">
        <w:rPr>
          <w:sz w:val="24"/>
          <w:szCs w:val="24"/>
        </w:rPr>
        <w:t>Panevėžys</w:t>
      </w:r>
    </w:p>
    <w:p w14:paraId="1BC65823" w14:textId="77777777" w:rsidR="00FF57FE" w:rsidRPr="0038091F" w:rsidRDefault="00FF57FE" w:rsidP="00FF57FE">
      <w:pPr>
        <w:rPr>
          <w:sz w:val="24"/>
          <w:szCs w:val="24"/>
        </w:rPr>
      </w:pPr>
    </w:p>
    <w:p w14:paraId="232FFB20" w14:textId="5AB4EA1B" w:rsidR="00FF57FE" w:rsidRPr="003050CF" w:rsidRDefault="003050CF" w:rsidP="003050CF">
      <w:pPr>
        <w:jc w:val="both"/>
        <w:textAlignment w:val="center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FF57FE" w:rsidRPr="003050CF">
        <w:rPr>
          <w:b/>
          <w:sz w:val="24"/>
          <w:szCs w:val="24"/>
        </w:rPr>
        <w:t xml:space="preserve">Problemos esmė: </w:t>
      </w:r>
      <w:r w:rsidR="00FF57FE" w:rsidRPr="003050CF">
        <w:rPr>
          <w:sz w:val="24"/>
          <w:szCs w:val="24"/>
        </w:rPr>
        <w:t>Vadovaudamasi Priėmimo į valstybinę ir savivaldybės bendrojo ugdymo mokyklą, profesinio mokymo įstaigą bendrųjų kriterijų sąrašo, patvirtinto Lie</w:t>
      </w:r>
      <w:r w:rsidR="001D6A31" w:rsidRPr="003050CF">
        <w:rPr>
          <w:sz w:val="24"/>
          <w:szCs w:val="24"/>
        </w:rPr>
        <w:t>tuvos Respublikos Š</w:t>
      </w:r>
      <w:r w:rsidR="00FF57FE" w:rsidRPr="003050CF">
        <w:rPr>
          <w:sz w:val="24"/>
          <w:szCs w:val="24"/>
        </w:rPr>
        <w:t>vietimo ir mokslo ministro 2004 m. birželio 25 d. įsakymu Nr. ISAK- 1019</w:t>
      </w:r>
      <w:r w:rsidR="00A270B2" w:rsidRPr="003050CF">
        <w:rPr>
          <w:sz w:val="24"/>
          <w:szCs w:val="24"/>
        </w:rPr>
        <w:t xml:space="preserve"> (Lietuvos Respublikos švietimo ir mokslo ministro 2018 m. balandžio 5 d. įsakymo Nr. V-322 redakcija)</w:t>
      </w:r>
      <w:r w:rsidR="00FF57FE" w:rsidRPr="003050CF">
        <w:rPr>
          <w:sz w:val="24"/>
          <w:szCs w:val="24"/>
        </w:rPr>
        <w:t xml:space="preserve">, 3 punktu, Savivaldybės taryba kiekvienais kalendoriniais metais iki </w:t>
      </w:r>
      <w:r w:rsidR="00AE7EB8" w:rsidRPr="003050CF">
        <w:rPr>
          <w:sz w:val="24"/>
          <w:szCs w:val="24"/>
        </w:rPr>
        <w:t xml:space="preserve">gegužės </w:t>
      </w:r>
      <w:r w:rsidR="00FF57FE" w:rsidRPr="003050CF">
        <w:rPr>
          <w:sz w:val="24"/>
          <w:szCs w:val="24"/>
        </w:rPr>
        <w:t>31 d.  bendrojo ugdymo mokykloms nustato mokinių skaičių kiekvienos klasės sraute ir klasių skaičių kiekviename sraute, mokinių, ugdomų pagal priešmokyklinio ugdymo programą, skaičių ir priešm</w:t>
      </w:r>
      <w:r w:rsidR="00F70DAA" w:rsidRPr="003050CF">
        <w:rPr>
          <w:sz w:val="24"/>
          <w:szCs w:val="24"/>
        </w:rPr>
        <w:t>okyklinio ugdymo grupių skaičių</w:t>
      </w:r>
      <w:r w:rsidR="009F6EB9" w:rsidRPr="003050CF">
        <w:rPr>
          <w:sz w:val="24"/>
          <w:szCs w:val="24"/>
        </w:rPr>
        <w:t xml:space="preserve"> ir iki</w:t>
      </w:r>
      <w:r w:rsidR="00FF57FE" w:rsidRPr="003050CF">
        <w:rPr>
          <w:sz w:val="24"/>
          <w:szCs w:val="24"/>
        </w:rPr>
        <w:t xml:space="preserve"> rugsėjo 1 d</w:t>
      </w:r>
      <w:r w:rsidR="001D6A31" w:rsidRPr="003050CF">
        <w:rPr>
          <w:sz w:val="24"/>
          <w:szCs w:val="24"/>
        </w:rPr>
        <w:t xml:space="preserve">ienos </w:t>
      </w:r>
      <w:r w:rsidR="009F6EB9" w:rsidRPr="003050CF">
        <w:rPr>
          <w:sz w:val="24"/>
          <w:szCs w:val="24"/>
        </w:rPr>
        <w:t xml:space="preserve">patikslina </w:t>
      </w:r>
      <w:r w:rsidR="001D6A31" w:rsidRPr="003050CF">
        <w:rPr>
          <w:sz w:val="24"/>
          <w:szCs w:val="24"/>
        </w:rPr>
        <w:t>mokinių skaičius</w:t>
      </w:r>
      <w:r w:rsidR="00FF57FE" w:rsidRPr="003050CF">
        <w:rPr>
          <w:sz w:val="24"/>
          <w:szCs w:val="24"/>
        </w:rPr>
        <w:t xml:space="preserve"> kiekvienos</w:t>
      </w:r>
      <w:r w:rsidR="001D6A31" w:rsidRPr="003050CF">
        <w:rPr>
          <w:sz w:val="24"/>
          <w:szCs w:val="24"/>
        </w:rPr>
        <w:t xml:space="preserve"> klasės sraute ir klasių skaičius</w:t>
      </w:r>
      <w:r w:rsidR="00FF57FE" w:rsidRPr="003050CF">
        <w:rPr>
          <w:sz w:val="24"/>
          <w:szCs w:val="24"/>
        </w:rPr>
        <w:t xml:space="preserve"> kiekviename sraute, mokinių, ugdomų pagal priešmok</w:t>
      </w:r>
      <w:r w:rsidR="001D6A31" w:rsidRPr="003050CF">
        <w:rPr>
          <w:sz w:val="24"/>
          <w:szCs w:val="24"/>
        </w:rPr>
        <w:t>yklinio ugdymo programą, skaičius</w:t>
      </w:r>
      <w:r w:rsidR="00FF57FE" w:rsidRPr="003050CF">
        <w:rPr>
          <w:sz w:val="24"/>
          <w:szCs w:val="24"/>
        </w:rPr>
        <w:t xml:space="preserve"> ir prieš</w:t>
      </w:r>
      <w:r w:rsidR="001D6A31" w:rsidRPr="003050CF">
        <w:rPr>
          <w:sz w:val="24"/>
          <w:szCs w:val="24"/>
        </w:rPr>
        <w:t>mokyklinio ugdymo grupių skaičius</w:t>
      </w:r>
      <w:r w:rsidR="00FF57FE" w:rsidRPr="003050CF">
        <w:rPr>
          <w:sz w:val="24"/>
          <w:szCs w:val="24"/>
        </w:rPr>
        <w:t>.</w:t>
      </w:r>
    </w:p>
    <w:p w14:paraId="6A2FB4A6" w14:textId="77777777" w:rsidR="003050CF" w:rsidRPr="003050CF" w:rsidRDefault="003050CF" w:rsidP="003050CF">
      <w:pPr>
        <w:pStyle w:val="Sraopastraipa"/>
        <w:ind w:left="1211"/>
        <w:jc w:val="both"/>
        <w:textAlignment w:val="center"/>
        <w:rPr>
          <w:sz w:val="24"/>
          <w:szCs w:val="24"/>
        </w:rPr>
      </w:pPr>
    </w:p>
    <w:p w14:paraId="0ECE4306" w14:textId="6E396EF9" w:rsidR="009F6EB9" w:rsidRDefault="00FF57FE" w:rsidP="00364386">
      <w:pPr>
        <w:jc w:val="both"/>
        <w:rPr>
          <w:sz w:val="24"/>
          <w:szCs w:val="24"/>
        </w:rPr>
      </w:pPr>
      <w:r w:rsidRPr="0038091F">
        <w:rPr>
          <w:b/>
          <w:sz w:val="24"/>
          <w:szCs w:val="24"/>
        </w:rPr>
        <w:t>2. Kaip šiuo klausimu sprendžiami projekte aptarti klausimai:</w:t>
      </w:r>
      <w:r w:rsidRPr="0038091F">
        <w:rPr>
          <w:sz w:val="24"/>
          <w:szCs w:val="24"/>
        </w:rPr>
        <w:t xml:space="preserve"> </w:t>
      </w:r>
      <w:r w:rsidR="009F6EB9" w:rsidRPr="009F6EB9">
        <w:rPr>
          <w:sz w:val="24"/>
          <w:szCs w:val="24"/>
        </w:rPr>
        <w:t>Parengtas Panevėžio miesto savivaldybės tarybos sprendimo projektas.</w:t>
      </w:r>
    </w:p>
    <w:p w14:paraId="71ACABBE" w14:textId="77777777" w:rsidR="003050CF" w:rsidRPr="009F6EB9" w:rsidRDefault="003050CF" w:rsidP="009F6EB9">
      <w:pPr>
        <w:ind w:firstLine="851"/>
        <w:jc w:val="both"/>
        <w:textAlignment w:val="center"/>
        <w:rPr>
          <w:sz w:val="24"/>
          <w:szCs w:val="24"/>
        </w:rPr>
      </w:pPr>
    </w:p>
    <w:p w14:paraId="724A7018" w14:textId="77777777" w:rsidR="00FF57FE" w:rsidRPr="00874BCE" w:rsidRDefault="00FF57FE" w:rsidP="003050CF">
      <w:pPr>
        <w:jc w:val="both"/>
        <w:rPr>
          <w:sz w:val="24"/>
          <w:szCs w:val="24"/>
        </w:rPr>
      </w:pPr>
      <w:r w:rsidRPr="0038091F">
        <w:rPr>
          <w:b/>
          <w:sz w:val="24"/>
          <w:szCs w:val="24"/>
        </w:rPr>
        <w:t>3. Sprendimo priėmimo būtinumo pagrindimas, kokių pozityvių rezultatų laukiama</w:t>
      </w:r>
      <w:r w:rsidR="00092A3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DC4D064" w14:textId="43047124" w:rsidR="00877F35" w:rsidRPr="007239CF" w:rsidRDefault="00877F35" w:rsidP="00877F3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 m. balandžio 21 d. Panevėžio miesto savivaldybės tarybos sprendimu Nr. 1-30 miesto bendrojo ugdymo </w:t>
      </w:r>
      <w:r w:rsidRPr="007239CF">
        <w:rPr>
          <w:sz w:val="24"/>
          <w:szCs w:val="24"/>
        </w:rPr>
        <w:t>mokykloms 2022-2023 mokslo metams preliminariai buvo nustatyti 439 klasių komplektai, mokinių skaičius – 9807</w:t>
      </w:r>
      <w:r>
        <w:rPr>
          <w:sz w:val="24"/>
          <w:szCs w:val="24"/>
        </w:rPr>
        <w:t>, o p</w:t>
      </w:r>
      <w:r w:rsidRPr="007239CF">
        <w:rPr>
          <w:sz w:val="24"/>
          <w:szCs w:val="24"/>
        </w:rPr>
        <w:t>agal pat</w:t>
      </w:r>
      <w:r w:rsidR="006057FB">
        <w:rPr>
          <w:sz w:val="24"/>
          <w:szCs w:val="24"/>
        </w:rPr>
        <w:t>ikslinus duomenis, nustatomi 448</w:t>
      </w:r>
      <w:r w:rsidRPr="007239CF">
        <w:rPr>
          <w:sz w:val="24"/>
          <w:szCs w:val="24"/>
        </w:rPr>
        <w:t xml:space="preserve"> klasių komplektai ir mokinių skaičius </w:t>
      </w:r>
      <w:r w:rsidR="006057FB">
        <w:rPr>
          <w:sz w:val="24"/>
          <w:szCs w:val="24"/>
        </w:rPr>
        <w:t>bendrojo ugdymo mokyklose - 9896</w:t>
      </w:r>
      <w:r w:rsidRPr="007239CF">
        <w:rPr>
          <w:sz w:val="24"/>
          <w:szCs w:val="24"/>
        </w:rPr>
        <w:t xml:space="preserve">. </w:t>
      </w:r>
    </w:p>
    <w:p w14:paraId="6A217ECA" w14:textId="77C974F6" w:rsidR="00F00058" w:rsidRDefault="008E4DC3" w:rsidP="00E12C6B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2022 m. birželio 17 d. Panevėžio miesto savivaldybės administracijos direktoriaus įsakymu Nr. A-556 „Dėl išlyginamųjų klasių vaikams, atvykusiems iš Ukrainos dėl Rusijos federacijos karinių veiksmų, formavimo“ </w:t>
      </w:r>
      <w:r w:rsidRPr="00D94028">
        <w:rPr>
          <w:sz w:val="24"/>
          <w:szCs w:val="24"/>
        </w:rPr>
        <w:t>2022-2023 m</w:t>
      </w:r>
      <w:r>
        <w:rPr>
          <w:sz w:val="24"/>
          <w:szCs w:val="24"/>
        </w:rPr>
        <w:t>. m. formuojam</w:t>
      </w:r>
      <w:r w:rsidR="008C7FD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877F35">
        <w:rPr>
          <w:sz w:val="24"/>
          <w:szCs w:val="24"/>
        </w:rPr>
        <w:t>1</w:t>
      </w:r>
      <w:r w:rsidR="006057FB">
        <w:rPr>
          <w:sz w:val="24"/>
          <w:szCs w:val="24"/>
        </w:rPr>
        <w:t>3</w:t>
      </w:r>
      <w:r>
        <w:rPr>
          <w:sz w:val="24"/>
          <w:szCs w:val="24"/>
        </w:rPr>
        <w:t xml:space="preserve"> išlyginamųjų klasių komplektų septyniose miesto bendrojo ugdymo mokyklose: „Šaltinio“, Alfonso Lipniūno, Beržų, Rožyno progimnazijose, Raimundo Sargūno, Vytauto Žemkalnio ir „Minties“ gimnazijose. </w:t>
      </w:r>
      <w:r w:rsidR="00E12C6B">
        <w:rPr>
          <w:sz w:val="24"/>
          <w:szCs w:val="24"/>
        </w:rPr>
        <w:t>N</w:t>
      </w:r>
      <w:r w:rsidR="00F00058">
        <w:rPr>
          <w:sz w:val="24"/>
          <w:szCs w:val="24"/>
        </w:rPr>
        <w:t xml:space="preserve">esusiformavo </w:t>
      </w:r>
      <w:r w:rsidR="00E12C6B">
        <w:rPr>
          <w:sz w:val="24"/>
          <w:szCs w:val="24"/>
        </w:rPr>
        <w:t xml:space="preserve">4 </w:t>
      </w:r>
      <w:r w:rsidR="00F00058">
        <w:rPr>
          <w:sz w:val="24"/>
          <w:szCs w:val="24"/>
        </w:rPr>
        <w:t>anksčiau numatytos</w:t>
      </w:r>
      <w:r w:rsidR="00E12C6B" w:rsidRPr="00E12C6B">
        <w:rPr>
          <w:sz w:val="24"/>
          <w:szCs w:val="24"/>
        </w:rPr>
        <w:t xml:space="preserve"> </w:t>
      </w:r>
      <w:r w:rsidR="00E12C6B">
        <w:rPr>
          <w:sz w:val="24"/>
          <w:szCs w:val="24"/>
        </w:rPr>
        <w:t>klasės</w:t>
      </w:r>
      <w:r w:rsidR="00F00058">
        <w:rPr>
          <w:sz w:val="24"/>
          <w:szCs w:val="24"/>
        </w:rPr>
        <w:t>: 2 (1 spec. ir 5 klasė) M.</w:t>
      </w:r>
      <w:r w:rsidR="00E12C6B">
        <w:rPr>
          <w:sz w:val="24"/>
          <w:szCs w:val="24"/>
        </w:rPr>
        <w:t xml:space="preserve"> </w:t>
      </w:r>
      <w:r w:rsidR="00F00058">
        <w:rPr>
          <w:sz w:val="24"/>
          <w:szCs w:val="24"/>
        </w:rPr>
        <w:t>Karkos pagrindinėje mokykloje, 1 (II gimnazijos klasė) Vytauto Žemkalnio gimnazijoje, 1 (</w:t>
      </w:r>
      <w:r w:rsidR="00E12C6B">
        <w:rPr>
          <w:sz w:val="24"/>
          <w:szCs w:val="24"/>
        </w:rPr>
        <w:t xml:space="preserve">2 klasė) </w:t>
      </w:r>
      <w:r w:rsidR="00F00058">
        <w:rPr>
          <w:sz w:val="24"/>
          <w:szCs w:val="24"/>
        </w:rPr>
        <w:t xml:space="preserve">„Šviesos“ ugdymo centre. </w:t>
      </w:r>
    </w:p>
    <w:p w14:paraId="47096F42" w14:textId="4B938A5A" w:rsidR="005A5652" w:rsidRDefault="008E4DC3" w:rsidP="00E12C6B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Pakitus klasių skaičiui</w:t>
      </w:r>
      <w:r w:rsidR="008C7FDB">
        <w:rPr>
          <w:sz w:val="24"/>
          <w:szCs w:val="24"/>
        </w:rPr>
        <w:t xml:space="preserve"> bei mokinių skaičiui kiekviename sraute parengtas </w:t>
      </w:r>
      <w:r w:rsidR="00E110CB">
        <w:rPr>
          <w:sz w:val="24"/>
          <w:szCs w:val="24"/>
        </w:rPr>
        <w:t xml:space="preserve">tarybos </w:t>
      </w:r>
      <w:r w:rsidR="008C7FDB">
        <w:rPr>
          <w:sz w:val="24"/>
          <w:szCs w:val="24"/>
        </w:rPr>
        <w:t>s</w:t>
      </w:r>
      <w:r w:rsidR="00907ECD">
        <w:rPr>
          <w:sz w:val="24"/>
          <w:szCs w:val="24"/>
        </w:rPr>
        <w:t>prendimo pakeitimo projektas</w:t>
      </w:r>
      <w:r w:rsidR="008C7FDB">
        <w:rPr>
          <w:sz w:val="24"/>
          <w:szCs w:val="24"/>
        </w:rPr>
        <w:t>.</w:t>
      </w:r>
    </w:p>
    <w:p w14:paraId="1509AC45" w14:textId="727D35C6" w:rsidR="00452DF2" w:rsidRDefault="00FF57FE" w:rsidP="00364386">
      <w:pPr>
        <w:pStyle w:val="Pagrindinistekstas"/>
        <w:spacing w:after="0"/>
        <w:jc w:val="both"/>
        <w:rPr>
          <w:sz w:val="24"/>
          <w:szCs w:val="24"/>
        </w:rPr>
      </w:pPr>
      <w:r w:rsidRPr="001D24E0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1D24E0">
        <w:rPr>
          <w:b/>
          <w:sz w:val="24"/>
          <w:szCs w:val="24"/>
        </w:rPr>
        <w:t xml:space="preserve">Skaičiavimai, išlaidų </w:t>
      </w:r>
      <w:r w:rsidR="00364386">
        <w:rPr>
          <w:b/>
          <w:sz w:val="24"/>
          <w:szCs w:val="24"/>
        </w:rPr>
        <w:t xml:space="preserve">sąmatos, finansavimo šaltiniai: </w:t>
      </w:r>
      <w:r w:rsidRPr="001D24E0">
        <w:rPr>
          <w:sz w:val="24"/>
          <w:szCs w:val="24"/>
        </w:rPr>
        <w:t>Mokyklose bend</w:t>
      </w:r>
      <w:r>
        <w:rPr>
          <w:sz w:val="24"/>
          <w:szCs w:val="24"/>
        </w:rPr>
        <w:t xml:space="preserve">rasis ugdymas finansuojamas iš mokymo </w:t>
      </w:r>
      <w:r w:rsidRPr="001D24E0">
        <w:rPr>
          <w:sz w:val="24"/>
          <w:szCs w:val="24"/>
        </w:rPr>
        <w:t xml:space="preserve">lėšų. </w:t>
      </w:r>
      <w:r>
        <w:rPr>
          <w:sz w:val="24"/>
          <w:szCs w:val="24"/>
        </w:rPr>
        <w:t>Specialiosios mokyklos ir Raimundo Sargūno sporto gimnazija papildomai gauna ūkio lėšas iš LR valstybės biudžeto</w:t>
      </w:r>
      <w:r w:rsidR="00452DF2">
        <w:rPr>
          <w:sz w:val="24"/>
          <w:szCs w:val="24"/>
        </w:rPr>
        <w:t>.</w:t>
      </w:r>
    </w:p>
    <w:p w14:paraId="4884D60E" w14:textId="77777777" w:rsidR="00364386" w:rsidRPr="00364386" w:rsidRDefault="00364386" w:rsidP="00364386">
      <w:pPr>
        <w:pStyle w:val="Pagrindinistekstas"/>
        <w:spacing w:after="0"/>
        <w:jc w:val="both"/>
        <w:rPr>
          <w:b/>
          <w:sz w:val="24"/>
          <w:szCs w:val="24"/>
        </w:rPr>
      </w:pPr>
    </w:p>
    <w:p w14:paraId="5D6D5330" w14:textId="2B14AAEF" w:rsidR="00F2636E" w:rsidRDefault="00FF57FE" w:rsidP="00364386">
      <w:pPr>
        <w:pStyle w:val="Pagrindinistekstas"/>
        <w:spacing w:after="0"/>
        <w:jc w:val="both"/>
        <w:rPr>
          <w:sz w:val="24"/>
          <w:szCs w:val="24"/>
        </w:rPr>
      </w:pPr>
      <w:r w:rsidRPr="001D24E0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</w:t>
      </w:r>
      <w:r w:rsidRPr="001D24E0">
        <w:rPr>
          <w:b/>
          <w:sz w:val="24"/>
          <w:szCs w:val="24"/>
        </w:rPr>
        <w:t>Galimos neigiamos pasekmės priėmus projektą</w:t>
      </w:r>
      <w:r w:rsidR="00142F6B">
        <w:rPr>
          <w:b/>
          <w:sz w:val="24"/>
          <w:szCs w:val="24"/>
        </w:rPr>
        <w:t xml:space="preserve">. </w:t>
      </w:r>
      <w:r w:rsidR="00A270B2" w:rsidRPr="00A270B2">
        <w:rPr>
          <w:bCs/>
          <w:sz w:val="24"/>
          <w:szCs w:val="24"/>
        </w:rPr>
        <w:t>N</w:t>
      </w:r>
      <w:r w:rsidR="00A270B2" w:rsidRPr="00A270B2">
        <w:rPr>
          <w:sz w:val="24"/>
          <w:szCs w:val="24"/>
        </w:rPr>
        <w:t>enumatoma</w:t>
      </w:r>
      <w:r w:rsidR="00142F6B" w:rsidRPr="00142F6B">
        <w:rPr>
          <w:sz w:val="24"/>
          <w:szCs w:val="24"/>
        </w:rPr>
        <w:t>.</w:t>
      </w:r>
    </w:p>
    <w:p w14:paraId="52EE501D" w14:textId="77777777" w:rsidR="00364386" w:rsidRPr="00364386" w:rsidRDefault="00364386" w:rsidP="00364386">
      <w:pPr>
        <w:pStyle w:val="Pagrindinistekstas"/>
        <w:spacing w:after="0"/>
        <w:jc w:val="both"/>
        <w:rPr>
          <w:b/>
          <w:sz w:val="24"/>
          <w:szCs w:val="24"/>
        </w:rPr>
      </w:pPr>
    </w:p>
    <w:p w14:paraId="30D544D0" w14:textId="1B8458B5" w:rsidR="00A270B2" w:rsidRPr="00364386" w:rsidRDefault="00FF57FE" w:rsidP="00364386">
      <w:pPr>
        <w:pStyle w:val="Pagrindinistekstas"/>
        <w:spacing w:after="0"/>
        <w:jc w:val="both"/>
        <w:rPr>
          <w:sz w:val="24"/>
          <w:szCs w:val="24"/>
        </w:rPr>
      </w:pPr>
      <w:r w:rsidRPr="0026693F">
        <w:rPr>
          <w:b/>
          <w:sz w:val="24"/>
          <w:szCs w:val="24"/>
        </w:rPr>
        <w:t>6. Kieno iniciatyva parengtas sprendimo projektas</w:t>
      </w:r>
      <w:r w:rsidRPr="00A64A05">
        <w:rPr>
          <w:sz w:val="24"/>
          <w:szCs w:val="24"/>
        </w:rPr>
        <w:t xml:space="preserve">: </w:t>
      </w:r>
      <w:r w:rsidR="00A270B2" w:rsidRPr="00A270B2">
        <w:rPr>
          <w:bCs/>
          <w:sz w:val="24"/>
          <w:szCs w:val="24"/>
        </w:rPr>
        <w:t>Panevėžio miesto savivaldybės Švietimo skyriaus iniciatyva.</w:t>
      </w:r>
    </w:p>
    <w:p w14:paraId="64FC243B" w14:textId="77777777" w:rsidR="00316355" w:rsidRDefault="00316355">
      <w:pPr>
        <w:rPr>
          <w:sz w:val="24"/>
          <w:szCs w:val="24"/>
        </w:rPr>
      </w:pPr>
    </w:p>
    <w:p w14:paraId="7F487FB4" w14:textId="77777777" w:rsidR="00E12C6B" w:rsidRDefault="00E12C6B" w:rsidP="00E12C6B"/>
    <w:p w14:paraId="5EBD646F" w14:textId="3F4BC802" w:rsidR="00E12C6B" w:rsidRDefault="00E12C6B" w:rsidP="00E12C6B">
      <w:pPr>
        <w:rPr>
          <w:sz w:val="24"/>
          <w:szCs w:val="24"/>
        </w:rPr>
      </w:pPr>
      <w:r w:rsidRPr="00E12C6B">
        <w:rPr>
          <w:sz w:val="24"/>
          <w:szCs w:val="24"/>
        </w:rPr>
        <w:t xml:space="preserve">Švietimo skyriaus vedėja </w:t>
      </w:r>
      <w:r w:rsidRPr="00E12C6B">
        <w:rPr>
          <w:sz w:val="24"/>
          <w:szCs w:val="24"/>
        </w:rPr>
        <w:tab/>
      </w:r>
      <w:r w:rsidRPr="00E12C6B">
        <w:rPr>
          <w:sz w:val="24"/>
          <w:szCs w:val="24"/>
        </w:rPr>
        <w:tab/>
      </w:r>
      <w:r w:rsidRPr="00E12C6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2C6B">
        <w:rPr>
          <w:sz w:val="24"/>
          <w:szCs w:val="24"/>
        </w:rPr>
        <w:t>Silvija Sėrikovienė</w:t>
      </w:r>
    </w:p>
    <w:p w14:paraId="0206A3DD" w14:textId="77777777" w:rsidR="00400CC0" w:rsidRPr="00D22F89" w:rsidRDefault="00400CC0" w:rsidP="00E12C6B">
      <w:pPr>
        <w:rPr>
          <w:sz w:val="24"/>
          <w:szCs w:val="24"/>
          <w:lang w:val="en-US"/>
        </w:rPr>
      </w:pPr>
    </w:p>
    <w:sectPr w:rsidR="00400CC0" w:rsidRPr="00D22F89" w:rsidSect="00A270B2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7CC81" w14:textId="77777777" w:rsidR="004D0FB9" w:rsidRDefault="004D0FB9" w:rsidP="00824EDA">
      <w:r>
        <w:separator/>
      </w:r>
    </w:p>
  </w:endnote>
  <w:endnote w:type="continuationSeparator" w:id="0">
    <w:p w14:paraId="7E34D797" w14:textId="77777777" w:rsidR="004D0FB9" w:rsidRDefault="004D0FB9" w:rsidP="0082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486EE" w14:textId="77777777" w:rsidR="004D0FB9" w:rsidRDefault="004D0FB9" w:rsidP="00824EDA">
      <w:r>
        <w:separator/>
      </w:r>
    </w:p>
  </w:footnote>
  <w:footnote w:type="continuationSeparator" w:id="0">
    <w:p w14:paraId="3B9C52E5" w14:textId="77777777" w:rsidR="004D0FB9" w:rsidRDefault="004D0FB9" w:rsidP="0082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380052"/>
      <w:docPartObj>
        <w:docPartGallery w:val="Page Numbers (Top of Page)"/>
        <w:docPartUnique/>
      </w:docPartObj>
    </w:sdtPr>
    <w:sdtEndPr/>
    <w:sdtContent>
      <w:p w14:paraId="3FBC7797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386">
          <w:rPr>
            <w:noProof/>
          </w:rPr>
          <w:t>2</w:t>
        </w:r>
        <w:r>
          <w:fldChar w:fldCharType="end"/>
        </w:r>
      </w:p>
    </w:sdtContent>
  </w:sdt>
  <w:p w14:paraId="3C44BDF0" w14:textId="77777777" w:rsidR="006F5C39" w:rsidRDefault="006F5C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6596979"/>
      <w:docPartObj>
        <w:docPartGallery w:val="Page Numbers (Top of Page)"/>
        <w:docPartUnique/>
      </w:docPartObj>
    </w:sdtPr>
    <w:sdtEndPr/>
    <w:sdtContent>
      <w:p w14:paraId="4DFB1F9B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527">
          <w:rPr>
            <w:noProof/>
          </w:rPr>
          <w:t>3</w:t>
        </w:r>
        <w:r>
          <w:fldChar w:fldCharType="end"/>
        </w:r>
      </w:p>
    </w:sdtContent>
  </w:sdt>
  <w:p w14:paraId="35F84E62" w14:textId="77777777" w:rsidR="00824EDA" w:rsidRDefault="00824ED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20ED4"/>
    <w:multiLevelType w:val="hybridMultilevel"/>
    <w:tmpl w:val="B85C1DDC"/>
    <w:lvl w:ilvl="0" w:tplc="2AB8549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0B61E51"/>
    <w:multiLevelType w:val="hybridMultilevel"/>
    <w:tmpl w:val="FE5E1724"/>
    <w:lvl w:ilvl="0" w:tplc="4C864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FE"/>
    <w:rsid w:val="00006875"/>
    <w:rsid w:val="00030CB5"/>
    <w:rsid w:val="00050E5C"/>
    <w:rsid w:val="00067C94"/>
    <w:rsid w:val="00092A3D"/>
    <w:rsid w:val="000D3D09"/>
    <w:rsid w:val="000E1292"/>
    <w:rsid w:val="000F175E"/>
    <w:rsid w:val="000F3354"/>
    <w:rsid w:val="000F5B03"/>
    <w:rsid w:val="001224AD"/>
    <w:rsid w:val="001331E6"/>
    <w:rsid w:val="00142F6B"/>
    <w:rsid w:val="00151CBB"/>
    <w:rsid w:val="001838A9"/>
    <w:rsid w:val="001B7E1D"/>
    <w:rsid w:val="001D6A31"/>
    <w:rsid w:val="002007E3"/>
    <w:rsid w:val="002846A7"/>
    <w:rsid w:val="002860E9"/>
    <w:rsid w:val="002D7FA2"/>
    <w:rsid w:val="002E3203"/>
    <w:rsid w:val="003022BF"/>
    <w:rsid w:val="003050CF"/>
    <w:rsid w:val="00316355"/>
    <w:rsid w:val="00320108"/>
    <w:rsid w:val="003263EE"/>
    <w:rsid w:val="00364386"/>
    <w:rsid w:val="00365509"/>
    <w:rsid w:val="0037354F"/>
    <w:rsid w:val="00387A58"/>
    <w:rsid w:val="00400CC0"/>
    <w:rsid w:val="0042304A"/>
    <w:rsid w:val="0042627E"/>
    <w:rsid w:val="004407CE"/>
    <w:rsid w:val="00452DF2"/>
    <w:rsid w:val="0046123F"/>
    <w:rsid w:val="00480F1E"/>
    <w:rsid w:val="0049528F"/>
    <w:rsid w:val="004D0FB9"/>
    <w:rsid w:val="004E2679"/>
    <w:rsid w:val="005063E7"/>
    <w:rsid w:val="00527F5B"/>
    <w:rsid w:val="00543200"/>
    <w:rsid w:val="005575F1"/>
    <w:rsid w:val="00564B6F"/>
    <w:rsid w:val="00595932"/>
    <w:rsid w:val="00597959"/>
    <w:rsid w:val="005A5652"/>
    <w:rsid w:val="005B3D99"/>
    <w:rsid w:val="005E5D9B"/>
    <w:rsid w:val="00600CE8"/>
    <w:rsid w:val="006057FB"/>
    <w:rsid w:val="006058FA"/>
    <w:rsid w:val="00612942"/>
    <w:rsid w:val="00617CBA"/>
    <w:rsid w:val="0062649C"/>
    <w:rsid w:val="00640AB9"/>
    <w:rsid w:val="006444B7"/>
    <w:rsid w:val="006B53A1"/>
    <w:rsid w:val="006C1A9E"/>
    <w:rsid w:val="006C6FA0"/>
    <w:rsid w:val="006D015B"/>
    <w:rsid w:val="006F456E"/>
    <w:rsid w:val="006F4E17"/>
    <w:rsid w:val="006F5C39"/>
    <w:rsid w:val="006F6D30"/>
    <w:rsid w:val="00705413"/>
    <w:rsid w:val="0071738B"/>
    <w:rsid w:val="00722DD8"/>
    <w:rsid w:val="007239CF"/>
    <w:rsid w:val="0076192F"/>
    <w:rsid w:val="007746BA"/>
    <w:rsid w:val="007841B3"/>
    <w:rsid w:val="007D342B"/>
    <w:rsid w:val="007E5993"/>
    <w:rsid w:val="007F219A"/>
    <w:rsid w:val="007F747E"/>
    <w:rsid w:val="00807714"/>
    <w:rsid w:val="00824EDA"/>
    <w:rsid w:val="00825D22"/>
    <w:rsid w:val="00862FDC"/>
    <w:rsid w:val="00877F35"/>
    <w:rsid w:val="008C037A"/>
    <w:rsid w:val="008C7FDB"/>
    <w:rsid w:val="008E4DC3"/>
    <w:rsid w:val="008E5BB8"/>
    <w:rsid w:val="008F0726"/>
    <w:rsid w:val="00907ECD"/>
    <w:rsid w:val="00914A65"/>
    <w:rsid w:val="009B62A7"/>
    <w:rsid w:val="009F6EB9"/>
    <w:rsid w:val="00A054EA"/>
    <w:rsid w:val="00A270B2"/>
    <w:rsid w:val="00A36E29"/>
    <w:rsid w:val="00A41352"/>
    <w:rsid w:val="00A41F0D"/>
    <w:rsid w:val="00A548DB"/>
    <w:rsid w:val="00A565C6"/>
    <w:rsid w:val="00A5783E"/>
    <w:rsid w:val="00AA7A3B"/>
    <w:rsid w:val="00AC47F8"/>
    <w:rsid w:val="00AC6C0A"/>
    <w:rsid w:val="00AE7EB8"/>
    <w:rsid w:val="00B24944"/>
    <w:rsid w:val="00B30EFF"/>
    <w:rsid w:val="00B35C83"/>
    <w:rsid w:val="00B44E7A"/>
    <w:rsid w:val="00B6096B"/>
    <w:rsid w:val="00B871F5"/>
    <w:rsid w:val="00B93796"/>
    <w:rsid w:val="00BF5ACF"/>
    <w:rsid w:val="00BF7D60"/>
    <w:rsid w:val="00C00B8D"/>
    <w:rsid w:val="00C17564"/>
    <w:rsid w:val="00C259D9"/>
    <w:rsid w:val="00C73AB4"/>
    <w:rsid w:val="00C82528"/>
    <w:rsid w:val="00C9559C"/>
    <w:rsid w:val="00CA4F3F"/>
    <w:rsid w:val="00CB1335"/>
    <w:rsid w:val="00CB4886"/>
    <w:rsid w:val="00CE70CB"/>
    <w:rsid w:val="00CF7F2E"/>
    <w:rsid w:val="00D121BD"/>
    <w:rsid w:val="00D22F89"/>
    <w:rsid w:val="00D33BD7"/>
    <w:rsid w:val="00D53728"/>
    <w:rsid w:val="00D94028"/>
    <w:rsid w:val="00DC40AE"/>
    <w:rsid w:val="00E110CB"/>
    <w:rsid w:val="00E12A04"/>
    <w:rsid w:val="00E12C6B"/>
    <w:rsid w:val="00E13E98"/>
    <w:rsid w:val="00E530AA"/>
    <w:rsid w:val="00E56BC5"/>
    <w:rsid w:val="00E856D2"/>
    <w:rsid w:val="00E9256C"/>
    <w:rsid w:val="00EA2B90"/>
    <w:rsid w:val="00ED6A89"/>
    <w:rsid w:val="00EE56E5"/>
    <w:rsid w:val="00EF1C1B"/>
    <w:rsid w:val="00EF4BB2"/>
    <w:rsid w:val="00F00058"/>
    <w:rsid w:val="00F12C52"/>
    <w:rsid w:val="00F14892"/>
    <w:rsid w:val="00F14A8E"/>
    <w:rsid w:val="00F2636E"/>
    <w:rsid w:val="00F435B4"/>
    <w:rsid w:val="00F70DAA"/>
    <w:rsid w:val="00FA064F"/>
    <w:rsid w:val="00FD0527"/>
    <w:rsid w:val="00FE43EE"/>
    <w:rsid w:val="00FF4AA7"/>
    <w:rsid w:val="00FF57F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6150A0"/>
  <w15:chartTrackingRefBased/>
  <w15:docId w15:val="{A5B6CF58-9121-49B1-8668-5B77A9C8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5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FF57FE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FF57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6A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6A8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12C6B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12C6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05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847D-6586-4FAF-B675-1EEEF16E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1943</Words>
  <Characters>1108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Matuzevičienė</dc:creator>
  <cp:keywords/>
  <dc:description/>
  <cp:lastModifiedBy>Diana Brazdžiunienė</cp:lastModifiedBy>
  <cp:revision>2</cp:revision>
  <cp:lastPrinted>2022-08-03T10:40:00Z</cp:lastPrinted>
  <dcterms:created xsi:type="dcterms:W3CDTF">2022-08-30T05:50:00Z</dcterms:created>
  <dcterms:modified xsi:type="dcterms:W3CDTF">2022-08-30T05:50:00Z</dcterms:modified>
</cp:coreProperties>
</file>