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2C0B" w14:textId="77777777"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1D666380" w:rsidR="00663EFF" w:rsidRDefault="00BA455A" w:rsidP="00663EFF">
      <w:pPr>
        <w:jc w:val="center"/>
        <w:rPr>
          <w:b/>
        </w:rPr>
      </w:pPr>
      <w:r>
        <w:rPr>
          <w:b/>
        </w:rPr>
        <w:t>DĖ</w:t>
      </w:r>
      <w:r w:rsidRPr="00014EF2">
        <w:rPr>
          <w:b/>
        </w:rPr>
        <w:t xml:space="preserve">L </w:t>
      </w:r>
      <w:r w:rsidR="00106B87" w:rsidRPr="00106B87">
        <w:rPr>
          <w:b/>
        </w:rPr>
        <w:t xml:space="preserve">PANEVĖŽIO MIESTO SAVIVALDYBĖS TARYBOS 2019 M. GRUODŽIO 19 D. SPRENDIMO NR. 1-491 </w:t>
      </w:r>
      <w:r w:rsidR="00106B87" w:rsidRPr="00106B87">
        <w:rPr>
          <w:rFonts w:eastAsia="HG Mincho Light J"/>
          <w:b/>
        </w:rPr>
        <w:t>„</w:t>
      </w:r>
      <w:r w:rsidR="00106B87" w:rsidRPr="00106B87">
        <w:rPr>
          <w:b/>
        </w:rPr>
        <w:t>DĖL PANEVĖŽIO MIESTO SAVIVALDYBĖS SKAIDRIOS ASMENS SVEIKATOS PRIEŽIŪROS ĮSTAIGOS VARDO SUTEIKIMO TVARKOS APRAŠO PATVIRTINIMO</w:t>
      </w:r>
      <w:r w:rsidR="00106B87" w:rsidRPr="00106B87">
        <w:rPr>
          <w:rFonts w:eastAsia="HG Mincho Light J"/>
          <w:b/>
        </w:rPr>
        <w:t>“ PAKEITIMO</w:t>
      </w:r>
    </w:p>
    <w:p w14:paraId="13582C0E" w14:textId="77777777" w:rsidR="0084779E" w:rsidRPr="00683AAF" w:rsidRDefault="0084779E" w:rsidP="000A22EC">
      <w:pPr>
        <w:jc w:val="center"/>
      </w:pPr>
    </w:p>
    <w:p w14:paraId="13582C0F" w14:textId="6C381C4D" w:rsidR="0016660E" w:rsidRPr="00683AAF" w:rsidRDefault="00D47888" w:rsidP="000A22EC">
      <w:pPr>
        <w:jc w:val="center"/>
      </w:pPr>
      <w:r>
        <w:rPr>
          <w:color w:val="000000"/>
        </w:rPr>
        <w:t>202</w:t>
      </w:r>
      <w:r w:rsidR="00EE5F0B">
        <w:rPr>
          <w:color w:val="000000"/>
        </w:rPr>
        <w:t>2</w:t>
      </w:r>
      <w:r>
        <w:rPr>
          <w:color w:val="000000"/>
        </w:rPr>
        <w:t>-0</w:t>
      </w:r>
      <w:r w:rsidR="00BB1C55">
        <w:rPr>
          <w:color w:val="000000"/>
        </w:rPr>
        <w:t>9-08</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08D729B2" w14:textId="4167466A" w:rsidR="00BA455A" w:rsidRPr="00BA455A" w:rsidRDefault="00633245" w:rsidP="00BA455A">
      <w:pPr>
        <w:numPr>
          <w:ilvl w:val="0"/>
          <w:numId w:val="1"/>
        </w:numPr>
        <w:tabs>
          <w:tab w:val="clear" w:pos="720"/>
        </w:tabs>
        <w:spacing w:line="360" w:lineRule="auto"/>
        <w:ind w:left="0" w:firstLine="709"/>
        <w:jc w:val="both"/>
        <w:rPr>
          <w:color w:val="000000"/>
        </w:rPr>
      </w:pPr>
      <w:r w:rsidRPr="003B75C8">
        <w:rPr>
          <w:b/>
          <w:u w:val="single"/>
        </w:rPr>
        <w:t>Problemos esmė:</w:t>
      </w:r>
    </w:p>
    <w:p w14:paraId="4C7C3932" w14:textId="63E42E92" w:rsidR="00A657BA" w:rsidRPr="00061943" w:rsidRDefault="00061943" w:rsidP="003F2960">
      <w:pPr>
        <w:spacing w:line="276" w:lineRule="auto"/>
        <w:ind w:firstLine="709"/>
        <w:jc w:val="both"/>
      </w:pPr>
      <w:r w:rsidRPr="00061943">
        <w:t>Skaidrios asmens sveikatos priežiūros įstaigos vardo  suteikimo tvarkos apraš</w:t>
      </w:r>
      <w:r>
        <w:t xml:space="preserve">u, patvirtintu </w:t>
      </w:r>
      <w:r w:rsidR="003F2960">
        <w:t xml:space="preserve">Lietuvos Respublikos sveikatos apsaugos ministro 2015 m. sausio 26 d. įsakymu Nr. V-65 </w:t>
      </w:r>
      <w:r w:rsidR="003F2960" w:rsidRPr="003F2960">
        <w:t>„</w:t>
      </w:r>
      <w:r w:rsidR="003F2960">
        <w:rPr>
          <w:bCs/>
          <w:color w:val="000000"/>
        </w:rPr>
        <w:t>D</w:t>
      </w:r>
      <w:r w:rsidR="003F2960" w:rsidRPr="003F2960">
        <w:rPr>
          <w:bCs/>
          <w:color w:val="000000"/>
        </w:rPr>
        <w:t>ėl skaidrios asmens sveikatos priežiūros įstaigos vardo suteikimo  tvarkos aprašo</w:t>
      </w:r>
      <w:r w:rsidR="003F2960" w:rsidRPr="003F2960">
        <w:rPr>
          <w:bCs/>
          <w:caps/>
          <w:color w:val="000000"/>
        </w:rPr>
        <w:t> </w:t>
      </w:r>
      <w:r w:rsidR="003F2960" w:rsidRPr="003F2960">
        <w:rPr>
          <w:bCs/>
          <w:color w:val="000000"/>
        </w:rPr>
        <w:t>patvirtinimo</w:t>
      </w:r>
      <w:r w:rsidR="003F2960" w:rsidRPr="003F2960">
        <w:t>“</w:t>
      </w:r>
      <w:r w:rsidR="00D238E3">
        <w:t xml:space="preserve"> (toliau – Tvarkos aprašas)</w:t>
      </w:r>
      <w:r w:rsidR="003F2960">
        <w:t xml:space="preserve"> nustatyta, kad </w:t>
      </w:r>
      <w:r w:rsidR="003F2960">
        <w:rPr>
          <w:color w:val="000000"/>
        </w:rPr>
        <w:t xml:space="preserve">Skaidrios </w:t>
      </w:r>
      <w:r w:rsidR="00D238E3">
        <w:rPr>
          <w:color w:val="000000"/>
        </w:rPr>
        <w:t>asmens sveikatos priežiūros įstaigos (toliau – ASPĮ)</w:t>
      </w:r>
      <w:r w:rsidR="003F2960">
        <w:rPr>
          <w:color w:val="000000"/>
        </w:rPr>
        <w:t> </w:t>
      </w:r>
      <w:r w:rsidR="003F2960" w:rsidRPr="003F2960">
        <w:rPr>
          <w:b/>
          <w:color w:val="000000"/>
        </w:rPr>
        <w:t>vertinamos kas trejus metus</w:t>
      </w:r>
      <w:r w:rsidR="003F2960">
        <w:rPr>
          <w:color w:val="000000"/>
        </w:rPr>
        <w:t xml:space="preserve">, o kandidatės gauti skaidrios ASPĮ vardą ir ASPĮ, turinčios korupcijos rizikos veiksnių, </w:t>
      </w:r>
      <w:r w:rsidR="003F2960" w:rsidRPr="003F2960">
        <w:rPr>
          <w:b/>
          <w:color w:val="000000"/>
        </w:rPr>
        <w:t>vertinamos kiekvienais metais.</w:t>
      </w:r>
      <w:r w:rsidR="003F2960">
        <w:rPr>
          <w:color w:val="000000"/>
        </w:rPr>
        <w:t xml:space="preserve"> </w:t>
      </w:r>
    </w:p>
    <w:p w14:paraId="2CFD01A3" w14:textId="77777777" w:rsidR="00106B87" w:rsidRDefault="00106B87" w:rsidP="00BA455A">
      <w:pPr>
        <w:shd w:val="clear" w:color="auto" w:fill="FFFFFF"/>
        <w:ind w:firstLine="709"/>
        <w:jc w:val="both"/>
        <w:rPr>
          <w:color w:val="FF0000"/>
        </w:rPr>
      </w:pPr>
    </w:p>
    <w:p w14:paraId="1C55EE2D" w14:textId="279EF04B" w:rsidR="00106B87" w:rsidRPr="00106B87" w:rsidRDefault="00633245" w:rsidP="00106B87">
      <w:pPr>
        <w:numPr>
          <w:ilvl w:val="0"/>
          <w:numId w:val="1"/>
        </w:numPr>
        <w:tabs>
          <w:tab w:val="clear" w:pos="720"/>
        </w:tabs>
        <w:spacing w:line="360" w:lineRule="auto"/>
        <w:ind w:left="0" w:firstLine="709"/>
        <w:jc w:val="both"/>
        <w:rPr>
          <w:color w:val="000000"/>
        </w:rPr>
      </w:pPr>
      <w:r w:rsidRPr="00BA455A">
        <w:rPr>
          <w:b/>
          <w:u w:val="single"/>
        </w:rPr>
        <w:t xml:space="preserve">Kaip šiuo metu sprendžiami </w:t>
      </w:r>
      <w:r w:rsidR="00874739" w:rsidRPr="00BA455A">
        <w:rPr>
          <w:b/>
          <w:u w:val="single"/>
        </w:rPr>
        <w:t xml:space="preserve">sprendimo </w:t>
      </w:r>
      <w:r w:rsidRPr="00BA455A">
        <w:rPr>
          <w:b/>
          <w:u w:val="single"/>
        </w:rPr>
        <w:t>projekte aptarti klausimai:</w:t>
      </w:r>
      <w:r w:rsidR="0064561C" w:rsidRPr="00683AAF">
        <w:t xml:space="preserve"> </w:t>
      </w:r>
    </w:p>
    <w:p w14:paraId="5E5F707D" w14:textId="729EE96F" w:rsidR="004F6477" w:rsidRDefault="00E51153" w:rsidP="003F2960">
      <w:pPr>
        <w:spacing w:line="276" w:lineRule="auto"/>
        <w:ind w:firstLine="709"/>
        <w:jc w:val="both"/>
        <w:rPr>
          <w:color w:val="000000"/>
          <w:shd w:val="clear" w:color="auto" w:fill="FFFFFF"/>
        </w:rPr>
      </w:pPr>
      <w:r>
        <w:rPr>
          <w:color w:val="000000"/>
        </w:rPr>
        <w:t xml:space="preserve">Vadovaujantis </w:t>
      </w:r>
      <w:r w:rsidR="004F6477" w:rsidRPr="004F6477">
        <w:t>Panevėžio miesto savivaldybės skaidrios asmens sveikatos priežiūros įstaigos vardo suteikimo tvarkos apraš</w:t>
      </w:r>
      <w:r w:rsidR="004F6477">
        <w:t>u, patvirtintu</w:t>
      </w:r>
      <w:r w:rsidR="004F6477">
        <w:rPr>
          <w:b/>
          <w:bCs/>
          <w:color w:val="000000"/>
          <w:shd w:val="clear" w:color="auto" w:fill="FFFFFF"/>
        </w:rPr>
        <w:t xml:space="preserve"> </w:t>
      </w:r>
      <w:r>
        <w:rPr>
          <w:color w:val="000000"/>
        </w:rPr>
        <w:t>Panevėžio miesto savivaldybės tarybos 2019 m. gruodžio 19 d. sprendimu Nr. 1-491 „</w:t>
      </w:r>
      <w:r w:rsidR="004F6477">
        <w:rPr>
          <w:bCs/>
          <w:color w:val="000000"/>
          <w:shd w:val="clear" w:color="auto" w:fill="FFFFFF"/>
        </w:rPr>
        <w:t>D</w:t>
      </w:r>
      <w:r w:rsidR="004F6477" w:rsidRPr="004F6477">
        <w:rPr>
          <w:bCs/>
          <w:color w:val="000000"/>
          <w:shd w:val="clear" w:color="auto" w:fill="FFFFFF"/>
        </w:rPr>
        <w:t>ėl Panevėžio miesto savivaldybės skaidrios asmens sveikatos priežiūros įstaigos vardo suteikimo tvarkos aprašo patvirtinimo</w:t>
      </w:r>
      <w:r>
        <w:rPr>
          <w:color w:val="000000"/>
        </w:rPr>
        <w:t>“</w:t>
      </w:r>
      <w:r w:rsidR="004F6477">
        <w:rPr>
          <w:color w:val="000000"/>
        </w:rPr>
        <w:t xml:space="preserve">, </w:t>
      </w:r>
      <w:r w:rsidR="004F6477" w:rsidRPr="003F2960">
        <w:rPr>
          <w:color w:val="000000"/>
          <w:shd w:val="clear" w:color="auto" w:fill="FFFFFF"/>
        </w:rPr>
        <w:t xml:space="preserve">ASPĮ, kurioms suteiktos skaidrios ASPĮ vardas, </w:t>
      </w:r>
      <w:r w:rsidR="004F6477">
        <w:rPr>
          <w:color w:val="000000"/>
          <w:shd w:val="clear" w:color="auto" w:fill="FFFFFF"/>
        </w:rPr>
        <w:t xml:space="preserve">išskyrus ASPĮ, kurioms suteiktas skaidrios ASPĮ vardas ir kurių vadovui ar kitam vadovaujančiam darbuotojui pareikšti įtarimai padarius korupcinio pobūdžio nusikalstamą veiką, </w:t>
      </w:r>
      <w:r w:rsidR="004F6477" w:rsidRPr="004F6477">
        <w:rPr>
          <w:b/>
          <w:color w:val="000000"/>
          <w:shd w:val="clear" w:color="auto" w:fill="FFFFFF"/>
        </w:rPr>
        <w:t>vertinamos kas penkerius metus.</w:t>
      </w:r>
      <w:r w:rsidR="004F6477">
        <w:rPr>
          <w:color w:val="000000"/>
          <w:shd w:val="clear" w:color="auto" w:fill="FFFFFF"/>
        </w:rPr>
        <w:t xml:space="preserve"> ASPĮ, kurioms suteiktas kandidato skaidrios asmens sveikatos priežiūros įstaigos vardui gauti vardas, ASPĮ, įrašytos į ASPĮ turinčių korupcinio pobūdžio veikų pasireiškimo tikimybę, sąrašą, ir ASPĮ, kurioms suteiktas skaidrios ASPĮ vardas ir kurių vadovui ar kitam vadovaujančiam darbuotojui pareikšti įtarimai padarius korupcinio pobūdžio nusikalstamą veiką, </w:t>
      </w:r>
      <w:r w:rsidR="004F6477" w:rsidRPr="003F2960">
        <w:rPr>
          <w:b/>
          <w:color w:val="000000"/>
          <w:shd w:val="clear" w:color="auto" w:fill="FFFFFF"/>
        </w:rPr>
        <w:t>tikrinamos kiekvienais metais.</w:t>
      </w:r>
      <w:r w:rsidR="004F6477">
        <w:rPr>
          <w:color w:val="000000"/>
          <w:shd w:val="clear" w:color="auto" w:fill="FFFFFF"/>
        </w:rPr>
        <w:t xml:space="preserve"> </w:t>
      </w:r>
    </w:p>
    <w:p w14:paraId="556E2941" w14:textId="77777777" w:rsidR="003F2960" w:rsidRDefault="003F2960" w:rsidP="003F2960">
      <w:pPr>
        <w:spacing w:line="276" w:lineRule="auto"/>
        <w:ind w:firstLine="709"/>
        <w:jc w:val="both"/>
        <w:rPr>
          <w:color w:val="000000"/>
          <w:shd w:val="clear" w:color="auto" w:fill="FFFFFF"/>
        </w:rPr>
      </w:pPr>
    </w:p>
    <w:p w14:paraId="225694E8" w14:textId="3D91C596" w:rsidR="00EE5F0B" w:rsidRPr="00106B87" w:rsidRDefault="00BE2713" w:rsidP="00106B87">
      <w:pPr>
        <w:numPr>
          <w:ilvl w:val="0"/>
          <w:numId w:val="1"/>
        </w:numPr>
        <w:tabs>
          <w:tab w:val="clear" w:pos="720"/>
        </w:tabs>
        <w:spacing w:line="360" w:lineRule="auto"/>
        <w:ind w:left="0" w:firstLine="709"/>
        <w:jc w:val="both"/>
        <w:rPr>
          <w:color w:val="000000"/>
        </w:rPr>
      </w:pPr>
      <w:r w:rsidRPr="00106B87">
        <w:rPr>
          <w:b/>
          <w:u w:val="single"/>
        </w:rPr>
        <w:t>S</w:t>
      </w:r>
      <w:r w:rsidR="00633245" w:rsidRPr="00106B87">
        <w:rPr>
          <w:b/>
          <w:u w:val="single"/>
        </w:rPr>
        <w:t>prendim</w:t>
      </w:r>
      <w:r w:rsidRPr="00106B87">
        <w:rPr>
          <w:b/>
          <w:u w:val="single"/>
        </w:rPr>
        <w:t>o priėmimo būtinumo pagrindimas</w:t>
      </w:r>
      <w:r w:rsidR="00633245" w:rsidRPr="00106B87">
        <w:rPr>
          <w:b/>
          <w:u w:val="single"/>
        </w:rPr>
        <w:t>, kokių pozityvių rezultatų laukiama:</w:t>
      </w:r>
      <w:r w:rsidR="0073437A" w:rsidRPr="00683AAF">
        <w:t xml:space="preserve"> </w:t>
      </w:r>
    </w:p>
    <w:p w14:paraId="6F2C3542" w14:textId="685830D9" w:rsidR="00F65642" w:rsidRDefault="00A554F5" w:rsidP="00D238E3">
      <w:pPr>
        <w:shd w:val="clear" w:color="auto" w:fill="FFFFFF"/>
        <w:ind w:firstLine="709"/>
        <w:jc w:val="both"/>
        <w:rPr>
          <w:color w:val="000000"/>
        </w:rPr>
      </w:pPr>
      <w:r>
        <w:rPr>
          <w:color w:val="000000"/>
          <w:lang w:val="sv-SE"/>
        </w:rPr>
        <w:t>A</w:t>
      </w:r>
      <w:r w:rsidR="006B04E0">
        <w:rPr>
          <w:color w:val="000000"/>
          <w:lang w:val="sv-SE"/>
        </w:rPr>
        <w:t>ts</w:t>
      </w:r>
      <w:r>
        <w:rPr>
          <w:color w:val="000000"/>
          <w:lang w:val="sv-SE"/>
        </w:rPr>
        <w:t xml:space="preserve">ižvelgiant į </w:t>
      </w:r>
      <w:r>
        <w:t xml:space="preserve">Lietuvos Respublikos sveikatos apsaugos ministro 2015 m. sausio 26 d. įsakymo Nr. V-65 </w:t>
      </w:r>
      <w:r w:rsidRPr="003F2960">
        <w:t>„</w:t>
      </w:r>
      <w:r>
        <w:rPr>
          <w:bCs/>
          <w:color w:val="000000"/>
        </w:rPr>
        <w:t>D</w:t>
      </w:r>
      <w:r w:rsidRPr="003F2960">
        <w:rPr>
          <w:bCs/>
          <w:color w:val="000000"/>
        </w:rPr>
        <w:t>ėl skaidrios asmens sveikatos priežiūros įstaigos vardo suteikimo  tvarkos aprašo</w:t>
      </w:r>
      <w:r w:rsidRPr="003F2960">
        <w:rPr>
          <w:bCs/>
          <w:caps/>
          <w:color w:val="000000"/>
        </w:rPr>
        <w:t> </w:t>
      </w:r>
      <w:r w:rsidRPr="003F2960">
        <w:rPr>
          <w:bCs/>
          <w:color w:val="000000"/>
        </w:rPr>
        <w:t>patvirtinimo</w:t>
      </w:r>
      <w:r w:rsidRPr="003F2960">
        <w:t>“</w:t>
      </w:r>
      <w:r>
        <w:t xml:space="preserve"> 2 punktą, savivaldybėms rekomenduojama </w:t>
      </w:r>
      <w:r w:rsidR="002F1D88">
        <w:t xml:space="preserve">atsižvelgti į šiuo įsakymu patvirtintą </w:t>
      </w:r>
      <w:r w:rsidR="00D238E3">
        <w:t xml:space="preserve">Tvarkos aprašą </w:t>
      </w:r>
      <w:r w:rsidR="00D238E3">
        <w:rPr>
          <w:color w:val="000000"/>
        </w:rPr>
        <w:t>ir į įstaigų teikiamų asmens sveikatos priežiūros paslaugų pobūdį, nustatyti ASPĮ, kurių savininkė (dalininkė) yra savivaldybė, atsparumo korupcijai indekso nustatymo ir skaidrios ASPĮ vardo suteikimo kriterijus ir tvarką, pagal juos vertinti įstaigas ir suteikti joms skaidrios asmens sveikatos priežiūros įstaigos vardą arba kandidatės gauti skaidrios asmens sveikatos priežiūros įstaigos vardą, arba asmens sveikatos priežiūros įstaigos, turinčios korupcijos rizikos veiksnių, statusą. </w:t>
      </w:r>
    </w:p>
    <w:p w14:paraId="77E9031E" w14:textId="77777777" w:rsidR="006B04E0" w:rsidRDefault="006B04E0" w:rsidP="00D238E3">
      <w:pPr>
        <w:shd w:val="clear" w:color="auto" w:fill="FFFFFF"/>
        <w:ind w:firstLine="709"/>
        <w:jc w:val="both"/>
        <w:rPr>
          <w:color w:val="000000"/>
          <w:lang w:val="sv-SE"/>
        </w:rPr>
      </w:pPr>
    </w:p>
    <w:p w14:paraId="242D1741" w14:textId="77777777" w:rsidR="00EE5F0B"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p>
    <w:p w14:paraId="13582C17" w14:textId="13A5FB4C" w:rsidR="0073437A" w:rsidRPr="00683AAF" w:rsidRDefault="00BA455A" w:rsidP="00EE5F0B">
      <w:pPr>
        <w:spacing w:line="360" w:lineRule="auto"/>
        <w:ind w:firstLine="709"/>
        <w:jc w:val="both"/>
      </w:pPr>
      <w:r>
        <w:t xml:space="preserve">Nėra. </w:t>
      </w:r>
    </w:p>
    <w:p w14:paraId="58A0217C" w14:textId="77777777" w:rsidR="00EE5F0B"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0FB4DE07" w:rsidR="00BE2713" w:rsidRDefault="00BA455A" w:rsidP="00EE5F0B">
      <w:pPr>
        <w:spacing w:line="360" w:lineRule="auto"/>
        <w:ind w:left="709"/>
      </w:pPr>
      <w:r>
        <w:lastRenderedPageBreak/>
        <w:t xml:space="preserve">Neigiamų pasekmių nesitikima. </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1F1EE8DD" w14:textId="2E9305CF" w:rsidR="00BA455A" w:rsidRDefault="00106B87" w:rsidP="00106B87">
      <w:pPr>
        <w:shd w:val="clear" w:color="auto" w:fill="FFFFFF"/>
        <w:ind w:left="709"/>
        <w:rPr>
          <w:color w:val="000000"/>
          <w:lang w:val="sv-SE"/>
        </w:rPr>
      </w:pPr>
      <w:r>
        <w:rPr>
          <w:color w:val="000000"/>
          <w:lang w:val="sv-SE"/>
        </w:rPr>
        <w:t xml:space="preserve">Panevėžio miesto savivaldybės administracijos. </w:t>
      </w:r>
    </w:p>
    <w:p w14:paraId="2AB3FF4F" w14:textId="77777777" w:rsidR="006E5A8A" w:rsidRDefault="006E5A8A" w:rsidP="00BA455A">
      <w:pPr>
        <w:shd w:val="clear" w:color="auto" w:fill="FFFFFF"/>
        <w:rPr>
          <w:color w:val="000000"/>
          <w:sz w:val="20"/>
          <w:szCs w:val="20"/>
        </w:rPr>
      </w:pPr>
    </w:p>
    <w:p w14:paraId="13582C1B" w14:textId="77777777" w:rsidR="00BE2713" w:rsidRPr="00683AAF" w:rsidRDefault="00BE2713" w:rsidP="00BE2713"/>
    <w:p w14:paraId="13582C1C"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601E" w14:textId="77777777" w:rsidR="0066511C" w:rsidRDefault="0066511C" w:rsidP="00A657BA">
      <w:r>
        <w:separator/>
      </w:r>
    </w:p>
  </w:endnote>
  <w:endnote w:type="continuationSeparator" w:id="0">
    <w:p w14:paraId="4F647F6F" w14:textId="77777777" w:rsidR="0066511C" w:rsidRDefault="0066511C" w:rsidP="00A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BB82" w14:textId="77777777" w:rsidR="0066511C" w:rsidRDefault="0066511C" w:rsidP="00A657BA">
      <w:r>
        <w:separator/>
      </w:r>
    </w:p>
  </w:footnote>
  <w:footnote w:type="continuationSeparator" w:id="0">
    <w:p w14:paraId="422963CF" w14:textId="77777777" w:rsidR="0066511C" w:rsidRDefault="0066511C" w:rsidP="00A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E155A8D"/>
    <w:multiLevelType w:val="hybridMultilevel"/>
    <w:tmpl w:val="1480BE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86075568">
    <w:abstractNumId w:val="3"/>
  </w:num>
  <w:num w:numId="2" w16cid:durableId="909651736">
    <w:abstractNumId w:val="0"/>
  </w:num>
  <w:num w:numId="3" w16cid:durableId="1244873254">
    <w:abstractNumId w:val="1"/>
  </w:num>
  <w:num w:numId="4" w16cid:durableId="1554777868">
    <w:abstractNumId w:val="2"/>
  </w:num>
  <w:num w:numId="5" w16cid:durableId="473524239">
    <w:abstractNumId w:val="4"/>
  </w:num>
  <w:num w:numId="6" w16cid:durableId="1065762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EC"/>
    <w:rsid w:val="00014EF2"/>
    <w:rsid w:val="00026538"/>
    <w:rsid w:val="000344D8"/>
    <w:rsid w:val="00060DA8"/>
    <w:rsid w:val="00061943"/>
    <w:rsid w:val="00064E44"/>
    <w:rsid w:val="000A22EC"/>
    <w:rsid w:val="000A3A4D"/>
    <w:rsid w:val="000E0E1F"/>
    <w:rsid w:val="000E4C75"/>
    <w:rsid w:val="00106B87"/>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D563A"/>
    <w:rsid w:val="001F5A7E"/>
    <w:rsid w:val="00214DB7"/>
    <w:rsid w:val="00244897"/>
    <w:rsid w:val="0025001C"/>
    <w:rsid w:val="002D53A8"/>
    <w:rsid w:val="002E2EAA"/>
    <w:rsid w:val="002F1D88"/>
    <w:rsid w:val="002F2872"/>
    <w:rsid w:val="00300C45"/>
    <w:rsid w:val="00306641"/>
    <w:rsid w:val="00315EA4"/>
    <w:rsid w:val="00332D57"/>
    <w:rsid w:val="003946F0"/>
    <w:rsid w:val="00395453"/>
    <w:rsid w:val="003A2080"/>
    <w:rsid w:val="003B516C"/>
    <w:rsid w:val="003B75C8"/>
    <w:rsid w:val="003C46C5"/>
    <w:rsid w:val="003F2960"/>
    <w:rsid w:val="00426FF6"/>
    <w:rsid w:val="004527C2"/>
    <w:rsid w:val="00467B7B"/>
    <w:rsid w:val="00476633"/>
    <w:rsid w:val="004924C2"/>
    <w:rsid w:val="004C0504"/>
    <w:rsid w:val="004C61C5"/>
    <w:rsid w:val="004D4799"/>
    <w:rsid w:val="004E0698"/>
    <w:rsid w:val="004E5A9A"/>
    <w:rsid w:val="004E6FAC"/>
    <w:rsid w:val="004E70C4"/>
    <w:rsid w:val="004F6477"/>
    <w:rsid w:val="004F699D"/>
    <w:rsid w:val="0050027E"/>
    <w:rsid w:val="00504A0D"/>
    <w:rsid w:val="00505BD8"/>
    <w:rsid w:val="00506393"/>
    <w:rsid w:val="005121B3"/>
    <w:rsid w:val="0052398B"/>
    <w:rsid w:val="0054062D"/>
    <w:rsid w:val="005704CA"/>
    <w:rsid w:val="00573F98"/>
    <w:rsid w:val="005A2702"/>
    <w:rsid w:val="005B6488"/>
    <w:rsid w:val="005D271B"/>
    <w:rsid w:val="005D6847"/>
    <w:rsid w:val="005E197D"/>
    <w:rsid w:val="006012ED"/>
    <w:rsid w:val="00617C89"/>
    <w:rsid w:val="00630025"/>
    <w:rsid w:val="00633245"/>
    <w:rsid w:val="0064561C"/>
    <w:rsid w:val="00653C91"/>
    <w:rsid w:val="00663EFF"/>
    <w:rsid w:val="0066511C"/>
    <w:rsid w:val="00682728"/>
    <w:rsid w:val="0068385A"/>
    <w:rsid w:val="00683AAF"/>
    <w:rsid w:val="00684B6C"/>
    <w:rsid w:val="006A76D1"/>
    <w:rsid w:val="006A7970"/>
    <w:rsid w:val="006B04E0"/>
    <w:rsid w:val="006B1407"/>
    <w:rsid w:val="006B3611"/>
    <w:rsid w:val="006E5A8A"/>
    <w:rsid w:val="006E5C14"/>
    <w:rsid w:val="006F0667"/>
    <w:rsid w:val="00706D0A"/>
    <w:rsid w:val="0071644F"/>
    <w:rsid w:val="007233B6"/>
    <w:rsid w:val="0073437A"/>
    <w:rsid w:val="00740FE3"/>
    <w:rsid w:val="007512A9"/>
    <w:rsid w:val="00780FE7"/>
    <w:rsid w:val="0079623C"/>
    <w:rsid w:val="007B1FA6"/>
    <w:rsid w:val="007E6DF6"/>
    <w:rsid w:val="00806870"/>
    <w:rsid w:val="008268F5"/>
    <w:rsid w:val="00826B38"/>
    <w:rsid w:val="0083262A"/>
    <w:rsid w:val="00844167"/>
    <w:rsid w:val="0084516A"/>
    <w:rsid w:val="0084779E"/>
    <w:rsid w:val="00853394"/>
    <w:rsid w:val="00872A80"/>
    <w:rsid w:val="00874739"/>
    <w:rsid w:val="00890966"/>
    <w:rsid w:val="00896954"/>
    <w:rsid w:val="008B1F15"/>
    <w:rsid w:val="008C684B"/>
    <w:rsid w:val="00933B8C"/>
    <w:rsid w:val="009516E0"/>
    <w:rsid w:val="00952E05"/>
    <w:rsid w:val="009558AD"/>
    <w:rsid w:val="009A3EC9"/>
    <w:rsid w:val="009B2531"/>
    <w:rsid w:val="009E15ED"/>
    <w:rsid w:val="009F5AF5"/>
    <w:rsid w:val="00A01D34"/>
    <w:rsid w:val="00A0637C"/>
    <w:rsid w:val="00A108D0"/>
    <w:rsid w:val="00A554F5"/>
    <w:rsid w:val="00A657BA"/>
    <w:rsid w:val="00A835E0"/>
    <w:rsid w:val="00A92358"/>
    <w:rsid w:val="00A943F3"/>
    <w:rsid w:val="00AB3747"/>
    <w:rsid w:val="00AD392F"/>
    <w:rsid w:val="00AE7D9E"/>
    <w:rsid w:val="00AF0E62"/>
    <w:rsid w:val="00B02972"/>
    <w:rsid w:val="00B043AA"/>
    <w:rsid w:val="00B056B9"/>
    <w:rsid w:val="00BA1B76"/>
    <w:rsid w:val="00BA455A"/>
    <w:rsid w:val="00BB1C55"/>
    <w:rsid w:val="00BD0160"/>
    <w:rsid w:val="00BD2C2D"/>
    <w:rsid w:val="00BD71FD"/>
    <w:rsid w:val="00BE2713"/>
    <w:rsid w:val="00C87441"/>
    <w:rsid w:val="00CC602D"/>
    <w:rsid w:val="00CC667E"/>
    <w:rsid w:val="00CD7648"/>
    <w:rsid w:val="00CE2737"/>
    <w:rsid w:val="00CE75CE"/>
    <w:rsid w:val="00CF029E"/>
    <w:rsid w:val="00D17B13"/>
    <w:rsid w:val="00D238E3"/>
    <w:rsid w:val="00D3098F"/>
    <w:rsid w:val="00D33A1E"/>
    <w:rsid w:val="00D3753A"/>
    <w:rsid w:val="00D41F6B"/>
    <w:rsid w:val="00D47888"/>
    <w:rsid w:val="00D72426"/>
    <w:rsid w:val="00D808C8"/>
    <w:rsid w:val="00D915D3"/>
    <w:rsid w:val="00D92221"/>
    <w:rsid w:val="00DA2704"/>
    <w:rsid w:val="00DA3ABC"/>
    <w:rsid w:val="00DA5D15"/>
    <w:rsid w:val="00DD3942"/>
    <w:rsid w:val="00DD3AA1"/>
    <w:rsid w:val="00DE1FCF"/>
    <w:rsid w:val="00DF38B6"/>
    <w:rsid w:val="00E0611E"/>
    <w:rsid w:val="00E165F1"/>
    <w:rsid w:val="00E17FF0"/>
    <w:rsid w:val="00E3283A"/>
    <w:rsid w:val="00E35BF1"/>
    <w:rsid w:val="00E43A93"/>
    <w:rsid w:val="00E50719"/>
    <w:rsid w:val="00E51153"/>
    <w:rsid w:val="00E71660"/>
    <w:rsid w:val="00E97ABC"/>
    <w:rsid w:val="00EA0AC4"/>
    <w:rsid w:val="00EA6633"/>
    <w:rsid w:val="00EB53B1"/>
    <w:rsid w:val="00EB6C60"/>
    <w:rsid w:val="00EE15C7"/>
    <w:rsid w:val="00EE5F0B"/>
    <w:rsid w:val="00EE79A9"/>
    <w:rsid w:val="00EF7D52"/>
    <w:rsid w:val="00F03D20"/>
    <w:rsid w:val="00F13EAA"/>
    <w:rsid w:val="00F16166"/>
    <w:rsid w:val="00F44B02"/>
    <w:rsid w:val="00F47A05"/>
    <w:rsid w:val="00F503AD"/>
    <w:rsid w:val="00F65642"/>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 w:type="paragraph" w:styleId="Pagrindinistekstas">
    <w:name w:val="Body Text"/>
    <w:basedOn w:val="prastasis"/>
    <w:link w:val="PagrindinistekstasDiagrama"/>
    <w:uiPriority w:val="99"/>
    <w:rsid w:val="00A657BA"/>
    <w:pPr>
      <w:jc w:val="both"/>
    </w:pPr>
    <w:rPr>
      <w:lang w:eastAsia="en-US"/>
    </w:rPr>
  </w:style>
  <w:style w:type="character" w:customStyle="1" w:styleId="PagrindinistekstasDiagrama">
    <w:name w:val="Pagrindinis tekstas Diagrama"/>
    <w:basedOn w:val="Numatytasispastraiposriftas"/>
    <w:link w:val="Pagrindinistekstas"/>
    <w:uiPriority w:val="99"/>
    <w:rsid w:val="00A657BA"/>
    <w:rPr>
      <w:sz w:val="24"/>
      <w:szCs w:val="24"/>
      <w:lang w:eastAsia="en-US"/>
    </w:rPr>
  </w:style>
  <w:style w:type="paragraph" w:styleId="Puslapioinaostekstas">
    <w:name w:val="footnote text"/>
    <w:basedOn w:val="prastasis"/>
    <w:link w:val="PuslapioinaostekstasDiagrama"/>
    <w:uiPriority w:val="99"/>
    <w:semiHidden/>
    <w:unhideWhenUsed/>
    <w:rsid w:val="00A657BA"/>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A657BA"/>
    <w:rPr>
      <w:lang w:eastAsia="en-US"/>
    </w:rPr>
  </w:style>
  <w:style w:type="character" w:styleId="Puslapioinaosnuoroda">
    <w:name w:val="footnote reference"/>
    <w:basedOn w:val="Numatytasispastraiposriftas"/>
    <w:uiPriority w:val="99"/>
    <w:semiHidden/>
    <w:unhideWhenUsed/>
    <w:rsid w:val="00A65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430125568">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32513125">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76097943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8B91-FB5E-426D-B4DF-A24DEF74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2734</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Mantas Navaruckis</cp:lastModifiedBy>
  <cp:revision>2</cp:revision>
  <cp:lastPrinted>2016-04-25T10:39:00Z</cp:lastPrinted>
  <dcterms:created xsi:type="dcterms:W3CDTF">2022-09-14T11:56:00Z</dcterms:created>
  <dcterms:modified xsi:type="dcterms:W3CDTF">2022-09-14T11:56:00Z</dcterms:modified>
</cp:coreProperties>
</file>