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0F7F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36EF7E" wp14:editId="108E5F4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1A91" w14:textId="77777777" w:rsidR="005C41AC" w:rsidRPr="005C41AC" w:rsidRDefault="005C41AC" w:rsidP="005C41AC">
      <w:pPr>
        <w:jc w:val="center"/>
        <w:rPr>
          <w:szCs w:val="24"/>
        </w:rPr>
      </w:pPr>
    </w:p>
    <w:p w14:paraId="01162A5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A62C9E2" w14:textId="77777777" w:rsidR="005C41AC" w:rsidRPr="005C41AC" w:rsidRDefault="005C41AC" w:rsidP="00571BF3">
      <w:pPr>
        <w:keepNext/>
        <w:jc w:val="center"/>
        <w:outlineLvl w:val="1"/>
      </w:pPr>
    </w:p>
    <w:p w14:paraId="4AE7B61F" w14:textId="77777777" w:rsidR="005C41AC" w:rsidRPr="005C41AC" w:rsidRDefault="005C41AC" w:rsidP="00571BF3">
      <w:pPr>
        <w:keepNext/>
        <w:jc w:val="center"/>
        <w:outlineLvl w:val="1"/>
      </w:pPr>
    </w:p>
    <w:p w14:paraId="3642B27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C4FB43" w14:textId="4E670019" w:rsidR="0062551B" w:rsidRDefault="004244BF" w:rsidP="003E58F0">
      <w:pPr>
        <w:jc w:val="center"/>
        <w:rPr>
          <w:b/>
          <w:szCs w:val="24"/>
        </w:rPr>
      </w:pPr>
      <w:r w:rsidRPr="004244BF">
        <w:rPr>
          <w:b/>
          <w:szCs w:val="24"/>
        </w:rPr>
        <w:t>DĖL SAVIVALDYBĖS TARYBOS 2011 M. GRUODŽIO 29 D. SPRENDIMO NR. 1-13-</w:t>
      </w:r>
      <w:r w:rsidR="006D72D1">
        <w:rPr>
          <w:b/>
          <w:szCs w:val="24"/>
        </w:rPr>
        <w:t>9</w:t>
      </w:r>
      <w:r w:rsidRPr="004244BF">
        <w:rPr>
          <w:b/>
          <w:szCs w:val="24"/>
        </w:rPr>
        <w:t xml:space="preserve"> „DĖL TARYBOS NARIŲ, MERO, MERO PAVADUOTOJŲ, KONTROLIERIAUS, ADMINISTRACIJOS DIREKTORIAUS, DIREKTORIAUS PAVADUOTOJO TARNYBINIŲ KOMANDIRUOČIŲ IR JŲ IŠLAIDŲ APMOKĖJIMO TAISYKLIŲ PATVIRTINIMO IR SAVIVALDYBĖS TARYBOS 2009 M. SPALIO 27 D. SPRENDIMO NR. 1-41-11 1 PUNKTO PRIPAŽINIMO NETEKUSIU GALIOS</w:t>
      </w:r>
      <w:r w:rsidR="006D72D1">
        <w:rPr>
          <w:b/>
          <w:szCs w:val="24"/>
        </w:rPr>
        <w:t>“</w:t>
      </w:r>
      <w:r w:rsidRPr="004244BF">
        <w:rPr>
          <w:b/>
          <w:szCs w:val="24"/>
        </w:rPr>
        <w:t xml:space="preserve"> PRIPAŽINIMO NETEKUSIU GALIOS</w:t>
      </w:r>
    </w:p>
    <w:p w14:paraId="1AE7FB21" w14:textId="77777777" w:rsidR="004244BF" w:rsidRDefault="004244BF" w:rsidP="003E58F0">
      <w:pPr>
        <w:jc w:val="center"/>
        <w:rPr>
          <w:b/>
          <w:szCs w:val="24"/>
        </w:rPr>
      </w:pPr>
    </w:p>
    <w:p w14:paraId="5099E6E5" w14:textId="77777777" w:rsidR="004244BF" w:rsidRPr="004244BF" w:rsidRDefault="004244BF" w:rsidP="003E58F0">
      <w:pPr>
        <w:jc w:val="center"/>
        <w:rPr>
          <w:b/>
          <w:szCs w:val="24"/>
        </w:rPr>
      </w:pPr>
    </w:p>
    <w:p w14:paraId="3B3BCB1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spalio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TSP-382</w:t>
      </w:r>
      <w:r>
        <w:fldChar w:fldCharType="end"/>
      </w:r>
      <w:bookmarkEnd w:id="2"/>
    </w:p>
    <w:p w14:paraId="7FEAFA6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4956BCD" w14:textId="77777777" w:rsidR="0062551B" w:rsidRDefault="0062551B" w:rsidP="006D72D1">
      <w:pPr>
        <w:jc w:val="center"/>
      </w:pPr>
    </w:p>
    <w:p w14:paraId="235599C6" w14:textId="77777777" w:rsidR="0062551B" w:rsidRPr="00A562AA" w:rsidRDefault="0062551B" w:rsidP="006D72D1">
      <w:pPr>
        <w:jc w:val="center"/>
      </w:pPr>
    </w:p>
    <w:p w14:paraId="25F915FA" w14:textId="1AC2C296" w:rsidR="004244BF" w:rsidRDefault="004244BF" w:rsidP="004244BF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Vadovaudamasi </w:t>
      </w:r>
      <w:r>
        <w:rPr>
          <w:szCs w:val="24"/>
          <w:lang w:eastAsia="lt-LT"/>
        </w:rPr>
        <w:t>Lietuvos Respublikos vietos savivaldos įstatymo 18 straipsnio 1 dalimi</w:t>
      </w:r>
      <w:r w:rsidR="006D72D1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Panevėžio miesto savivaldybės taryba n u s p r e n d ž i a:</w:t>
      </w:r>
    </w:p>
    <w:p w14:paraId="5FCCD183" w14:textId="5D8BC21B" w:rsidR="004244BF" w:rsidRPr="005047B5" w:rsidRDefault="004244BF" w:rsidP="0035409D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644174">
        <w:rPr>
          <w:szCs w:val="24"/>
        </w:rPr>
        <w:t>Pripažinti netekusiu galios Panevėžio miesto savivaldybės tarybos 20</w:t>
      </w:r>
      <w:r>
        <w:rPr>
          <w:szCs w:val="24"/>
        </w:rPr>
        <w:t>1</w:t>
      </w:r>
      <w:r w:rsidRPr="00644174">
        <w:rPr>
          <w:szCs w:val="24"/>
        </w:rPr>
        <w:t xml:space="preserve">1 m. </w:t>
      </w:r>
      <w:r w:rsidRPr="005047B5">
        <w:rPr>
          <w:szCs w:val="24"/>
        </w:rPr>
        <w:t>gruodžio 2</w:t>
      </w:r>
      <w:r>
        <w:rPr>
          <w:szCs w:val="24"/>
        </w:rPr>
        <w:t>9</w:t>
      </w:r>
      <w:r w:rsidRPr="005047B5">
        <w:rPr>
          <w:szCs w:val="24"/>
        </w:rPr>
        <w:t> d. sprendim</w:t>
      </w:r>
      <w:r>
        <w:rPr>
          <w:szCs w:val="24"/>
        </w:rPr>
        <w:t>ą</w:t>
      </w:r>
      <w:r w:rsidRPr="005047B5">
        <w:rPr>
          <w:b/>
          <w:szCs w:val="24"/>
        </w:rPr>
        <w:t xml:space="preserve"> </w:t>
      </w:r>
      <w:r w:rsidRPr="005047B5">
        <w:rPr>
          <w:szCs w:val="24"/>
        </w:rPr>
        <w:t xml:space="preserve">Nr. </w:t>
      </w:r>
      <w:r w:rsidRPr="005047B5">
        <w:rPr>
          <w:rFonts w:eastAsia="Lucida Sans Unicode"/>
          <w:szCs w:val="24"/>
          <w:lang w:eastAsia="ar-SA"/>
        </w:rPr>
        <w:t>1-</w:t>
      </w:r>
      <w:r>
        <w:rPr>
          <w:rFonts w:eastAsia="Lucida Sans Unicode"/>
          <w:szCs w:val="24"/>
          <w:lang w:eastAsia="ar-SA"/>
        </w:rPr>
        <w:t>13-9</w:t>
      </w:r>
      <w:r w:rsidRPr="005047B5">
        <w:rPr>
          <w:szCs w:val="24"/>
        </w:rPr>
        <w:t xml:space="preserve"> „</w:t>
      </w:r>
      <w:r w:rsidRPr="00995145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 xml:space="preserve">Tarybos narių, mero, mero pavaduotojų, kontrolieriaus, administracijos direktoriaus, direktoriaus pavaduotojo tarnybinių komandiruočių ir jų išlaidų apmokėjimo taisyklių patvirtinimo </w:t>
      </w:r>
      <w:r w:rsidRPr="00995145">
        <w:rPr>
          <w:color w:val="000000"/>
          <w:shd w:val="clear" w:color="auto" w:fill="FFFFFF"/>
        </w:rPr>
        <w:t>ir Savivaldybės tarybos 20</w:t>
      </w:r>
      <w:r>
        <w:rPr>
          <w:color w:val="000000"/>
          <w:shd w:val="clear" w:color="auto" w:fill="FFFFFF"/>
        </w:rPr>
        <w:t>09 </w:t>
      </w:r>
      <w:r w:rsidRPr="00995145">
        <w:rPr>
          <w:color w:val="000000"/>
          <w:shd w:val="clear" w:color="auto" w:fill="FFFFFF"/>
        </w:rPr>
        <w:t xml:space="preserve">m. </w:t>
      </w:r>
      <w:r>
        <w:rPr>
          <w:color w:val="000000"/>
          <w:shd w:val="clear" w:color="auto" w:fill="FFFFFF"/>
        </w:rPr>
        <w:t>spalio 27</w:t>
      </w:r>
      <w:r w:rsidRPr="00995145">
        <w:rPr>
          <w:color w:val="000000"/>
          <w:shd w:val="clear" w:color="auto" w:fill="FFFFFF"/>
        </w:rPr>
        <w:t xml:space="preserve"> d. sprendimo Nr. </w:t>
      </w:r>
      <w:r w:rsidR="006D72D1">
        <w:rPr>
          <w:color w:val="000000"/>
          <w:shd w:val="clear" w:color="auto" w:fill="FFFFFF"/>
        </w:rPr>
        <w:t xml:space="preserve">       </w:t>
      </w:r>
      <w:r w:rsidRPr="00995145">
        <w:rPr>
          <w:color w:val="000000"/>
          <w:shd w:val="clear" w:color="auto" w:fill="FFFFFF"/>
        </w:rPr>
        <w:t>1-</w:t>
      </w:r>
      <w:r>
        <w:rPr>
          <w:color w:val="000000"/>
          <w:shd w:val="clear" w:color="auto" w:fill="FFFFFF"/>
        </w:rPr>
        <w:t>41-11 1 punkto pripažinimo netekusiu galios</w:t>
      </w:r>
      <w:r w:rsidRPr="00995145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>.</w:t>
      </w:r>
    </w:p>
    <w:p w14:paraId="4F8E898C" w14:textId="2866F318" w:rsidR="004244BF" w:rsidRDefault="004244BF" w:rsidP="0035409D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šis sprendimas</w:t>
      </w:r>
      <w:r w:rsidR="00CA5FC2">
        <w:rPr>
          <w:szCs w:val="24"/>
        </w:rPr>
        <w:t>:</w:t>
      </w:r>
    </w:p>
    <w:p w14:paraId="1088B2AB" w14:textId="5149B699" w:rsidR="00CA5FC2" w:rsidRDefault="00CA5FC2" w:rsidP="0035409D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skelbiamas Teisės aktų registre i</w:t>
      </w:r>
      <w:r w:rsidR="0035409D">
        <w:rPr>
          <w:szCs w:val="24"/>
        </w:rPr>
        <w:t>r</w:t>
      </w:r>
      <w:r>
        <w:rPr>
          <w:szCs w:val="24"/>
        </w:rPr>
        <w:t xml:space="preserve"> Panevėžio miesto savivaldybės interneto svetainėje;</w:t>
      </w:r>
    </w:p>
    <w:p w14:paraId="2D759A36" w14:textId="13EEFBE7" w:rsidR="00CA5FC2" w:rsidRDefault="00CA5FC2" w:rsidP="0035409D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įsigalioja kitą dieną po oficialaus paskelbimo Teisės aktų registre.</w:t>
      </w:r>
    </w:p>
    <w:p w14:paraId="656294EA" w14:textId="77777777" w:rsidR="004244BF" w:rsidRDefault="004244BF" w:rsidP="004244BF">
      <w:pPr>
        <w:tabs>
          <w:tab w:val="left" w:pos="6974"/>
        </w:tabs>
        <w:jc w:val="both"/>
        <w:rPr>
          <w:szCs w:val="24"/>
        </w:rPr>
      </w:pPr>
    </w:p>
    <w:p w14:paraId="11F7AF60" w14:textId="77777777" w:rsidR="004244BF" w:rsidRDefault="004244BF" w:rsidP="004244BF">
      <w:pPr>
        <w:tabs>
          <w:tab w:val="left" w:pos="6974"/>
        </w:tabs>
        <w:jc w:val="both"/>
        <w:rPr>
          <w:szCs w:val="24"/>
        </w:rPr>
      </w:pPr>
    </w:p>
    <w:p w14:paraId="660FAB99" w14:textId="2FE7CD99" w:rsidR="001D3CB6" w:rsidRPr="00A562AA" w:rsidRDefault="004244BF" w:rsidP="004244BF">
      <w:pPr>
        <w:spacing w:line="360" w:lineRule="auto"/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Rytis Mykolas Račkauskas</w:t>
      </w:r>
    </w:p>
    <w:sectPr w:rsidR="001D3CB6" w:rsidRPr="00A562AA" w:rsidSect="006D72D1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14E6B" w14:textId="77777777" w:rsidR="00312A5C" w:rsidRDefault="00312A5C">
      <w:r>
        <w:separator/>
      </w:r>
    </w:p>
  </w:endnote>
  <w:endnote w:type="continuationSeparator" w:id="0">
    <w:p w14:paraId="39469D6D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F762E" w14:textId="77777777" w:rsidR="0062551B" w:rsidRDefault="0062551B" w:rsidP="00BE4566">
    <w:pPr>
      <w:tabs>
        <w:tab w:val="left" w:pos="8445"/>
      </w:tabs>
    </w:pPr>
    <w:r>
      <w:tab/>
    </w:r>
  </w:p>
  <w:p w14:paraId="0B85810E" w14:textId="77777777" w:rsidR="0062551B" w:rsidRDefault="0062551B"/>
  <w:p w14:paraId="1BB4AE5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77F0" w14:textId="77777777" w:rsidR="0062551B" w:rsidRDefault="0062551B" w:rsidP="00DD20B8">
    <w:pPr>
      <w:pStyle w:val="Porat"/>
    </w:pPr>
  </w:p>
  <w:p w14:paraId="59F11877" w14:textId="77777777" w:rsidR="0062551B" w:rsidRDefault="0062551B" w:rsidP="00DD20B8">
    <w:pPr>
      <w:pStyle w:val="Porat"/>
    </w:pPr>
  </w:p>
  <w:p w14:paraId="114464C0" w14:textId="77777777" w:rsidR="0062551B" w:rsidRDefault="0062551B" w:rsidP="00DD20B8">
    <w:pPr>
      <w:pStyle w:val="Porat"/>
    </w:pPr>
  </w:p>
  <w:p w14:paraId="07D9D3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3C893" w14:textId="77777777" w:rsidR="00312A5C" w:rsidRDefault="00312A5C">
      <w:r>
        <w:separator/>
      </w:r>
    </w:p>
  </w:footnote>
  <w:footnote w:type="continuationSeparator" w:id="0">
    <w:p w14:paraId="5C10BCDF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503F4" w14:textId="77777777" w:rsidR="0062551B" w:rsidRDefault="0062551B">
    <w:pPr>
      <w:pStyle w:val="Antrats"/>
      <w:jc w:val="center"/>
    </w:pPr>
  </w:p>
  <w:p w14:paraId="5AF54BAE" w14:textId="77777777" w:rsidR="0062551B" w:rsidRDefault="0062551B">
    <w:pPr>
      <w:pStyle w:val="Antrats"/>
      <w:jc w:val="center"/>
    </w:pPr>
  </w:p>
  <w:p w14:paraId="0F653A3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44BF">
      <w:rPr>
        <w:noProof/>
      </w:rPr>
      <w:t>2</w:t>
    </w:r>
    <w:r>
      <w:rPr>
        <w:noProof/>
      </w:rPr>
      <w:fldChar w:fldCharType="end"/>
    </w:r>
  </w:p>
  <w:p w14:paraId="397707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55A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C82D73"/>
    <w:multiLevelType w:val="multilevel"/>
    <w:tmpl w:val="ABB4C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409D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44B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2D1"/>
    <w:rsid w:val="006D7A59"/>
    <w:rsid w:val="00701945"/>
    <w:rsid w:val="007129E5"/>
    <w:rsid w:val="00733994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0FE5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5FC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A7E9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24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169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2022-10-03T08:10:00Z</dcterms:created>
  <dcterms:modified xsi:type="dcterms:W3CDTF">2022-10-03T08:10:00Z</dcterms:modified>
</cp:coreProperties>
</file>