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ECDE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480BF0" wp14:editId="5AFEBA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1E576A" w14:textId="77777777" w:rsidR="005C41AC" w:rsidRPr="005C41AC" w:rsidRDefault="005C41AC" w:rsidP="005C41AC">
      <w:pPr>
        <w:jc w:val="center"/>
        <w:rPr>
          <w:szCs w:val="24"/>
        </w:rPr>
      </w:pPr>
    </w:p>
    <w:p w14:paraId="320C22F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A69466" w14:textId="77777777" w:rsidR="005C41AC" w:rsidRPr="005C41AC" w:rsidRDefault="005C41AC" w:rsidP="00571BF3">
      <w:pPr>
        <w:keepNext/>
        <w:jc w:val="center"/>
        <w:outlineLvl w:val="1"/>
      </w:pPr>
    </w:p>
    <w:p w14:paraId="0F97D181" w14:textId="77777777" w:rsidR="005C41AC" w:rsidRPr="005C41AC" w:rsidRDefault="005C41AC" w:rsidP="00571BF3">
      <w:pPr>
        <w:keepNext/>
        <w:jc w:val="center"/>
        <w:outlineLvl w:val="1"/>
      </w:pPr>
    </w:p>
    <w:p w14:paraId="4E4D05C9" w14:textId="77777777" w:rsidR="0062551B" w:rsidRPr="00A562AA" w:rsidRDefault="00A11511" w:rsidP="00571BF3">
      <w:pPr>
        <w:keepNext/>
        <w:jc w:val="center"/>
        <w:outlineLvl w:val="1"/>
        <w:rPr>
          <w:b/>
        </w:rPr>
      </w:pPr>
      <w:r>
        <w:rPr>
          <w:b/>
        </w:rPr>
        <w:t>SPRENDIMAS</w:t>
      </w:r>
    </w:p>
    <w:p w14:paraId="7BE3CFE3" w14:textId="77777777" w:rsidR="0062551B" w:rsidRPr="00A562AA" w:rsidRDefault="00230B14" w:rsidP="005F44E3">
      <w:pPr>
        <w:pStyle w:val="Antrat1"/>
      </w:pPr>
      <w:r>
        <w:t>DĖL VIEŠOSIOS ĮSTAIGOS PANEVĖŽIO MIESTO GREITOSIOS MEDICINOS PAGALBOS STOTIES SAVININKO TEISIŲ IR PAREIGŲ PERDAVIMO VALSTYBĖS NUOSAVYBĖN</w:t>
      </w:r>
    </w:p>
    <w:p w14:paraId="6DAB3425" w14:textId="77777777" w:rsidR="0062551B" w:rsidRDefault="0062551B" w:rsidP="003E58F0">
      <w:pPr>
        <w:jc w:val="center"/>
      </w:pPr>
    </w:p>
    <w:p w14:paraId="5BFC52D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spalio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TSP-395</w:t>
      </w:r>
      <w:r>
        <w:fldChar w:fldCharType="end"/>
      </w:r>
      <w:bookmarkEnd w:id="2"/>
    </w:p>
    <w:p w14:paraId="7A041059" w14:textId="77777777" w:rsidR="0062551B" w:rsidRPr="00A562AA" w:rsidRDefault="0062551B" w:rsidP="00571BF3">
      <w:pPr>
        <w:keepNext/>
        <w:jc w:val="center"/>
        <w:outlineLvl w:val="2"/>
        <w:rPr>
          <w:b/>
        </w:rPr>
      </w:pPr>
      <w:r w:rsidRPr="00A562AA">
        <w:t>Panevėžys</w:t>
      </w:r>
    </w:p>
    <w:p w14:paraId="08F41049" w14:textId="77777777" w:rsidR="0062551B" w:rsidRDefault="0062551B" w:rsidP="00571BF3">
      <w:pPr>
        <w:jc w:val="both"/>
      </w:pPr>
    </w:p>
    <w:p w14:paraId="16216E01" w14:textId="77777777" w:rsidR="0062551B" w:rsidRPr="00A562AA" w:rsidRDefault="0062551B" w:rsidP="005C41AC">
      <w:pPr>
        <w:ind w:firstLine="851"/>
        <w:jc w:val="both"/>
      </w:pPr>
    </w:p>
    <w:p w14:paraId="1B85D9A8" w14:textId="77777777" w:rsidR="00397E5E" w:rsidRPr="00BA192F" w:rsidRDefault="00397E5E" w:rsidP="004A7077">
      <w:pPr>
        <w:spacing w:line="360" w:lineRule="auto"/>
        <w:ind w:firstLine="709"/>
        <w:jc w:val="both"/>
        <w:rPr>
          <w:color w:val="000000"/>
        </w:rPr>
      </w:pPr>
      <w:r w:rsidRPr="00823DAF">
        <w:t xml:space="preserve">Vadovaudamasi </w:t>
      </w:r>
      <w:r w:rsidRPr="00823DAF">
        <w:rPr>
          <w:color w:val="000000"/>
        </w:rPr>
        <w:t>Lietuvos Respublikos vietos savivaldos įstatymo 16 straipsnio 2 dalies 26 punktu, Lietuvos Respublikos viešųjų įstaigų įstatymo</w:t>
      </w:r>
      <w:r w:rsidRPr="00823DAF">
        <w:t xml:space="preserve"> 7 straipsnio 6 dalimi,</w:t>
      </w:r>
      <w:r w:rsidR="00E51738">
        <w:t xml:space="preserve"> </w:t>
      </w:r>
      <w:r w:rsidR="00E51738" w:rsidRPr="00823DAF">
        <w:t>Lietuvos Re</w:t>
      </w:r>
      <w:r w:rsidR="00E51738" w:rsidRPr="00823DAF">
        <w:rPr>
          <w:color w:val="000000"/>
        </w:rPr>
        <w:t>spublikos valstybės ir savivaldybių turto valdymo, naudojimo ir disponavimo juo įstatymo 5</w:t>
      </w:r>
      <w:r w:rsidR="00E51738">
        <w:rPr>
          <w:color w:val="000000"/>
        </w:rPr>
        <w:t> </w:t>
      </w:r>
      <w:r w:rsidR="00E51738" w:rsidRPr="00823DAF">
        <w:rPr>
          <w:color w:val="000000"/>
        </w:rPr>
        <w:t>straipsnio 1 dalies 6 punktu, 20 straipsnio 2 dalies 3 punktu</w:t>
      </w:r>
      <w:r w:rsidR="00E51738">
        <w:rPr>
          <w:color w:val="000000"/>
        </w:rPr>
        <w:t>,</w:t>
      </w:r>
      <w:r w:rsidRPr="00823DAF">
        <w:t xml:space="preserve"> </w:t>
      </w:r>
      <w:r>
        <w:rPr>
          <w:color w:val="000000"/>
        </w:rPr>
        <w:t xml:space="preserve">Lietuvos Respublikos sveikatos priežiūros įstaigų įstatymo Nr. </w:t>
      </w:r>
      <w:r w:rsidRPr="00BA192F">
        <w:rPr>
          <w:color w:val="000000"/>
        </w:rPr>
        <w:t>I-1367</w:t>
      </w:r>
      <w:r w:rsidR="00320BAB">
        <w:rPr>
          <w:color w:val="000000"/>
        </w:rPr>
        <w:t xml:space="preserve"> </w:t>
      </w:r>
      <w:r w:rsidRPr="00BA192F">
        <w:rPr>
          <w:color w:val="000000"/>
        </w:rPr>
        <w:t xml:space="preserve">39 </w:t>
      </w:r>
      <w:r>
        <w:rPr>
          <w:color w:val="000000"/>
        </w:rPr>
        <w:t xml:space="preserve">straipsnio pakeitimo įstatymu Nr. </w:t>
      </w:r>
      <w:r w:rsidRPr="00BA192F">
        <w:rPr>
          <w:color w:val="000000"/>
        </w:rPr>
        <w:t>XIV-1112</w:t>
      </w:r>
      <w:r>
        <w:rPr>
          <w:color w:val="000000"/>
        </w:rPr>
        <w:t xml:space="preserve"> </w:t>
      </w:r>
      <w:r w:rsidRPr="00823DAF">
        <w:rPr>
          <w:color w:val="000000"/>
        </w:rPr>
        <w:t>ir atsižvelgdama į Lietuvos Respublikos sveikatos apsaugos ministerijos</w:t>
      </w:r>
      <w:r>
        <w:rPr>
          <w:color w:val="000000"/>
        </w:rPr>
        <w:t xml:space="preserve"> </w:t>
      </w:r>
      <w:r w:rsidRPr="00823DAF">
        <w:rPr>
          <w:color w:val="000000"/>
        </w:rPr>
        <w:t>2022</w:t>
      </w:r>
      <w:r>
        <w:rPr>
          <w:color w:val="000000"/>
        </w:rPr>
        <w:t xml:space="preserve"> m.</w:t>
      </w:r>
      <w:r w:rsidR="00E51738">
        <w:rPr>
          <w:color w:val="000000"/>
        </w:rPr>
        <w:t xml:space="preserve"> rugsėjo 21</w:t>
      </w:r>
      <w:r>
        <w:rPr>
          <w:color w:val="000000"/>
        </w:rPr>
        <w:t xml:space="preserve"> d. </w:t>
      </w:r>
      <w:r w:rsidRPr="00823DAF">
        <w:rPr>
          <w:color w:val="000000"/>
        </w:rPr>
        <w:t>raštą Nr</w:t>
      </w:r>
      <w:r>
        <w:rPr>
          <w:color w:val="000000"/>
        </w:rPr>
        <w:t>.</w:t>
      </w:r>
      <w:r w:rsidR="000518C7">
        <w:rPr>
          <w:color w:val="000000"/>
        </w:rPr>
        <w:t xml:space="preserve"> 10-</w:t>
      </w:r>
      <w:r w:rsidR="00E51738">
        <w:rPr>
          <w:color w:val="000000"/>
        </w:rPr>
        <w:t>4066</w:t>
      </w:r>
      <w:r>
        <w:rPr>
          <w:color w:val="000000"/>
        </w:rPr>
        <w:t xml:space="preserve"> „</w:t>
      </w:r>
      <w:r w:rsidR="00E51738">
        <w:t>D</w:t>
      </w:r>
      <w:r w:rsidR="00E51738" w:rsidRPr="00E51738">
        <w:t>ėl kuo skubesnio viešųjų greitosios medicinos pagalbos įstaigų savininko teisių ir pareigų perdavimo</w:t>
      </w:r>
      <w:r>
        <w:rPr>
          <w:color w:val="000000"/>
        </w:rPr>
        <w:t>“</w:t>
      </w:r>
      <w:r w:rsidR="00CD1EFA">
        <w:rPr>
          <w:color w:val="000000"/>
        </w:rPr>
        <w:t xml:space="preserve">, </w:t>
      </w:r>
      <w:r>
        <w:t xml:space="preserve">Panevėžio miesto </w:t>
      </w:r>
      <w:r w:rsidRPr="00823DAF">
        <w:t xml:space="preserve">savivaldybės taryba </w:t>
      </w:r>
      <w:r w:rsidRPr="00823DAF">
        <w:rPr>
          <w:spacing w:val="60"/>
        </w:rPr>
        <w:t>nusprendži</w:t>
      </w:r>
      <w:r w:rsidRPr="00823DAF">
        <w:t>a:</w:t>
      </w:r>
    </w:p>
    <w:p w14:paraId="78FBCBD5" w14:textId="5E880D73" w:rsidR="00397E5E" w:rsidRPr="004A7077" w:rsidRDefault="00397E5E" w:rsidP="004A7077">
      <w:pPr>
        <w:spacing w:line="360" w:lineRule="auto"/>
        <w:ind w:firstLine="709"/>
        <w:jc w:val="both"/>
        <w:rPr>
          <w:rFonts w:ascii="Arial" w:hAnsi="Arial" w:cs="Arial"/>
          <w:color w:val="000000"/>
          <w:sz w:val="21"/>
          <w:szCs w:val="21"/>
          <w:lang w:eastAsia="lt-LT"/>
        </w:rPr>
      </w:pPr>
      <w:r w:rsidRPr="00823DAF">
        <w:t>1</w:t>
      </w:r>
      <w:r w:rsidRPr="00E930D0">
        <w:t>. </w:t>
      </w:r>
      <w:r w:rsidR="00610F18">
        <w:t>P</w:t>
      </w:r>
      <w:r w:rsidRPr="00E930D0">
        <w:t>erduoti valstybės nuosavybėn</w:t>
      </w:r>
      <w:r w:rsidR="00F90DA9">
        <w:t xml:space="preserve"> </w:t>
      </w:r>
      <w:r w:rsidRPr="00E930D0">
        <w:t>Panevėžio miesto savivaldybės</w:t>
      </w:r>
      <w:r w:rsidR="00292D4F">
        <w:t xml:space="preserve"> </w:t>
      </w:r>
      <w:r w:rsidRPr="00E930D0">
        <w:t xml:space="preserve">viešosios įstaigos </w:t>
      </w:r>
      <w:r w:rsidR="006C1075">
        <w:t>Panevėžio miesto greitosios medicinos pagalbos stoties</w:t>
      </w:r>
      <w:r w:rsidRPr="00E930D0">
        <w:t xml:space="preserve"> </w:t>
      </w:r>
      <w:r w:rsidR="004A7077">
        <w:t xml:space="preserve">(juridinio asmens kodas </w:t>
      </w:r>
      <w:r w:rsidR="004A7077" w:rsidRPr="004A7077">
        <w:rPr>
          <w:lang w:eastAsia="lt-LT"/>
        </w:rPr>
        <w:t>190430344</w:t>
      </w:r>
      <w:r w:rsidR="004A7077">
        <w:rPr>
          <w:lang w:eastAsia="lt-LT"/>
        </w:rPr>
        <w:t>, buveinės adresas Sietyno g. 5B, Panevėžys</w:t>
      </w:r>
      <w:r w:rsidR="004A7077" w:rsidRPr="004A7077">
        <w:t>)</w:t>
      </w:r>
      <w:r w:rsidR="004A7077">
        <w:t xml:space="preserve"> </w:t>
      </w:r>
      <w:r w:rsidRPr="00E930D0">
        <w:t>savinink</w:t>
      </w:r>
      <w:r w:rsidR="00CC7F77">
        <w:t>o</w:t>
      </w:r>
      <w:r w:rsidRPr="00E930D0">
        <w:t xml:space="preserve"> turtines ir neturtines teises ir pareigas</w:t>
      </w:r>
      <w:r w:rsidR="00F90DA9">
        <w:t xml:space="preserve">. </w:t>
      </w:r>
    </w:p>
    <w:p w14:paraId="6EC7A75B" w14:textId="77777777" w:rsidR="00397E5E" w:rsidRPr="00E930D0" w:rsidRDefault="00397E5E" w:rsidP="00397E5E">
      <w:pPr>
        <w:spacing w:line="360" w:lineRule="auto"/>
        <w:ind w:firstLine="709"/>
        <w:jc w:val="both"/>
      </w:pPr>
      <w:r w:rsidRPr="00E930D0">
        <w:t>2. Įgalioti Panevėžio miesto savivaldybės administracijos direktorių, įsigaliojus Lietuvos Respublikos Vyriausybės nutarimui dėl 1 punkte nurodyto turto perėmimo, pasirašyti teisių</w:t>
      </w:r>
      <w:r w:rsidR="00F90DA9">
        <w:t xml:space="preserve"> ir</w:t>
      </w:r>
      <w:r w:rsidRPr="00E930D0">
        <w:t xml:space="preserve"> pareigų</w:t>
      </w:r>
      <w:r w:rsidR="00F90DA9">
        <w:t xml:space="preserve"> </w:t>
      </w:r>
      <w:r w:rsidRPr="00E930D0">
        <w:t>perdavimo akt</w:t>
      </w:r>
      <w:r w:rsidR="00F90DA9">
        <w:t>ą</w:t>
      </w:r>
      <w:r w:rsidRPr="00E930D0">
        <w:t>.</w:t>
      </w:r>
    </w:p>
    <w:p w14:paraId="7C6C4D5C" w14:textId="77777777" w:rsidR="00397E5E" w:rsidRPr="00E930D0" w:rsidRDefault="00397E5E" w:rsidP="00397E5E">
      <w:pPr>
        <w:spacing w:line="360" w:lineRule="auto"/>
        <w:ind w:firstLine="709"/>
        <w:jc w:val="both"/>
      </w:pPr>
      <w:r w:rsidRPr="00E930D0">
        <w:t>3. Skelbti šį sprendimą Panevėžio miesto savivaldybės interneto svetainėje.</w:t>
      </w:r>
    </w:p>
    <w:p w14:paraId="61E0B3A3" w14:textId="77777777" w:rsidR="006A0D29" w:rsidRPr="006A0D29" w:rsidRDefault="00397E5E" w:rsidP="00397E5E">
      <w:pPr>
        <w:shd w:val="clear" w:color="auto" w:fill="FFFFFF"/>
        <w:spacing w:line="360" w:lineRule="auto"/>
        <w:ind w:firstLine="720"/>
        <w:jc w:val="both"/>
        <w:rPr>
          <w:color w:val="000000"/>
          <w:szCs w:val="24"/>
        </w:rPr>
      </w:pPr>
      <w:r>
        <w:rPr>
          <w:color w:val="000000"/>
          <w:szCs w:val="24"/>
        </w:rPr>
        <w:t>4</w:t>
      </w:r>
      <w:r w:rsidR="006A0D29" w:rsidRPr="006A0D29">
        <w:rPr>
          <w:color w:val="000000"/>
          <w:szCs w:val="24"/>
        </w:rPr>
        <w:t>. N</w:t>
      </w:r>
      <w:r w:rsidR="006A0D29">
        <w:rPr>
          <w:color w:val="000000"/>
          <w:szCs w:val="24"/>
        </w:rPr>
        <w:t>urodyti,</w:t>
      </w:r>
      <w:r w:rsidR="00974FC7">
        <w:rPr>
          <w:color w:val="000000"/>
          <w:szCs w:val="24"/>
        </w:rPr>
        <w:t xml:space="preserve"> kad </w:t>
      </w:r>
      <w:r w:rsidR="00974FC7">
        <w:rPr>
          <w:color w:val="000000"/>
          <w:szCs w:val="24"/>
          <w:lang w:eastAsia="lt-LT"/>
        </w:rPr>
        <w:t>š</w:t>
      </w:r>
      <w:r w:rsidR="00974FC7" w:rsidRPr="006075D5">
        <w:rPr>
          <w:color w:val="000000"/>
          <w:szCs w:val="24"/>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4585FBE" w14:textId="77777777" w:rsidR="0062551B" w:rsidRDefault="006A0D29" w:rsidP="006A0D29">
      <w:pPr>
        <w:shd w:val="clear" w:color="auto" w:fill="FFFFFF"/>
        <w:ind w:firstLine="720"/>
        <w:jc w:val="both"/>
        <w:rPr>
          <w:color w:val="000000"/>
        </w:rPr>
      </w:pPr>
      <w:r>
        <w:rPr>
          <w:color w:val="000000"/>
        </w:rPr>
        <w:t> </w:t>
      </w:r>
    </w:p>
    <w:p w14:paraId="4D5DA23D" w14:textId="77777777" w:rsidR="00974FC7" w:rsidRDefault="00974FC7" w:rsidP="006A0D29">
      <w:pPr>
        <w:shd w:val="clear" w:color="auto" w:fill="FFFFFF"/>
        <w:ind w:firstLine="720"/>
        <w:jc w:val="both"/>
        <w:rPr>
          <w:szCs w:val="24"/>
        </w:rPr>
      </w:pPr>
    </w:p>
    <w:p w14:paraId="1C25CA11"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70C5A1B9" w14:textId="77777777" w:rsidR="00364F75" w:rsidRDefault="00364F75" w:rsidP="00895637">
      <w:pPr>
        <w:tabs>
          <w:tab w:val="left" w:pos="6663"/>
        </w:tabs>
        <w:jc w:val="both"/>
        <w:rPr>
          <w:szCs w:val="24"/>
        </w:rPr>
      </w:pPr>
    </w:p>
    <w:p w14:paraId="68DA3535" w14:textId="77777777" w:rsidR="00364F75" w:rsidRDefault="00364F75" w:rsidP="00895637">
      <w:pPr>
        <w:tabs>
          <w:tab w:val="left" w:pos="6663"/>
        </w:tabs>
        <w:jc w:val="both"/>
        <w:rPr>
          <w:szCs w:val="24"/>
        </w:rPr>
      </w:pPr>
    </w:p>
    <w:p w14:paraId="16382DF7" w14:textId="77777777" w:rsidR="00364F75" w:rsidRDefault="00364F75" w:rsidP="00895637">
      <w:pPr>
        <w:tabs>
          <w:tab w:val="left" w:pos="6663"/>
        </w:tabs>
        <w:jc w:val="both"/>
        <w:rPr>
          <w:szCs w:val="24"/>
        </w:rPr>
      </w:pPr>
    </w:p>
    <w:sectPr w:rsidR="00364F75"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84E82" w14:textId="77777777" w:rsidR="0078284D" w:rsidRDefault="0078284D">
      <w:r>
        <w:separator/>
      </w:r>
    </w:p>
  </w:endnote>
  <w:endnote w:type="continuationSeparator" w:id="0">
    <w:p w14:paraId="14685AA7" w14:textId="77777777" w:rsidR="0078284D" w:rsidRDefault="0078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CD695" w14:textId="77777777" w:rsidR="0062551B" w:rsidRDefault="0062551B" w:rsidP="00BE4566">
    <w:pPr>
      <w:tabs>
        <w:tab w:val="left" w:pos="8445"/>
      </w:tabs>
    </w:pPr>
    <w:r>
      <w:tab/>
    </w:r>
  </w:p>
  <w:p w14:paraId="2160D8A3" w14:textId="77777777" w:rsidR="0062551B" w:rsidRDefault="0062551B"/>
  <w:p w14:paraId="1B63BC2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C320" w14:textId="77777777" w:rsidR="0062551B" w:rsidRDefault="0062551B" w:rsidP="00DD20B8">
    <w:pPr>
      <w:pStyle w:val="Porat"/>
    </w:pPr>
  </w:p>
  <w:p w14:paraId="6C4CAEF7" w14:textId="77777777" w:rsidR="0062551B" w:rsidRDefault="0062551B" w:rsidP="00DD20B8">
    <w:pPr>
      <w:pStyle w:val="Porat"/>
    </w:pPr>
  </w:p>
  <w:p w14:paraId="54E11BD0" w14:textId="77777777" w:rsidR="0062551B" w:rsidRDefault="0062551B" w:rsidP="00DD20B8">
    <w:pPr>
      <w:pStyle w:val="Porat"/>
    </w:pPr>
  </w:p>
  <w:p w14:paraId="5AF4CB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DD3B7" w14:textId="77777777" w:rsidR="0078284D" w:rsidRDefault="0078284D">
      <w:r>
        <w:separator/>
      </w:r>
    </w:p>
  </w:footnote>
  <w:footnote w:type="continuationSeparator" w:id="0">
    <w:p w14:paraId="3CFEE903" w14:textId="77777777" w:rsidR="0078284D" w:rsidRDefault="0078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22E61" w14:textId="77777777" w:rsidR="0062551B" w:rsidRDefault="0062551B">
    <w:pPr>
      <w:pStyle w:val="Antrats"/>
      <w:jc w:val="center"/>
    </w:pPr>
  </w:p>
  <w:p w14:paraId="76AA1BD9" w14:textId="77777777" w:rsidR="0062551B" w:rsidRDefault="0062551B">
    <w:pPr>
      <w:pStyle w:val="Antrats"/>
      <w:jc w:val="center"/>
    </w:pPr>
  </w:p>
  <w:p w14:paraId="76FB582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371C7F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18C7"/>
    <w:rsid w:val="00075594"/>
    <w:rsid w:val="00075D5A"/>
    <w:rsid w:val="000811E1"/>
    <w:rsid w:val="000B67E4"/>
    <w:rsid w:val="000E5933"/>
    <w:rsid w:val="000E7131"/>
    <w:rsid w:val="00101F07"/>
    <w:rsid w:val="00124B60"/>
    <w:rsid w:val="00132ABE"/>
    <w:rsid w:val="00153B94"/>
    <w:rsid w:val="0018555F"/>
    <w:rsid w:val="001B1FE3"/>
    <w:rsid w:val="001D1AC1"/>
    <w:rsid w:val="001D3CB6"/>
    <w:rsid w:val="001E4DFD"/>
    <w:rsid w:val="001F7914"/>
    <w:rsid w:val="0020204A"/>
    <w:rsid w:val="00206FC7"/>
    <w:rsid w:val="00230B14"/>
    <w:rsid w:val="0023417F"/>
    <w:rsid w:val="00234FD8"/>
    <w:rsid w:val="0024706D"/>
    <w:rsid w:val="002526D2"/>
    <w:rsid w:val="002630A9"/>
    <w:rsid w:val="002658A0"/>
    <w:rsid w:val="00273F53"/>
    <w:rsid w:val="00276412"/>
    <w:rsid w:val="002915B5"/>
    <w:rsid w:val="00291649"/>
    <w:rsid w:val="00292D4F"/>
    <w:rsid w:val="00293059"/>
    <w:rsid w:val="002A2097"/>
    <w:rsid w:val="002D0B3C"/>
    <w:rsid w:val="002D57F9"/>
    <w:rsid w:val="002D75F0"/>
    <w:rsid w:val="002D7E2D"/>
    <w:rsid w:val="002E2386"/>
    <w:rsid w:val="002E4357"/>
    <w:rsid w:val="002F7001"/>
    <w:rsid w:val="00303346"/>
    <w:rsid w:val="00312A5C"/>
    <w:rsid w:val="00320BAB"/>
    <w:rsid w:val="00325CF1"/>
    <w:rsid w:val="00337555"/>
    <w:rsid w:val="00355495"/>
    <w:rsid w:val="00355EE8"/>
    <w:rsid w:val="00364F75"/>
    <w:rsid w:val="00392558"/>
    <w:rsid w:val="0039707D"/>
    <w:rsid w:val="00397E5E"/>
    <w:rsid w:val="003A3559"/>
    <w:rsid w:val="003D08DA"/>
    <w:rsid w:val="003D113C"/>
    <w:rsid w:val="003D6535"/>
    <w:rsid w:val="003E58F0"/>
    <w:rsid w:val="003F3684"/>
    <w:rsid w:val="004014AB"/>
    <w:rsid w:val="004100D4"/>
    <w:rsid w:val="00420850"/>
    <w:rsid w:val="00421D43"/>
    <w:rsid w:val="004376E8"/>
    <w:rsid w:val="004564CD"/>
    <w:rsid w:val="00464BB1"/>
    <w:rsid w:val="00474906"/>
    <w:rsid w:val="00480D2E"/>
    <w:rsid w:val="004849ED"/>
    <w:rsid w:val="004A3610"/>
    <w:rsid w:val="004A7077"/>
    <w:rsid w:val="004C07E0"/>
    <w:rsid w:val="004D35C5"/>
    <w:rsid w:val="004E4142"/>
    <w:rsid w:val="00510DE4"/>
    <w:rsid w:val="005166E3"/>
    <w:rsid w:val="0052387D"/>
    <w:rsid w:val="00524D2D"/>
    <w:rsid w:val="00533646"/>
    <w:rsid w:val="00544BAB"/>
    <w:rsid w:val="00562BCD"/>
    <w:rsid w:val="00566FC8"/>
    <w:rsid w:val="00571BF3"/>
    <w:rsid w:val="00584C4D"/>
    <w:rsid w:val="00595F80"/>
    <w:rsid w:val="005B1469"/>
    <w:rsid w:val="005B727C"/>
    <w:rsid w:val="005C2A5A"/>
    <w:rsid w:val="005C41AC"/>
    <w:rsid w:val="005C605B"/>
    <w:rsid w:val="005D65D0"/>
    <w:rsid w:val="005F44E3"/>
    <w:rsid w:val="005F6353"/>
    <w:rsid w:val="0060717D"/>
    <w:rsid w:val="00610F18"/>
    <w:rsid w:val="00611EE0"/>
    <w:rsid w:val="006127B2"/>
    <w:rsid w:val="006128BC"/>
    <w:rsid w:val="0061401B"/>
    <w:rsid w:val="006244B6"/>
    <w:rsid w:val="0062551B"/>
    <w:rsid w:val="00625C86"/>
    <w:rsid w:val="00630B08"/>
    <w:rsid w:val="00655408"/>
    <w:rsid w:val="00655E6A"/>
    <w:rsid w:val="00661278"/>
    <w:rsid w:val="00662FB1"/>
    <w:rsid w:val="0068030A"/>
    <w:rsid w:val="00683FCD"/>
    <w:rsid w:val="006A0D29"/>
    <w:rsid w:val="006B0BC0"/>
    <w:rsid w:val="006C1075"/>
    <w:rsid w:val="006D107B"/>
    <w:rsid w:val="006D6344"/>
    <w:rsid w:val="006D7A59"/>
    <w:rsid w:val="00701945"/>
    <w:rsid w:val="007129E5"/>
    <w:rsid w:val="00740946"/>
    <w:rsid w:val="00743B7D"/>
    <w:rsid w:val="007452C6"/>
    <w:rsid w:val="00780E8C"/>
    <w:rsid w:val="0078284D"/>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1267"/>
    <w:rsid w:val="00876E15"/>
    <w:rsid w:val="0088367B"/>
    <w:rsid w:val="00883F12"/>
    <w:rsid w:val="00895637"/>
    <w:rsid w:val="008A2000"/>
    <w:rsid w:val="008B28AB"/>
    <w:rsid w:val="008B3D51"/>
    <w:rsid w:val="008D7F28"/>
    <w:rsid w:val="008E1E01"/>
    <w:rsid w:val="008E41F4"/>
    <w:rsid w:val="008F1635"/>
    <w:rsid w:val="008F62A9"/>
    <w:rsid w:val="009111D4"/>
    <w:rsid w:val="00916D5D"/>
    <w:rsid w:val="00931ACB"/>
    <w:rsid w:val="00942B11"/>
    <w:rsid w:val="00956EFA"/>
    <w:rsid w:val="00974FC7"/>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6899"/>
    <w:rsid w:val="00A97838"/>
    <w:rsid w:val="00AB02B7"/>
    <w:rsid w:val="00AB0E39"/>
    <w:rsid w:val="00AD3E4E"/>
    <w:rsid w:val="00AD778C"/>
    <w:rsid w:val="00AE69BD"/>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3AB"/>
    <w:rsid w:val="00C13D48"/>
    <w:rsid w:val="00C13EA5"/>
    <w:rsid w:val="00C14F8B"/>
    <w:rsid w:val="00C40FD3"/>
    <w:rsid w:val="00C420AA"/>
    <w:rsid w:val="00C52416"/>
    <w:rsid w:val="00C72861"/>
    <w:rsid w:val="00C72CB4"/>
    <w:rsid w:val="00C75F05"/>
    <w:rsid w:val="00C9091E"/>
    <w:rsid w:val="00CC23E4"/>
    <w:rsid w:val="00CC5B6A"/>
    <w:rsid w:val="00CC7F77"/>
    <w:rsid w:val="00CD1EF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4814"/>
    <w:rsid w:val="00E21A77"/>
    <w:rsid w:val="00E34BFA"/>
    <w:rsid w:val="00E429EE"/>
    <w:rsid w:val="00E51738"/>
    <w:rsid w:val="00E60928"/>
    <w:rsid w:val="00E6329A"/>
    <w:rsid w:val="00E73C7C"/>
    <w:rsid w:val="00E81C99"/>
    <w:rsid w:val="00E874D4"/>
    <w:rsid w:val="00E9055A"/>
    <w:rsid w:val="00E930D0"/>
    <w:rsid w:val="00E94693"/>
    <w:rsid w:val="00E94E7A"/>
    <w:rsid w:val="00EA2453"/>
    <w:rsid w:val="00EA6A5E"/>
    <w:rsid w:val="00EB01E1"/>
    <w:rsid w:val="00EC4E26"/>
    <w:rsid w:val="00ED6339"/>
    <w:rsid w:val="00F0681D"/>
    <w:rsid w:val="00F43577"/>
    <w:rsid w:val="00F47074"/>
    <w:rsid w:val="00F51B6C"/>
    <w:rsid w:val="00F83894"/>
    <w:rsid w:val="00F86B18"/>
    <w:rsid w:val="00F90DA9"/>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AC21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basedOn w:val="Numatytasispastraiposriftas"/>
    <w:uiPriority w:val="22"/>
    <w:qFormat/>
    <w:locked/>
    <w:rsid w:val="006A0D29"/>
    <w:rPr>
      <w:b/>
      <w:bCs/>
    </w:rPr>
  </w:style>
  <w:style w:type="character" w:styleId="Komentaronuoroda">
    <w:name w:val="annotation reference"/>
    <w:basedOn w:val="Numatytasispastraiposriftas"/>
    <w:uiPriority w:val="99"/>
    <w:semiHidden/>
    <w:unhideWhenUsed/>
    <w:rsid w:val="00397E5E"/>
    <w:rPr>
      <w:sz w:val="16"/>
      <w:szCs w:val="16"/>
    </w:rPr>
  </w:style>
  <w:style w:type="paragraph" w:styleId="Komentarotekstas">
    <w:name w:val="annotation text"/>
    <w:basedOn w:val="prastasis"/>
    <w:link w:val="KomentarotekstasDiagrama"/>
    <w:uiPriority w:val="99"/>
    <w:unhideWhenUsed/>
    <w:rsid w:val="00397E5E"/>
    <w:rPr>
      <w:sz w:val="20"/>
    </w:rPr>
  </w:style>
  <w:style w:type="character" w:customStyle="1" w:styleId="KomentarotekstasDiagrama">
    <w:name w:val="Komentaro tekstas Diagrama"/>
    <w:basedOn w:val="Numatytasispastraiposriftas"/>
    <w:link w:val="Komentarotekstas"/>
    <w:uiPriority w:val="99"/>
    <w:rsid w:val="00397E5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4423">
      <w:bodyDiv w:val="1"/>
      <w:marLeft w:val="0"/>
      <w:marRight w:val="0"/>
      <w:marTop w:val="0"/>
      <w:marBottom w:val="0"/>
      <w:divBdr>
        <w:top w:val="none" w:sz="0" w:space="0" w:color="auto"/>
        <w:left w:val="none" w:sz="0" w:space="0" w:color="auto"/>
        <w:bottom w:val="none" w:sz="0" w:space="0" w:color="auto"/>
        <w:right w:val="none" w:sz="0" w:space="0" w:color="auto"/>
      </w:divBdr>
    </w:div>
    <w:div w:id="1196771414">
      <w:bodyDiv w:val="1"/>
      <w:marLeft w:val="0"/>
      <w:marRight w:val="0"/>
      <w:marTop w:val="0"/>
      <w:marBottom w:val="0"/>
      <w:divBdr>
        <w:top w:val="none" w:sz="0" w:space="0" w:color="auto"/>
        <w:left w:val="none" w:sz="0" w:space="0" w:color="auto"/>
        <w:bottom w:val="none" w:sz="0" w:space="0" w:color="auto"/>
        <w:right w:val="none" w:sz="0" w:space="0" w:color="auto"/>
      </w:divBdr>
    </w:div>
    <w:div w:id="13374178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244</Words>
  <Characters>1791</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2022-10-12T12:26:00Z</dcterms:created>
  <dcterms:modified xsi:type="dcterms:W3CDTF">2022-10-12T12:26:00Z</dcterms:modified>
</cp:coreProperties>
</file>