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248F5" w14:textId="77777777" w:rsidR="00EB7CE5" w:rsidRDefault="00EB7CE5">
      <w:pPr>
        <w:jc w:val="both"/>
        <w:rPr>
          <w:sz w:val="20"/>
        </w:rPr>
      </w:pPr>
      <w:bookmarkStart w:id="0" w:name="_GoBack"/>
      <w:bookmarkEnd w:id="0"/>
    </w:p>
    <w:p w14:paraId="62D5D1A4" w14:textId="77777777" w:rsidR="00EB7CE5" w:rsidRDefault="00EB7CE5">
      <w:pPr>
        <w:tabs>
          <w:tab w:val="center" w:pos="4819"/>
          <w:tab w:val="right" w:pos="9638"/>
        </w:tabs>
        <w:rPr>
          <w:lang w:eastAsia="lt-LT"/>
        </w:rPr>
      </w:pPr>
    </w:p>
    <w:p w14:paraId="3FD87D7C" w14:textId="77777777" w:rsidR="00EB7CE5" w:rsidRDefault="00680476">
      <w:pPr>
        <w:jc w:val="center"/>
        <w:rPr>
          <w:b/>
          <w:sz w:val="28"/>
        </w:rPr>
      </w:pPr>
      <w:r>
        <w:rPr>
          <w:b/>
          <w:noProof/>
          <w:sz w:val="28"/>
          <w:lang w:eastAsia="lt-LT"/>
        </w:rPr>
        <w:drawing>
          <wp:inline distT="0" distB="0" distL="0" distR="0" wp14:anchorId="6A0B8AA7" wp14:editId="57D32739">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52D004" w14:textId="77777777" w:rsidR="00EB7CE5" w:rsidRDefault="00EB7CE5">
      <w:pPr>
        <w:jc w:val="center"/>
        <w:rPr>
          <w:b/>
        </w:rPr>
      </w:pPr>
    </w:p>
    <w:p w14:paraId="57031EB7" w14:textId="77777777" w:rsidR="00EB7CE5" w:rsidRDefault="00680476">
      <w:pPr>
        <w:jc w:val="center"/>
        <w:rPr>
          <w:b/>
          <w:sz w:val="28"/>
        </w:rPr>
      </w:pPr>
      <w:r>
        <w:rPr>
          <w:b/>
          <w:sz w:val="28"/>
        </w:rPr>
        <w:t>PANEVĖŽIO MIESTO SAVIVALDYBĖS TARYBA</w:t>
      </w:r>
    </w:p>
    <w:p w14:paraId="2DBE36A9" w14:textId="77777777" w:rsidR="00EB7CE5" w:rsidRDefault="00EB7CE5">
      <w:pPr>
        <w:jc w:val="center"/>
        <w:rPr>
          <w:lang w:eastAsia="lt-LT"/>
        </w:rPr>
      </w:pPr>
    </w:p>
    <w:p w14:paraId="7543C59C" w14:textId="77777777" w:rsidR="00EB7CE5" w:rsidRDefault="00680476" w:rsidP="00745181">
      <w:pPr>
        <w:keepNext/>
        <w:jc w:val="center"/>
        <w:outlineLvl w:val="1"/>
        <w:rPr>
          <w:b/>
          <w:szCs w:val="24"/>
        </w:rPr>
      </w:pPr>
      <w:r>
        <w:rPr>
          <w:b/>
          <w:szCs w:val="24"/>
        </w:rPr>
        <w:t>SPRENDIMAS</w:t>
      </w:r>
    </w:p>
    <w:p w14:paraId="743D6541" w14:textId="320AE111" w:rsidR="00EB7CE5" w:rsidRDefault="000F07A0" w:rsidP="000F07A0">
      <w:pPr>
        <w:jc w:val="center"/>
        <w:rPr>
          <w:rFonts w:eastAsia="Calibri"/>
          <w:b/>
          <w:caps/>
          <w:szCs w:val="24"/>
          <w:lang w:eastAsia="lt-LT"/>
        </w:rPr>
      </w:pPr>
      <w:r w:rsidRPr="000F07A0">
        <w:rPr>
          <w:rFonts w:eastAsia="Calibri"/>
          <w:b/>
          <w:caps/>
          <w:szCs w:val="24"/>
          <w:lang w:eastAsia="lt-LT"/>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3F8DB011" w14:textId="77777777" w:rsidR="000F07A0" w:rsidRDefault="000F07A0" w:rsidP="00745181">
      <w:pPr>
        <w:jc w:val="center"/>
        <w:rPr>
          <w:lang w:eastAsia="lt-LT"/>
        </w:rPr>
      </w:pPr>
    </w:p>
    <w:p w14:paraId="2989CCCD" w14:textId="77777777" w:rsidR="000F07A0" w:rsidRPr="00A562AA" w:rsidRDefault="000F07A0" w:rsidP="000F07A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spalio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TSP-413</w:t>
      </w:r>
      <w:r>
        <w:fldChar w:fldCharType="end"/>
      </w:r>
      <w:bookmarkEnd w:id="2"/>
    </w:p>
    <w:p w14:paraId="6283A196" w14:textId="760C062E" w:rsidR="00EB7CE5" w:rsidRDefault="00680476" w:rsidP="007C3DCA">
      <w:pPr>
        <w:keepNext/>
        <w:jc w:val="center"/>
        <w:outlineLvl w:val="2"/>
      </w:pPr>
      <w:r>
        <w:t>Panevėžys</w:t>
      </w:r>
    </w:p>
    <w:p w14:paraId="6EDAE08A" w14:textId="77777777" w:rsidR="00EB7CE5" w:rsidRDefault="00EB7CE5">
      <w:pPr>
        <w:jc w:val="center"/>
      </w:pPr>
    </w:p>
    <w:p w14:paraId="5DE5014C" w14:textId="61F8B879" w:rsidR="00EB7CE5" w:rsidRDefault="00680476" w:rsidP="000F07A0">
      <w:pPr>
        <w:spacing w:line="360" w:lineRule="auto"/>
        <w:ind w:firstLine="851"/>
        <w:jc w:val="both"/>
        <w:rPr>
          <w:szCs w:val="24"/>
          <w:lang w:eastAsia="lt-LT"/>
        </w:rPr>
      </w:pPr>
      <w:r>
        <w:rPr>
          <w:szCs w:val="24"/>
          <w:lang w:eastAsia="lt-LT"/>
        </w:rPr>
        <w:t>Vadovaudamasi Lietuvos Respublikos vietos savivaldos įstatymo 6 straipsnio 12 punktu, 18</w:t>
      </w:r>
      <w:r w:rsidR="000F07A0">
        <w:rPr>
          <w:szCs w:val="24"/>
          <w:lang w:eastAsia="lt-LT"/>
        </w:rPr>
        <w:t> </w:t>
      </w:r>
      <w:r>
        <w:rPr>
          <w:szCs w:val="24"/>
          <w:lang w:eastAsia="lt-LT"/>
        </w:rPr>
        <w:t>straipsnio 1 dalimi</w:t>
      </w:r>
      <w:r w:rsidR="00745181">
        <w:rPr>
          <w:szCs w:val="24"/>
          <w:lang w:eastAsia="lt-LT"/>
        </w:rPr>
        <w:t>,</w:t>
      </w:r>
      <w:r>
        <w:rPr>
          <w:szCs w:val="24"/>
          <w:lang w:eastAsia="lt-LT"/>
        </w:rPr>
        <w:t xml:space="preserve"> </w:t>
      </w:r>
      <w:r w:rsidR="00166627" w:rsidRPr="00166627">
        <w:rPr>
          <w:szCs w:val="24"/>
          <w:lang w:eastAsia="lt-LT"/>
        </w:rPr>
        <w:t>Lietuvos Respublikos socialinės apsaugos ir darbo ministerijos 2021 m. sausio</w:t>
      </w:r>
      <w:r w:rsidR="000F07A0">
        <w:rPr>
          <w:szCs w:val="24"/>
          <w:lang w:eastAsia="lt-LT"/>
        </w:rPr>
        <w:t> </w:t>
      </w:r>
      <w:r w:rsidR="00166627" w:rsidRPr="00166627">
        <w:rPr>
          <w:szCs w:val="24"/>
          <w:lang w:eastAsia="lt-LT"/>
        </w:rPr>
        <w:t>22 d. įsakym</w:t>
      </w:r>
      <w:r w:rsidR="000F07A0">
        <w:rPr>
          <w:szCs w:val="24"/>
          <w:lang w:eastAsia="lt-LT"/>
        </w:rPr>
        <w:t>u</w:t>
      </w:r>
      <w:r w:rsidR="00166627" w:rsidRPr="00166627">
        <w:rPr>
          <w:szCs w:val="24"/>
          <w:lang w:eastAsia="lt-LT"/>
        </w:rPr>
        <w:t xml:space="preserve"> Nr. A1-56 „Dėl Lietuvos Respublikos socialinės apsaugos ir darbo ministro 2006 m. balandžio 5 d. įsakymo Nr. A1-94 „Dėl Asmens (šeimos) socialinių paslaugų poreikio nustatymo ir skyrimo tvarkos aprašo ir Senyvo amžiaus asmens bei suaugusio asmens su negalia socialinės globos poreikio nustatymo metodikos patvirtinimo“ pakeitimo“,</w:t>
      </w:r>
      <w:r w:rsidR="00652343">
        <w:rPr>
          <w:szCs w:val="24"/>
          <w:lang w:eastAsia="lt-LT"/>
        </w:rPr>
        <w:t xml:space="preserve"> </w:t>
      </w:r>
      <w:r>
        <w:rPr>
          <w:szCs w:val="24"/>
          <w:lang w:eastAsia="lt-LT"/>
        </w:rPr>
        <w:t>Panevėžio miesto</w:t>
      </w:r>
      <w:r w:rsidR="00652343">
        <w:rPr>
          <w:szCs w:val="24"/>
          <w:lang w:eastAsia="lt-LT"/>
        </w:rPr>
        <w:t xml:space="preserve"> </w:t>
      </w:r>
      <w:r>
        <w:rPr>
          <w:szCs w:val="24"/>
          <w:lang w:eastAsia="lt-LT"/>
        </w:rPr>
        <w:t>savivaldybės</w:t>
      </w:r>
      <w:r w:rsidR="00652343">
        <w:rPr>
          <w:szCs w:val="24"/>
          <w:lang w:eastAsia="lt-LT"/>
        </w:rPr>
        <w:t xml:space="preserve"> </w:t>
      </w:r>
      <w:r>
        <w:rPr>
          <w:szCs w:val="24"/>
          <w:lang w:eastAsia="lt-LT"/>
        </w:rPr>
        <w:t>taryba n u s p r e n d ž i a:</w:t>
      </w:r>
    </w:p>
    <w:p w14:paraId="52730CF3" w14:textId="55009B5A" w:rsidR="00166627" w:rsidRPr="00387B3B" w:rsidRDefault="00DB0CD2" w:rsidP="000F07A0">
      <w:pPr>
        <w:spacing w:line="360" w:lineRule="auto"/>
        <w:ind w:firstLine="851"/>
        <w:jc w:val="both"/>
        <w:rPr>
          <w:szCs w:val="24"/>
          <w:lang w:eastAsia="lt-LT"/>
        </w:rPr>
      </w:pPr>
      <w:r>
        <w:rPr>
          <w:spacing w:val="-2"/>
          <w:szCs w:val="24"/>
          <w:lang w:eastAsia="lt-LT"/>
        </w:rPr>
        <w:t>1.</w:t>
      </w:r>
      <w:r w:rsidR="00166627">
        <w:rPr>
          <w:spacing w:val="-2"/>
          <w:szCs w:val="24"/>
          <w:lang w:eastAsia="lt-LT"/>
        </w:rPr>
        <w:t xml:space="preserve"> </w:t>
      </w:r>
      <w:r w:rsidR="00166627" w:rsidRPr="00166627">
        <w:rPr>
          <w:spacing w:val="-2"/>
          <w:szCs w:val="24"/>
          <w:lang w:eastAsia="lt-LT"/>
        </w:rPr>
        <w:t>Pakeisti</w:t>
      </w:r>
      <w:r w:rsidR="00680476" w:rsidRPr="00166627">
        <w:rPr>
          <w:spacing w:val="-2"/>
          <w:szCs w:val="24"/>
          <w:lang w:eastAsia="lt-LT"/>
        </w:rPr>
        <w:t xml:space="preserve"> </w:t>
      </w:r>
      <w:r w:rsidR="00652343" w:rsidRPr="00652343">
        <w:rPr>
          <w:spacing w:val="-2"/>
          <w:szCs w:val="24"/>
          <w:lang w:eastAsia="lt-LT"/>
        </w:rPr>
        <w:t>Asmens (šeimos) socialinių paslaugų poreikio nustatymo ir socialinių paslaugų skyrimo tvarkos apraš</w:t>
      </w:r>
      <w:r w:rsidR="00652343">
        <w:rPr>
          <w:spacing w:val="-2"/>
          <w:szCs w:val="24"/>
          <w:lang w:eastAsia="lt-LT"/>
        </w:rPr>
        <w:t>ą, patvirtintą</w:t>
      </w:r>
      <w:r w:rsidR="00652343" w:rsidRPr="00652343">
        <w:rPr>
          <w:spacing w:val="-2"/>
          <w:szCs w:val="24"/>
          <w:lang w:eastAsia="lt-LT"/>
        </w:rPr>
        <w:t xml:space="preserve"> </w:t>
      </w:r>
      <w:r w:rsidR="00680476" w:rsidRPr="00166627">
        <w:rPr>
          <w:spacing w:val="-2"/>
          <w:szCs w:val="24"/>
          <w:lang w:eastAsia="lt-LT"/>
        </w:rPr>
        <w:t xml:space="preserve">Panevėžio miesto savivaldybės tarybos </w:t>
      </w:r>
      <w:r w:rsidR="00652343" w:rsidRPr="00652343">
        <w:rPr>
          <w:spacing w:val="-2"/>
          <w:szCs w:val="24"/>
          <w:lang w:eastAsia="lt-LT"/>
        </w:rPr>
        <w:t xml:space="preserve">2017 m. lapkričio 23 d. </w:t>
      </w:r>
      <w:r w:rsidR="000F07A0">
        <w:rPr>
          <w:spacing w:val="-2"/>
          <w:szCs w:val="24"/>
          <w:lang w:eastAsia="lt-LT"/>
        </w:rPr>
        <w:t xml:space="preserve">sprendimu </w:t>
      </w:r>
      <w:r w:rsidR="00652343">
        <w:rPr>
          <w:spacing w:val="-2"/>
          <w:szCs w:val="24"/>
          <w:lang w:eastAsia="lt-LT"/>
        </w:rPr>
        <w:t>N</w:t>
      </w:r>
      <w:r w:rsidR="00652343" w:rsidRPr="00652343">
        <w:rPr>
          <w:spacing w:val="-2"/>
          <w:szCs w:val="24"/>
          <w:lang w:eastAsia="lt-LT"/>
        </w:rPr>
        <w:t>r. 1-376</w:t>
      </w:r>
      <w:r w:rsidR="00652343">
        <w:rPr>
          <w:spacing w:val="-2"/>
          <w:szCs w:val="24"/>
          <w:lang w:eastAsia="lt-LT"/>
        </w:rPr>
        <w:t xml:space="preserve"> „D</w:t>
      </w:r>
      <w:r w:rsidR="00652343" w:rsidRPr="00652343">
        <w:rPr>
          <w:spacing w:val="-2"/>
          <w:szCs w:val="24"/>
          <w:lang w:eastAsia="lt-LT"/>
        </w:rPr>
        <w:t xml:space="preserve">ėl </w:t>
      </w:r>
      <w:r w:rsidR="000F07A0" w:rsidRPr="00652343">
        <w:rPr>
          <w:spacing w:val="-2"/>
          <w:szCs w:val="24"/>
          <w:lang w:eastAsia="lt-LT"/>
        </w:rPr>
        <w:t xml:space="preserve">Asmens </w:t>
      </w:r>
      <w:r w:rsidR="00652343" w:rsidRPr="00652343">
        <w:rPr>
          <w:spacing w:val="-2"/>
          <w:szCs w:val="24"/>
          <w:lang w:eastAsia="lt-LT"/>
        </w:rPr>
        <w:t xml:space="preserve">(šeimos) socialinių paslaugų poreikio nustatymo ir skyrimo </w:t>
      </w:r>
      <w:r w:rsidR="00652343">
        <w:rPr>
          <w:spacing w:val="-2"/>
          <w:szCs w:val="24"/>
          <w:lang w:eastAsia="lt-LT"/>
        </w:rPr>
        <w:t>P</w:t>
      </w:r>
      <w:r w:rsidR="00652343" w:rsidRPr="00652343">
        <w:rPr>
          <w:spacing w:val="-2"/>
          <w:szCs w:val="24"/>
          <w:lang w:eastAsia="lt-LT"/>
        </w:rPr>
        <w:t xml:space="preserve">anevėžio mieste tvarkos aprašo patvirtinimo ir </w:t>
      </w:r>
      <w:r w:rsidR="00652343">
        <w:rPr>
          <w:spacing w:val="-2"/>
          <w:szCs w:val="24"/>
          <w:lang w:eastAsia="lt-LT"/>
        </w:rPr>
        <w:t>S</w:t>
      </w:r>
      <w:r w:rsidR="00652343" w:rsidRPr="00652343">
        <w:rPr>
          <w:spacing w:val="-2"/>
          <w:szCs w:val="24"/>
          <w:lang w:eastAsia="lt-LT"/>
        </w:rPr>
        <w:t xml:space="preserve">avivaldybės tarybos 2014 m. kovo 27 d. sprendimo </w:t>
      </w:r>
      <w:r w:rsidR="00652343">
        <w:rPr>
          <w:spacing w:val="-2"/>
          <w:szCs w:val="24"/>
          <w:lang w:eastAsia="lt-LT"/>
        </w:rPr>
        <w:t>N</w:t>
      </w:r>
      <w:r w:rsidR="00652343" w:rsidRPr="00652343">
        <w:rPr>
          <w:spacing w:val="-2"/>
          <w:szCs w:val="24"/>
          <w:lang w:eastAsia="lt-LT"/>
        </w:rPr>
        <w:t>r. 1-86 pripažinimo netekusiu galios</w:t>
      </w:r>
      <w:r w:rsidR="00652343">
        <w:rPr>
          <w:spacing w:val="-2"/>
          <w:szCs w:val="24"/>
          <w:lang w:eastAsia="lt-LT"/>
        </w:rPr>
        <w:t>“, taip:</w:t>
      </w:r>
    </w:p>
    <w:p w14:paraId="22C49DB9" w14:textId="1C2511A7" w:rsidR="00166627" w:rsidRDefault="00652343" w:rsidP="000F07A0">
      <w:pPr>
        <w:spacing w:line="360" w:lineRule="auto"/>
        <w:ind w:firstLine="851"/>
        <w:jc w:val="both"/>
        <w:rPr>
          <w:lang w:eastAsia="lt-LT"/>
        </w:rPr>
      </w:pPr>
      <w:r>
        <w:rPr>
          <w:lang w:eastAsia="lt-LT"/>
        </w:rPr>
        <w:t>1.</w:t>
      </w:r>
      <w:r w:rsidR="000F07A0">
        <w:rPr>
          <w:lang w:eastAsia="lt-LT"/>
        </w:rPr>
        <w:t>1</w:t>
      </w:r>
      <w:r w:rsidR="00166627">
        <w:rPr>
          <w:lang w:eastAsia="lt-LT"/>
        </w:rPr>
        <w:t xml:space="preserve">. </w:t>
      </w:r>
      <w:bookmarkStart w:id="3" w:name="_Hlk115939765"/>
      <w:r w:rsidR="000F07A0">
        <w:rPr>
          <w:lang w:eastAsia="lt-LT"/>
        </w:rPr>
        <w:t>p</w:t>
      </w:r>
      <w:r w:rsidR="00FA39D7">
        <w:rPr>
          <w:lang w:eastAsia="lt-LT"/>
        </w:rPr>
        <w:t>apildyti</w:t>
      </w:r>
      <w:r w:rsidR="00DB0625" w:rsidRPr="00DB0625">
        <w:rPr>
          <w:lang w:eastAsia="lt-LT"/>
        </w:rPr>
        <w:t xml:space="preserve"> </w:t>
      </w:r>
      <w:r w:rsidR="00DB0625">
        <w:rPr>
          <w:lang w:eastAsia="lt-LT"/>
        </w:rPr>
        <w:t>3.5</w:t>
      </w:r>
      <w:r w:rsidR="00DB0625" w:rsidRPr="00DB0625">
        <w:rPr>
          <w:lang w:eastAsia="lt-LT"/>
        </w:rPr>
        <w:t xml:space="preserve"> papunk</w:t>
      </w:r>
      <w:r w:rsidR="00FA39D7">
        <w:rPr>
          <w:lang w:eastAsia="lt-LT"/>
        </w:rPr>
        <w:t>čiu</w:t>
      </w:r>
      <w:r w:rsidR="00DB0625" w:rsidRPr="00DB0625">
        <w:rPr>
          <w:lang w:eastAsia="lt-LT"/>
        </w:rPr>
        <w:t xml:space="preserve"> ir jį išdėst</w:t>
      </w:r>
      <w:r>
        <w:rPr>
          <w:lang w:eastAsia="lt-LT"/>
        </w:rPr>
        <w:t>yti</w:t>
      </w:r>
      <w:r w:rsidR="00DB0625" w:rsidRPr="00DB0625">
        <w:rPr>
          <w:lang w:eastAsia="lt-LT"/>
        </w:rPr>
        <w:t xml:space="preserve"> taip:</w:t>
      </w:r>
      <w:bookmarkEnd w:id="3"/>
    </w:p>
    <w:p w14:paraId="6BE374B5" w14:textId="6EEF6E26" w:rsidR="00166627" w:rsidRDefault="00166627" w:rsidP="000F07A0">
      <w:pPr>
        <w:spacing w:line="360" w:lineRule="auto"/>
        <w:ind w:firstLine="851"/>
        <w:jc w:val="both"/>
        <w:rPr>
          <w:lang w:eastAsia="lt-LT"/>
        </w:rPr>
      </w:pPr>
      <w:r w:rsidRPr="00FA39D7">
        <w:rPr>
          <w:lang w:eastAsia="lt-LT"/>
        </w:rPr>
        <w:t>„3.</w:t>
      </w:r>
      <w:r w:rsidR="00DB0625" w:rsidRPr="00FA39D7">
        <w:rPr>
          <w:lang w:eastAsia="lt-LT"/>
        </w:rPr>
        <w:t>5</w:t>
      </w:r>
      <w:r w:rsidR="007C3DCA" w:rsidRPr="00FA39D7">
        <w:rPr>
          <w:lang w:eastAsia="lt-LT"/>
        </w:rPr>
        <w:t>.</w:t>
      </w:r>
      <w:r w:rsidRPr="00FA39D7">
        <w:rPr>
          <w:lang w:eastAsia="lt-LT"/>
        </w:rPr>
        <w:t xml:space="preserve"> </w:t>
      </w:r>
      <w:r w:rsidR="00DB0625" w:rsidRPr="00DB0625">
        <w:rPr>
          <w:lang w:eastAsia="lt-LT"/>
        </w:rPr>
        <w:t xml:space="preserve">organizuojant prevencines socialines paslaugas (prevencinės socialinės paslaugos asmeniui (šeimai, bendruomenei) organizuojamos vadovaujantis Lietuvos Respublikos </w:t>
      </w:r>
      <w:r w:rsidR="000F07A0">
        <w:rPr>
          <w:lang w:eastAsia="lt-LT"/>
        </w:rPr>
        <w:t>s</w:t>
      </w:r>
      <w:r w:rsidR="00DB0625" w:rsidRPr="00DB0625">
        <w:rPr>
          <w:lang w:eastAsia="lt-LT"/>
        </w:rPr>
        <w:t>ocialinės apsaugos ir darbo ministro nustatyta prevencinių socialinių paslaugų organizavimo ir teikimo tvarka).</w:t>
      </w:r>
      <w:r w:rsidR="000166FE">
        <w:rPr>
          <w:lang w:eastAsia="lt-LT"/>
        </w:rPr>
        <w:t>“</w:t>
      </w:r>
      <w:r w:rsidR="000F07A0">
        <w:rPr>
          <w:lang w:eastAsia="lt-LT"/>
        </w:rPr>
        <w:t>;</w:t>
      </w:r>
    </w:p>
    <w:p w14:paraId="005E9380" w14:textId="68ED3F1A" w:rsidR="007C3DCA" w:rsidRDefault="007C3DCA" w:rsidP="000F07A0">
      <w:pPr>
        <w:spacing w:line="360" w:lineRule="auto"/>
        <w:ind w:firstLine="851"/>
        <w:jc w:val="both"/>
        <w:rPr>
          <w:lang w:eastAsia="lt-LT"/>
        </w:rPr>
      </w:pPr>
      <w:r>
        <w:rPr>
          <w:lang w:eastAsia="lt-LT"/>
        </w:rPr>
        <w:t>1.</w:t>
      </w:r>
      <w:r w:rsidR="000F07A0">
        <w:rPr>
          <w:lang w:eastAsia="lt-LT"/>
        </w:rPr>
        <w:t>2</w:t>
      </w:r>
      <w:r>
        <w:rPr>
          <w:lang w:eastAsia="lt-LT"/>
        </w:rPr>
        <w:t xml:space="preserve">. </w:t>
      </w:r>
      <w:r w:rsidRPr="007C3DCA">
        <w:rPr>
          <w:lang w:eastAsia="lt-LT"/>
        </w:rPr>
        <w:t xml:space="preserve">pakeisti </w:t>
      </w:r>
      <w:r>
        <w:rPr>
          <w:lang w:eastAsia="lt-LT"/>
        </w:rPr>
        <w:t>7.3</w:t>
      </w:r>
      <w:r w:rsidRPr="007C3DCA">
        <w:rPr>
          <w:lang w:eastAsia="lt-LT"/>
        </w:rPr>
        <w:t xml:space="preserve"> papunktį ir jį išdėstyti taip:</w:t>
      </w:r>
    </w:p>
    <w:p w14:paraId="0269C086" w14:textId="033E722D" w:rsidR="007C3DCA" w:rsidRDefault="007C3DCA" w:rsidP="000F07A0">
      <w:pPr>
        <w:spacing w:line="360" w:lineRule="auto"/>
        <w:ind w:firstLine="851"/>
        <w:jc w:val="both"/>
        <w:rPr>
          <w:lang w:eastAsia="lt-LT"/>
        </w:rPr>
      </w:pPr>
      <w:r>
        <w:rPr>
          <w:lang w:eastAsia="lt-LT"/>
        </w:rPr>
        <w:t xml:space="preserve">„7.3. </w:t>
      </w:r>
      <w:r w:rsidRPr="007C3DCA">
        <w:rPr>
          <w:lang w:eastAsia="lt-LT"/>
        </w:rPr>
        <w:t xml:space="preserve">dėl socialinės globos paslaugų gavimo – į Centrą </w:t>
      </w:r>
      <w:r w:rsidR="00387B3B">
        <w:rPr>
          <w:lang w:eastAsia="lt-LT"/>
        </w:rPr>
        <w:t>ar</w:t>
      </w:r>
      <w:r w:rsidRPr="007C3DCA">
        <w:rPr>
          <w:lang w:eastAsia="lt-LT"/>
        </w:rPr>
        <w:t xml:space="preserve"> Savivaldybės administracijos Socialinių reikalų skyrių (toliau – Socialinių reikalų skyrius); tuo atveju, jei asmeniui teikiamos socialinės globos paslaugos socialines paslaugas teikiančioje įstaigoje, asmuo kreipiasi į šios įstaigos administraciją;</w:t>
      </w:r>
      <w:r>
        <w:rPr>
          <w:lang w:eastAsia="lt-LT"/>
        </w:rPr>
        <w:t>“</w:t>
      </w:r>
      <w:r w:rsidR="000F07A0">
        <w:rPr>
          <w:lang w:eastAsia="lt-LT"/>
        </w:rPr>
        <w:t>;</w:t>
      </w:r>
    </w:p>
    <w:p w14:paraId="6325CBB2" w14:textId="52214019" w:rsidR="00166627" w:rsidRDefault="00652343" w:rsidP="000F07A0">
      <w:pPr>
        <w:spacing w:line="360" w:lineRule="auto"/>
        <w:ind w:firstLine="851"/>
        <w:jc w:val="both"/>
        <w:rPr>
          <w:lang w:eastAsia="lt-LT"/>
        </w:rPr>
      </w:pPr>
      <w:r>
        <w:rPr>
          <w:lang w:eastAsia="lt-LT"/>
        </w:rPr>
        <w:t>1.</w:t>
      </w:r>
      <w:r w:rsidR="000F07A0">
        <w:rPr>
          <w:lang w:eastAsia="lt-LT"/>
        </w:rPr>
        <w:t>3</w:t>
      </w:r>
      <w:r w:rsidR="00166627">
        <w:rPr>
          <w:lang w:eastAsia="lt-LT"/>
        </w:rPr>
        <w:t xml:space="preserve">. </w:t>
      </w:r>
      <w:r w:rsidRPr="00652343">
        <w:rPr>
          <w:lang w:eastAsia="lt-LT"/>
        </w:rPr>
        <w:t>pakeisti</w:t>
      </w:r>
      <w:r w:rsidR="00166627">
        <w:rPr>
          <w:lang w:eastAsia="lt-LT"/>
        </w:rPr>
        <w:t xml:space="preserve"> </w:t>
      </w:r>
      <w:r w:rsidR="00DB0625">
        <w:rPr>
          <w:lang w:eastAsia="lt-LT"/>
        </w:rPr>
        <w:t>9.1</w:t>
      </w:r>
      <w:r w:rsidR="00166627">
        <w:rPr>
          <w:lang w:eastAsia="lt-LT"/>
        </w:rPr>
        <w:t xml:space="preserve"> </w:t>
      </w:r>
      <w:r w:rsidR="00DB0625">
        <w:rPr>
          <w:lang w:eastAsia="lt-LT"/>
        </w:rPr>
        <w:t>papunktį</w:t>
      </w:r>
      <w:r w:rsidR="00166627">
        <w:rPr>
          <w:lang w:eastAsia="lt-LT"/>
        </w:rPr>
        <w:t xml:space="preserve"> ir j</w:t>
      </w:r>
      <w:r w:rsidR="00DB0625">
        <w:rPr>
          <w:lang w:eastAsia="lt-LT"/>
        </w:rPr>
        <w:t>į</w:t>
      </w:r>
      <w:r w:rsidR="00166627">
        <w:rPr>
          <w:lang w:eastAsia="lt-LT"/>
        </w:rPr>
        <w:t xml:space="preserve"> išdės</w:t>
      </w:r>
      <w:r>
        <w:rPr>
          <w:lang w:eastAsia="lt-LT"/>
        </w:rPr>
        <w:t>tyti</w:t>
      </w:r>
      <w:r w:rsidR="00166627">
        <w:rPr>
          <w:lang w:eastAsia="lt-LT"/>
        </w:rPr>
        <w:t xml:space="preserve"> taip:</w:t>
      </w:r>
    </w:p>
    <w:p w14:paraId="3C0450AB" w14:textId="1EC26887" w:rsidR="00166627" w:rsidRDefault="00166627" w:rsidP="000F07A0">
      <w:pPr>
        <w:spacing w:line="360" w:lineRule="auto"/>
        <w:ind w:firstLine="851"/>
        <w:jc w:val="both"/>
        <w:rPr>
          <w:lang w:eastAsia="lt-LT"/>
        </w:rPr>
      </w:pPr>
      <w:r>
        <w:rPr>
          <w:lang w:eastAsia="lt-LT"/>
        </w:rPr>
        <w:lastRenderedPageBreak/>
        <w:t>„</w:t>
      </w:r>
      <w:r w:rsidR="00DB0625">
        <w:rPr>
          <w:lang w:eastAsia="lt-LT"/>
        </w:rPr>
        <w:t>9.1</w:t>
      </w:r>
      <w:r>
        <w:rPr>
          <w:lang w:eastAsia="lt-LT"/>
        </w:rPr>
        <w:t xml:space="preserve">. </w:t>
      </w:r>
      <w:r w:rsidR="00DB0625">
        <w:rPr>
          <w:lang w:eastAsia="lt-LT"/>
        </w:rPr>
        <w:t xml:space="preserve">užpildytą prašymo-paraiškos socialinėms paslaugoms gauti SP-8 formą, patvirtintą Lietuvos Respublikos socialinės apsaugos ir darbo ministro 2005 m. birželio 27 d. įsakymu </w:t>
      </w:r>
      <w:r w:rsidR="000F07A0">
        <w:rPr>
          <w:lang w:eastAsia="lt-LT"/>
        </w:rPr>
        <w:br/>
      </w:r>
      <w:r w:rsidR="00DB0625">
        <w:rPr>
          <w:lang w:eastAsia="lt-LT"/>
        </w:rPr>
        <w:t>Nr.</w:t>
      </w:r>
      <w:r w:rsidR="000F07A0">
        <w:rPr>
          <w:lang w:eastAsia="lt-LT"/>
        </w:rPr>
        <w:t> </w:t>
      </w:r>
      <w:r w:rsidR="00DB0625">
        <w:rPr>
          <w:lang w:eastAsia="lt-LT"/>
        </w:rPr>
        <w:t>A1-183 „Dėl kai kurių socialinei paramai gauti reikalingų formų patvirtinimo“ (toliau – prašymas)</w:t>
      </w:r>
      <w:r w:rsidR="000F07A0">
        <w:rPr>
          <w:lang w:eastAsia="lt-LT"/>
        </w:rPr>
        <w:t>,</w:t>
      </w:r>
      <w:r w:rsidR="00DB0625">
        <w:rPr>
          <w:lang w:eastAsia="lt-LT"/>
        </w:rPr>
        <w:t xml:space="preserve"> kreipiantis dėl vaikų dienos socialinės priežiūros skyrimo – užpildytą Prašymo gauti vaikų dienos socialinę priežiūrą formą (Minist</w:t>
      </w:r>
      <w:r w:rsidR="00D170F4">
        <w:rPr>
          <w:lang w:eastAsia="lt-LT"/>
        </w:rPr>
        <w:t>erijos</w:t>
      </w:r>
      <w:r w:rsidR="00DB0625">
        <w:rPr>
          <w:lang w:eastAsia="lt-LT"/>
        </w:rPr>
        <w:t xml:space="preserve"> Aprašo 3 priedas), kreipiantis dėl socialinės reabilitacijos neįgaliesiems bendruomenėje – užpildytą </w:t>
      </w:r>
      <w:r w:rsidR="00D170F4">
        <w:rPr>
          <w:lang w:eastAsia="lt-LT"/>
        </w:rPr>
        <w:t>p</w:t>
      </w:r>
      <w:r w:rsidR="00DB0625">
        <w:rPr>
          <w:lang w:eastAsia="lt-LT"/>
        </w:rPr>
        <w:t>rašymo gauti socialinę reabilitaciją neįgaliesiems bendruomenėje formą (</w:t>
      </w:r>
      <w:r w:rsidR="00DB0625" w:rsidRPr="005A2A38">
        <w:rPr>
          <w:lang w:eastAsia="lt-LT"/>
        </w:rPr>
        <w:t>Minist</w:t>
      </w:r>
      <w:r w:rsidR="00D170F4" w:rsidRPr="005A2A38">
        <w:rPr>
          <w:lang w:eastAsia="lt-LT"/>
        </w:rPr>
        <w:t xml:space="preserve">erijos </w:t>
      </w:r>
      <w:r w:rsidR="000F07A0" w:rsidRPr="005A2A38">
        <w:rPr>
          <w:lang w:eastAsia="lt-LT"/>
        </w:rPr>
        <w:t>a</w:t>
      </w:r>
      <w:r w:rsidR="00DB0625" w:rsidRPr="005A2A38">
        <w:rPr>
          <w:lang w:eastAsia="lt-LT"/>
        </w:rPr>
        <w:t>prašo</w:t>
      </w:r>
      <w:r w:rsidR="00DB0625">
        <w:rPr>
          <w:lang w:eastAsia="lt-LT"/>
        </w:rPr>
        <w:t xml:space="preserve"> 5 priedas) (toliau kartu – Prašymas) (</w:t>
      </w:r>
      <w:r w:rsidR="000F07A0">
        <w:rPr>
          <w:lang w:eastAsia="lt-LT"/>
        </w:rPr>
        <w:t xml:space="preserve">Prašymas </w:t>
      </w:r>
      <w:r w:rsidR="00DB0625">
        <w:rPr>
          <w:lang w:eastAsia="lt-LT"/>
        </w:rPr>
        <w:t>gali būti pateikiamas ir socialinio darbuotojo elektroniniame įrenginyje)</w:t>
      </w:r>
      <w:r w:rsidR="000F07A0">
        <w:rPr>
          <w:lang w:eastAsia="lt-LT"/>
        </w:rPr>
        <w:t>;</w:t>
      </w:r>
      <w:r>
        <w:rPr>
          <w:lang w:eastAsia="lt-LT"/>
        </w:rPr>
        <w:t>“</w:t>
      </w:r>
      <w:r w:rsidR="000F07A0">
        <w:rPr>
          <w:lang w:eastAsia="lt-LT"/>
        </w:rPr>
        <w:t>;</w:t>
      </w:r>
    </w:p>
    <w:p w14:paraId="0C978445" w14:textId="72F4B115" w:rsidR="00166627" w:rsidRDefault="00AE45B4" w:rsidP="000F07A0">
      <w:pPr>
        <w:spacing w:line="360" w:lineRule="auto"/>
        <w:ind w:firstLine="851"/>
        <w:jc w:val="both"/>
        <w:rPr>
          <w:lang w:eastAsia="lt-LT"/>
        </w:rPr>
      </w:pPr>
      <w:r>
        <w:rPr>
          <w:lang w:eastAsia="lt-LT"/>
        </w:rPr>
        <w:t>1.</w:t>
      </w:r>
      <w:r w:rsidR="000F07A0">
        <w:rPr>
          <w:lang w:eastAsia="lt-LT"/>
        </w:rPr>
        <w:t>4</w:t>
      </w:r>
      <w:r>
        <w:rPr>
          <w:lang w:eastAsia="lt-LT"/>
        </w:rPr>
        <w:t>.</w:t>
      </w:r>
      <w:r w:rsidRPr="00AE45B4">
        <w:rPr>
          <w:lang w:eastAsia="lt-LT"/>
        </w:rPr>
        <w:t xml:space="preserve"> papildyti </w:t>
      </w:r>
      <w:bookmarkStart w:id="4" w:name="_Hlk115946762"/>
      <w:r w:rsidRPr="00AE45B4">
        <w:rPr>
          <w:lang w:eastAsia="lt-LT"/>
        </w:rPr>
        <w:t>16</w:t>
      </w:r>
      <w:r w:rsidRPr="00AE45B4">
        <w:rPr>
          <w:vertAlign w:val="superscript"/>
          <w:lang w:eastAsia="lt-LT"/>
        </w:rPr>
        <w:t>1</w:t>
      </w:r>
      <w:bookmarkEnd w:id="4"/>
      <w:r>
        <w:rPr>
          <w:lang w:eastAsia="lt-LT"/>
        </w:rPr>
        <w:t xml:space="preserve"> </w:t>
      </w:r>
      <w:r w:rsidRPr="00AE45B4">
        <w:rPr>
          <w:lang w:eastAsia="lt-LT"/>
        </w:rPr>
        <w:t>punktu ir jį išdėstyti taip:</w:t>
      </w:r>
    </w:p>
    <w:p w14:paraId="2BB9FDDF" w14:textId="58611E02" w:rsidR="00166627" w:rsidRDefault="00166627" w:rsidP="000F07A0">
      <w:pPr>
        <w:spacing w:line="360" w:lineRule="auto"/>
        <w:ind w:firstLine="851"/>
        <w:jc w:val="both"/>
        <w:rPr>
          <w:lang w:eastAsia="lt-LT"/>
        </w:rPr>
      </w:pPr>
      <w:r>
        <w:rPr>
          <w:lang w:eastAsia="lt-LT"/>
        </w:rPr>
        <w:t>„</w:t>
      </w:r>
      <w:r w:rsidR="00AE45B4" w:rsidRPr="00AE45B4">
        <w:rPr>
          <w:lang w:eastAsia="lt-LT"/>
        </w:rPr>
        <w:t>16</w:t>
      </w:r>
      <w:r w:rsidR="00AE45B4" w:rsidRPr="00AE45B4">
        <w:rPr>
          <w:vertAlign w:val="superscript"/>
          <w:lang w:eastAsia="lt-LT"/>
        </w:rPr>
        <w:t>1</w:t>
      </w:r>
      <w:r>
        <w:rPr>
          <w:lang w:eastAsia="lt-LT"/>
        </w:rPr>
        <w:t xml:space="preserve">. </w:t>
      </w:r>
      <w:r w:rsidR="00DB0625" w:rsidRPr="00DB0625">
        <w:rPr>
          <w:lang w:eastAsia="lt-LT"/>
        </w:rPr>
        <w:t>Prašymas dėl laikino atokvėpio paslaugų pagal SP-8 formą pateikiamas 1 kartą per 24</w:t>
      </w:r>
      <w:r w:rsidR="000F07A0">
        <w:rPr>
          <w:lang w:eastAsia="lt-LT"/>
        </w:rPr>
        <w:t> </w:t>
      </w:r>
      <w:r w:rsidR="00DB0625" w:rsidRPr="00DB0625">
        <w:rPr>
          <w:lang w:eastAsia="lt-LT"/>
        </w:rPr>
        <w:t>mėnesių laikotarpį, t. y. kreipiantis pirmą kartą, o kreipimosi dėl kiekvieno kito karto pateikiamas laisvos formos prašymas (toliau – pakartotinis prašymas), kuriame nurodoma asmens vardas, pavardė, gimimo data, norimų gauti paslaugų pradžia ir pabaiga, priežastys, sąlygojusios paslaugų poreikį. Pakartotinis prašymas priimamas socialin</w:t>
      </w:r>
      <w:r w:rsidR="000F07A0">
        <w:rPr>
          <w:lang w:eastAsia="lt-LT"/>
        </w:rPr>
        <w:t>ių</w:t>
      </w:r>
      <w:r w:rsidR="00DB0625" w:rsidRPr="00DB0625">
        <w:rPr>
          <w:lang w:eastAsia="lt-LT"/>
        </w:rPr>
        <w:t xml:space="preserve"> paslaug</w:t>
      </w:r>
      <w:r w:rsidR="000F07A0">
        <w:rPr>
          <w:lang w:eastAsia="lt-LT"/>
        </w:rPr>
        <w:t>ų</w:t>
      </w:r>
      <w:r w:rsidR="00DB0625" w:rsidRPr="00DB0625">
        <w:rPr>
          <w:lang w:eastAsia="lt-LT"/>
        </w:rPr>
        <w:t xml:space="preserve"> įstaigoje, teikiančioje laikino atokvėpio paslaugas, bet ne vėliau kaip prieš 10 kalendorinių dienų iki laikino atokvėpio paslaugos gavimo</w:t>
      </w:r>
      <w:r w:rsidR="000F07A0">
        <w:rPr>
          <w:lang w:eastAsia="lt-LT"/>
        </w:rPr>
        <w:t>.</w:t>
      </w:r>
      <w:r>
        <w:rPr>
          <w:lang w:eastAsia="lt-LT"/>
        </w:rPr>
        <w:t>“</w:t>
      </w:r>
      <w:r w:rsidR="000F07A0">
        <w:rPr>
          <w:lang w:eastAsia="lt-LT"/>
        </w:rPr>
        <w:t>;</w:t>
      </w:r>
    </w:p>
    <w:p w14:paraId="6CEFDC06" w14:textId="6F28ADCA" w:rsidR="00AE45B4" w:rsidRDefault="00AE45B4" w:rsidP="000F07A0">
      <w:pPr>
        <w:spacing w:line="360" w:lineRule="auto"/>
        <w:ind w:firstLine="851"/>
        <w:jc w:val="both"/>
        <w:rPr>
          <w:lang w:eastAsia="lt-LT"/>
        </w:rPr>
      </w:pPr>
      <w:r>
        <w:rPr>
          <w:lang w:eastAsia="lt-LT"/>
        </w:rPr>
        <w:t>1.</w:t>
      </w:r>
      <w:r w:rsidR="000F07A0">
        <w:rPr>
          <w:lang w:eastAsia="lt-LT"/>
        </w:rPr>
        <w:t>5</w:t>
      </w:r>
      <w:r>
        <w:rPr>
          <w:lang w:eastAsia="lt-LT"/>
        </w:rPr>
        <w:t>.</w:t>
      </w:r>
      <w:r w:rsidRPr="00AE45B4">
        <w:t xml:space="preserve"> </w:t>
      </w:r>
      <w:r w:rsidRPr="00AE45B4">
        <w:rPr>
          <w:lang w:eastAsia="lt-LT"/>
        </w:rPr>
        <w:t>papildyti 1</w:t>
      </w:r>
      <w:r>
        <w:rPr>
          <w:lang w:eastAsia="lt-LT"/>
        </w:rPr>
        <w:t>9</w:t>
      </w:r>
      <w:r w:rsidRPr="00AE45B4">
        <w:rPr>
          <w:vertAlign w:val="superscript"/>
          <w:lang w:eastAsia="lt-LT"/>
        </w:rPr>
        <w:t>1</w:t>
      </w:r>
      <w:r w:rsidRPr="00AE45B4">
        <w:rPr>
          <w:lang w:eastAsia="lt-LT"/>
        </w:rPr>
        <w:t xml:space="preserve"> punktu ir jį išdėstyti taip:</w:t>
      </w:r>
    </w:p>
    <w:p w14:paraId="31350871" w14:textId="093A306F" w:rsidR="00AE45B4" w:rsidRDefault="00AE45B4" w:rsidP="000F07A0">
      <w:pPr>
        <w:spacing w:line="360" w:lineRule="auto"/>
        <w:ind w:firstLine="851"/>
        <w:jc w:val="both"/>
        <w:rPr>
          <w:lang w:eastAsia="lt-LT"/>
        </w:rPr>
      </w:pPr>
      <w:r>
        <w:rPr>
          <w:lang w:eastAsia="lt-LT"/>
        </w:rPr>
        <w:t>„</w:t>
      </w:r>
      <w:r w:rsidRPr="00AE45B4">
        <w:rPr>
          <w:lang w:eastAsia="lt-LT"/>
        </w:rPr>
        <w:t>19</w:t>
      </w:r>
      <w:r w:rsidRPr="00AE45B4">
        <w:rPr>
          <w:vertAlign w:val="superscript"/>
          <w:lang w:eastAsia="lt-LT"/>
        </w:rPr>
        <w:t>1</w:t>
      </w:r>
      <w:r w:rsidRPr="00AE45B4">
        <w:rPr>
          <w:lang w:eastAsia="lt-LT"/>
        </w:rPr>
        <w:t xml:space="preserve">. Jei prevencinių socialinių paslaugų jas gaunančiam (-iai) asmeniui (šeimai) nepakanka, prevencines socialines paslaugas teikiančios socialinių paslaugų įstaigos socialiniai darbuotojai, įvertinę asmens socialinių paslaugų poreikį pagal </w:t>
      </w:r>
      <w:r w:rsidR="005A2A38" w:rsidRPr="005A2A38">
        <w:rPr>
          <w:lang w:eastAsia="lt-LT"/>
        </w:rPr>
        <w:t xml:space="preserve">Ministerijos </w:t>
      </w:r>
      <w:r w:rsidR="000F07A0" w:rsidRPr="005A2A38">
        <w:rPr>
          <w:lang w:eastAsia="lt-LT"/>
        </w:rPr>
        <w:t>a</w:t>
      </w:r>
      <w:r w:rsidRPr="005A2A38">
        <w:rPr>
          <w:lang w:eastAsia="lt-LT"/>
        </w:rPr>
        <w:t>prašo</w:t>
      </w:r>
      <w:r w:rsidRPr="00AE45B4">
        <w:rPr>
          <w:lang w:eastAsia="lt-LT"/>
        </w:rPr>
        <w:t xml:space="preserve"> 26 punkte nurodytas asmens (šeimos) socialinių paslaugų poreikio vertinimo formas, jų kopijas kartu su Prašymo, kitų </w:t>
      </w:r>
      <w:r w:rsidR="005A2A38" w:rsidRPr="005A2A38">
        <w:rPr>
          <w:lang w:eastAsia="lt-LT"/>
        </w:rPr>
        <w:t xml:space="preserve">Ministerijos </w:t>
      </w:r>
      <w:r w:rsidR="000F07A0" w:rsidRPr="005A2A38">
        <w:rPr>
          <w:lang w:eastAsia="lt-LT"/>
        </w:rPr>
        <w:t>a</w:t>
      </w:r>
      <w:r w:rsidRPr="005A2A38">
        <w:rPr>
          <w:lang w:eastAsia="lt-LT"/>
        </w:rPr>
        <w:t>prašo</w:t>
      </w:r>
      <w:r w:rsidRPr="00AE45B4">
        <w:rPr>
          <w:lang w:eastAsia="lt-LT"/>
        </w:rPr>
        <w:t xml:space="preserve"> 6 punkte nurodytų dokumentų kopijomis ne vėliau nei per 20 kalendorinių dienų nuo Prašymo užpildymo dienos pateikia asmens gyvenamosios vietos savivaldybei.</w:t>
      </w:r>
      <w:r>
        <w:rPr>
          <w:lang w:eastAsia="lt-LT"/>
        </w:rPr>
        <w:t>“</w:t>
      </w:r>
      <w:r w:rsidR="000F07A0">
        <w:rPr>
          <w:lang w:eastAsia="lt-LT"/>
        </w:rPr>
        <w:t>;</w:t>
      </w:r>
    </w:p>
    <w:p w14:paraId="75CF7BAB" w14:textId="52FA6F84" w:rsidR="00615312" w:rsidRDefault="00615312" w:rsidP="000F07A0">
      <w:pPr>
        <w:spacing w:line="360" w:lineRule="auto"/>
        <w:ind w:firstLine="851"/>
        <w:jc w:val="both"/>
        <w:rPr>
          <w:lang w:eastAsia="lt-LT"/>
        </w:rPr>
      </w:pPr>
      <w:r>
        <w:rPr>
          <w:lang w:eastAsia="lt-LT"/>
        </w:rPr>
        <w:t>1.</w:t>
      </w:r>
      <w:r w:rsidR="000F07A0">
        <w:rPr>
          <w:lang w:eastAsia="lt-LT"/>
        </w:rPr>
        <w:t>6</w:t>
      </w:r>
      <w:r>
        <w:rPr>
          <w:lang w:eastAsia="lt-LT"/>
        </w:rPr>
        <w:t>.</w:t>
      </w:r>
      <w:r w:rsidRPr="00615312">
        <w:t xml:space="preserve"> </w:t>
      </w:r>
      <w:r w:rsidRPr="00615312">
        <w:rPr>
          <w:lang w:eastAsia="lt-LT"/>
        </w:rPr>
        <w:t>papildyti</w:t>
      </w:r>
      <w:r>
        <w:rPr>
          <w:lang w:eastAsia="lt-LT"/>
        </w:rPr>
        <w:t xml:space="preserve"> 27</w:t>
      </w:r>
      <w:r w:rsidRPr="00615312">
        <w:rPr>
          <w:vertAlign w:val="superscript"/>
          <w:lang w:eastAsia="lt-LT"/>
        </w:rPr>
        <w:t>1</w:t>
      </w:r>
      <w:r w:rsidRPr="00615312">
        <w:rPr>
          <w:lang w:eastAsia="lt-LT"/>
        </w:rPr>
        <w:t xml:space="preserve"> punktu ir jį išdėstyti taip:</w:t>
      </w:r>
    </w:p>
    <w:p w14:paraId="5480221A" w14:textId="05FDF280" w:rsidR="00615312" w:rsidRDefault="00615312" w:rsidP="000F07A0">
      <w:pPr>
        <w:spacing w:line="360" w:lineRule="auto"/>
        <w:ind w:firstLine="851"/>
        <w:jc w:val="both"/>
        <w:rPr>
          <w:lang w:eastAsia="lt-LT"/>
        </w:rPr>
      </w:pPr>
      <w:r>
        <w:rPr>
          <w:lang w:eastAsia="lt-LT"/>
        </w:rPr>
        <w:t>„27</w:t>
      </w:r>
      <w:r w:rsidRPr="00615312">
        <w:rPr>
          <w:vertAlign w:val="superscript"/>
          <w:lang w:eastAsia="lt-LT"/>
        </w:rPr>
        <w:t>1</w:t>
      </w:r>
      <w:r w:rsidRPr="00615312">
        <w:rPr>
          <w:lang w:eastAsia="lt-LT"/>
        </w:rPr>
        <w:t>.</w:t>
      </w:r>
      <w:r>
        <w:rPr>
          <w:vertAlign w:val="superscript"/>
          <w:lang w:eastAsia="lt-LT"/>
        </w:rPr>
        <w:t xml:space="preserve"> </w:t>
      </w:r>
      <w:r w:rsidRPr="00615312">
        <w:rPr>
          <w:lang w:eastAsia="lt-LT"/>
        </w:rPr>
        <w:t>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r w:rsidR="000F07A0">
        <w:rPr>
          <w:lang w:eastAsia="lt-LT"/>
        </w:rPr>
        <w:t>“;</w:t>
      </w:r>
    </w:p>
    <w:p w14:paraId="0E491388" w14:textId="788878B7" w:rsidR="00D170F4" w:rsidRDefault="00D170F4" w:rsidP="000F07A0">
      <w:pPr>
        <w:spacing w:line="360" w:lineRule="auto"/>
        <w:ind w:firstLine="851"/>
        <w:jc w:val="both"/>
        <w:rPr>
          <w:lang w:eastAsia="lt-LT"/>
        </w:rPr>
      </w:pPr>
      <w:r w:rsidRPr="00D170F4">
        <w:rPr>
          <w:lang w:eastAsia="lt-LT"/>
        </w:rPr>
        <w:t>1.</w:t>
      </w:r>
      <w:r w:rsidR="000F07A0">
        <w:rPr>
          <w:lang w:eastAsia="lt-LT"/>
        </w:rPr>
        <w:t>7</w:t>
      </w:r>
      <w:r w:rsidRPr="00D170F4">
        <w:rPr>
          <w:lang w:eastAsia="lt-LT"/>
        </w:rPr>
        <w:t>. pakeisti 2</w:t>
      </w:r>
      <w:r>
        <w:rPr>
          <w:lang w:eastAsia="lt-LT"/>
        </w:rPr>
        <w:t>8</w:t>
      </w:r>
      <w:r w:rsidR="000F07A0">
        <w:rPr>
          <w:lang w:eastAsia="lt-LT"/>
        </w:rPr>
        <w:t>, 29</w:t>
      </w:r>
      <w:r w:rsidRPr="00D170F4">
        <w:rPr>
          <w:lang w:eastAsia="lt-LT"/>
        </w:rPr>
        <w:t xml:space="preserve"> punkt</w:t>
      </w:r>
      <w:r w:rsidR="000F07A0">
        <w:rPr>
          <w:lang w:eastAsia="lt-LT"/>
        </w:rPr>
        <w:t>us</w:t>
      </w:r>
      <w:r w:rsidRPr="00D170F4">
        <w:rPr>
          <w:lang w:eastAsia="lt-LT"/>
        </w:rPr>
        <w:t xml:space="preserve"> ir j</w:t>
      </w:r>
      <w:r w:rsidR="000F07A0">
        <w:rPr>
          <w:lang w:eastAsia="lt-LT"/>
        </w:rPr>
        <w:t>uos</w:t>
      </w:r>
      <w:r w:rsidRPr="00D170F4">
        <w:rPr>
          <w:lang w:eastAsia="lt-LT"/>
        </w:rPr>
        <w:t xml:space="preserve"> išdėstyti taip:</w:t>
      </w:r>
    </w:p>
    <w:p w14:paraId="135E729D" w14:textId="63660D49" w:rsidR="00D170F4" w:rsidRDefault="00D170F4" w:rsidP="000F07A0">
      <w:pPr>
        <w:spacing w:line="360" w:lineRule="auto"/>
        <w:ind w:firstLine="851"/>
        <w:jc w:val="both"/>
        <w:rPr>
          <w:lang w:eastAsia="lt-LT"/>
        </w:rPr>
      </w:pPr>
      <w:r>
        <w:rPr>
          <w:lang w:eastAsia="lt-LT"/>
        </w:rPr>
        <w:t>„</w:t>
      </w:r>
      <w:r w:rsidRPr="00D170F4">
        <w:rPr>
          <w:lang w:eastAsia="lt-LT"/>
        </w:rPr>
        <w:t xml:space="preserve">28. Jei asmuo (šeima) pageidauja gauti socialinės priežiūros ar socialinės globos paslaugas, šio Aprašo 7 punkte nurodytas prašymą priėmęs subjektas ne vėliau kaip per 2 darbo dienas nuo prašymo gavimo dienos kreipiasi į socialinį darbuotoją dėl asmens (šeimos) socialinių paslaugų </w:t>
      </w:r>
      <w:r w:rsidRPr="00D170F4">
        <w:rPr>
          <w:lang w:eastAsia="lt-LT"/>
        </w:rPr>
        <w:lastRenderedPageBreak/>
        <w:t>poreikio ar asmens socialinės globos paslaugų poreikio vertinimo. Kartu su prašymu prašymą priėmęs subjektas pateikia ir kitus asmens (šeimos) byloje esančius dokumentus.</w:t>
      </w:r>
    </w:p>
    <w:p w14:paraId="600E2E94" w14:textId="5AFA18F4" w:rsidR="00615312" w:rsidRDefault="00615312" w:rsidP="000F07A0">
      <w:pPr>
        <w:spacing w:line="360" w:lineRule="auto"/>
        <w:ind w:firstLine="851"/>
        <w:jc w:val="both"/>
        <w:rPr>
          <w:lang w:eastAsia="lt-LT"/>
        </w:rPr>
      </w:pPr>
      <w:r>
        <w:rPr>
          <w:lang w:eastAsia="lt-LT"/>
        </w:rPr>
        <w:t xml:space="preserve">29. </w:t>
      </w:r>
      <w:r w:rsidRPr="00615312">
        <w:rPr>
          <w:lang w:eastAsia="lt-LT"/>
        </w:rPr>
        <w:t>Socialiniai darbuotojai ne vėliau kaip per 10 kalendorinių dienų nuo prašymo gavimo dienos privalo nustatyti asmens (šeimos) socialinių paslaugų poreikį užpildydami Asmens (šeimos) socialinių paslaugų poreikio vertinimo formą. Jei, nustačius asmens socialinių paslaugų poreikį, paaiškėja, kad asmeniui neužtenka bendrųjų socialinių paslaugų ar socialinės priežiūros, vertinamas socialinės globos poreikis. Jei dėl objektyvių priežasčių per nurodytą terminą asmens (šeimos) socialinių paslaugų poreikio vertinimo forma negali būti užpildyta, terminas gali būti pratęsiamas iki 15 kalendorinių dienų nuo prašymo gavimo dienos. Tokiu atveju:</w:t>
      </w:r>
    </w:p>
    <w:p w14:paraId="56849069" w14:textId="2288DB90" w:rsidR="00D170F4" w:rsidRDefault="00D170F4" w:rsidP="000F07A0">
      <w:pPr>
        <w:spacing w:line="360" w:lineRule="auto"/>
        <w:ind w:firstLine="851"/>
        <w:jc w:val="both"/>
        <w:rPr>
          <w:lang w:eastAsia="lt-LT"/>
        </w:rPr>
      </w:pPr>
      <w:r>
        <w:rPr>
          <w:lang w:eastAsia="lt-LT"/>
        </w:rPr>
        <w:t>29.1. socialinis darbuotojas, nustatantis asmens socialinių paslaugų poreikį per 9</w:t>
      </w:r>
      <w:r w:rsidR="005A2A38">
        <w:rPr>
          <w:lang w:eastAsia="lt-LT"/>
        </w:rPr>
        <w:t> </w:t>
      </w:r>
      <w:r>
        <w:rPr>
          <w:lang w:eastAsia="lt-LT"/>
        </w:rPr>
        <w:t>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per dokumentų valdymo sistemą „Avilys“ (toliau – DVS „Avilys“) informuoja Socialinių reikalų skyriaus atsakingą darbuotoją ir nurodo užpildytos asmens (šeimos) socialinių paslaugų poreikio vertinimo formos pateikimo datą;</w:t>
      </w:r>
    </w:p>
    <w:p w14:paraId="1E4BF68B" w14:textId="775BE626" w:rsidR="00D170F4" w:rsidRDefault="00D170F4" w:rsidP="000F07A0">
      <w:pPr>
        <w:spacing w:line="360" w:lineRule="auto"/>
        <w:ind w:firstLine="851"/>
        <w:jc w:val="both"/>
        <w:rPr>
          <w:lang w:eastAsia="lt-LT"/>
        </w:rPr>
      </w:pPr>
      <w:r>
        <w:rPr>
          <w:lang w:eastAsia="lt-LT"/>
        </w:rPr>
        <w:t>29.2. Socialinių reikalų skyriaus atsakingas darbuotojas raštu, el. paštu ar per DVS „Avilys“ suderina asmens socialinių paslaugų poreikio užpildymo terminą su socialiniu darbuotoju.“</w:t>
      </w:r>
      <w:r w:rsidR="005A2A38">
        <w:rPr>
          <w:lang w:eastAsia="lt-LT"/>
        </w:rPr>
        <w:t>;</w:t>
      </w:r>
    </w:p>
    <w:p w14:paraId="315C5588" w14:textId="53D76849" w:rsidR="00166627" w:rsidRDefault="00652343" w:rsidP="000F07A0">
      <w:pPr>
        <w:spacing w:line="360" w:lineRule="auto"/>
        <w:ind w:firstLine="851"/>
        <w:jc w:val="both"/>
        <w:rPr>
          <w:lang w:eastAsia="lt-LT"/>
        </w:rPr>
      </w:pPr>
      <w:r>
        <w:rPr>
          <w:lang w:eastAsia="lt-LT"/>
        </w:rPr>
        <w:t>1.</w:t>
      </w:r>
      <w:r w:rsidR="005A2A38">
        <w:rPr>
          <w:lang w:eastAsia="lt-LT"/>
        </w:rPr>
        <w:t>8</w:t>
      </w:r>
      <w:r w:rsidR="00166627">
        <w:rPr>
          <w:lang w:eastAsia="lt-LT"/>
        </w:rPr>
        <w:t xml:space="preserve">. </w:t>
      </w:r>
      <w:bookmarkStart w:id="5" w:name="_Hlk116556947"/>
      <w:r w:rsidR="00EE2CE3" w:rsidRPr="00EE2CE3">
        <w:rPr>
          <w:lang w:eastAsia="lt-LT"/>
        </w:rPr>
        <w:t xml:space="preserve">papildyti </w:t>
      </w:r>
      <w:r w:rsidR="00EE2CE3">
        <w:rPr>
          <w:lang w:eastAsia="lt-LT"/>
        </w:rPr>
        <w:t>31</w:t>
      </w:r>
      <w:r w:rsidR="00EE2CE3" w:rsidRPr="00EE2CE3">
        <w:rPr>
          <w:vertAlign w:val="superscript"/>
          <w:lang w:eastAsia="lt-LT"/>
        </w:rPr>
        <w:t>1</w:t>
      </w:r>
      <w:r w:rsidR="00EE2CE3" w:rsidRPr="00EE2CE3">
        <w:rPr>
          <w:lang w:eastAsia="lt-LT"/>
        </w:rPr>
        <w:t xml:space="preserve"> punktu ir jį išdėstyti taip:</w:t>
      </w:r>
      <w:bookmarkEnd w:id="5"/>
    </w:p>
    <w:p w14:paraId="3E4A126E" w14:textId="09C8A086" w:rsidR="00166627" w:rsidRDefault="00166627" w:rsidP="000F07A0">
      <w:pPr>
        <w:spacing w:line="360" w:lineRule="auto"/>
        <w:ind w:firstLine="851"/>
        <w:jc w:val="both"/>
        <w:rPr>
          <w:lang w:eastAsia="lt-LT"/>
        </w:rPr>
      </w:pPr>
      <w:r>
        <w:rPr>
          <w:lang w:eastAsia="lt-LT"/>
        </w:rPr>
        <w:t>„</w:t>
      </w:r>
      <w:r w:rsidR="00DB0625">
        <w:rPr>
          <w:lang w:eastAsia="lt-LT"/>
        </w:rPr>
        <w:t>3</w:t>
      </w:r>
      <w:r w:rsidR="00507283">
        <w:rPr>
          <w:lang w:eastAsia="lt-LT"/>
        </w:rPr>
        <w:t>1</w:t>
      </w:r>
      <w:r w:rsidR="005A2A38" w:rsidRPr="005A2A38">
        <w:rPr>
          <w:vertAlign w:val="superscript"/>
          <w:lang w:eastAsia="lt-LT"/>
        </w:rPr>
        <w:t>1</w:t>
      </w:r>
      <w:r w:rsidR="00DB0625">
        <w:rPr>
          <w:lang w:eastAsia="lt-LT"/>
        </w:rPr>
        <w:t>.</w:t>
      </w:r>
      <w:r w:rsidR="005A2A38">
        <w:rPr>
          <w:lang w:eastAsia="lt-LT"/>
        </w:rPr>
        <w:t xml:space="preserve"> </w:t>
      </w:r>
      <w:r w:rsidR="00DB0625" w:rsidRPr="00DB0625">
        <w:rPr>
          <w:lang w:eastAsia="lt-LT"/>
        </w:rPr>
        <w:t>Nustatant asmens socialinių paslaugų poreikį, prioritetas teikiamas alternatyvioms institucinei ilgalaikei socialinei globai stacionarioje socialinės globos įstaigoje paslaugoms, teikiamoms bendruomenėje, – socialinei priežiūrai, trumpalaikei socialinei globai, dienos socialinei globai asmens namuose, dienos centre, ilgalaikei (trumpalaikei) socialinei globai grupinio gyvenimo namuose</w:t>
      </w:r>
      <w:r>
        <w:rPr>
          <w:lang w:eastAsia="lt-LT"/>
        </w:rPr>
        <w:t>.“</w:t>
      </w:r>
      <w:r w:rsidR="005A2A38">
        <w:rPr>
          <w:lang w:eastAsia="lt-LT"/>
        </w:rPr>
        <w:t>;</w:t>
      </w:r>
    </w:p>
    <w:p w14:paraId="0991FC62" w14:textId="00FD9073" w:rsidR="00D170F4" w:rsidRDefault="00D170F4" w:rsidP="000F07A0">
      <w:pPr>
        <w:spacing w:line="360" w:lineRule="auto"/>
        <w:ind w:firstLine="851"/>
        <w:jc w:val="both"/>
        <w:rPr>
          <w:lang w:eastAsia="lt-LT"/>
        </w:rPr>
      </w:pPr>
      <w:r>
        <w:rPr>
          <w:lang w:eastAsia="lt-LT"/>
        </w:rPr>
        <w:t>1.</w:t>
      </w:r>
      <w:r w:rsidR="005A2A38">
        <w:rPr>
          <w:lang w:eastAsia="lt-LT"/>
        </w:rPr>
        <w:t>9</w:t>
      </w:r>
      <w:r>
        <w:rPr>
          <w:lang w:eastAsia="lt-LT"/>
        </w:rPr>
        <w:t xml:space="preserve">. </w:t>
      </w:r>
      <w:r w:rsidRPr="00D170F4">
        <w:rPr>
          <w:lang w:eastAsia="lt-LT"/>
        </w:rPr>
        <w:t>pakeisti 3</w:t>
      </w:r>
      <w:r>
        <w:rPr>
          <w:lang w:eastAsia="lt-LT"/>
        </w:rPr>
        <w:t>3</w:t>
      </w:r>
      <w:r w:rsidRPr="00D170F4">
        <w:rPr>
          <w:lang w:eastAsia="lt-LT"/>
        </w:rPr>
        <w:t xml:space="preserve"> punktą ir jį išdėstyti taip:</w:t>
      </w:r>
    </w:p>
    <w:p w14:paraId="66CEAFC2" w14:textId="62B9F516" w:rsidR="00D170F4" w:rsidRDefault="00D170F4" w:rsidP="000F07A0">
      <w:pPr>
        <w:spacing w:line="360" w:lineRule="auto"/>
        <w:ind w:firstLine="851"/>
        <w:jc w:val="both"/>
        <w:rPr>
          <w:lang w:eastAsia="lt-LT"/>
        </w:rPr>
      </w:pPr>
      <w:r>
        <w:rPr>
          <w:lang w:eastAsia="lt-LT"/>
        </w:rPr>
        <w:t>„33. Nustačius asmens (šeimos) socialinių paslaugų ar asmens globos paslaugų poreikį, socialinis darbuotojas raštu, el. paštu ar</w:t>
      </w:r>
      <w:r w:rsidR="005A2A38">
        <w:rPr>
          <w:lang w:eastAsia="lt-LT"/>
        </w:rPr>
        <w:t xml:space="preserve"> per</w:t>
      </w:r>
      <w:r>
        <w:rPr>
          <w:lang w:eastAsia="lt-LT"/>
        </w:rPr>
        <w:t xml:space="preserve"> DVS </w:t>
      </w:r>
      <w:r w:rsidR="005A2A38">
        <w:rPr>
          <w:lang w:eastAsia="lt-LT"/>
        </w:rPr>
        <w:t>„</w:t>
      </w:r>
      <w:r>
        <w:rPr>
          <w:lang w:eastAsia="lt-LT"/>
        </w:rPr>
        <w:t>Avil</w:t>
      </w:r>
      <w:r w:rsidR="005A2A38">
        <w:rPr>
          <w:lang w:eastAsia="lt-LT"/>
        </w:rPr>
        <w:t>ys“</w:t>
      </w:r>
      <w:r>
        <w:rPr>
          <w:lang w:eastAsia="lt-LT"/>
        </w:rPr>
        <w:t>:</w:t>
      </w:r>
    </w:p>
    <w:p w14:paraId="5391CDB7" w14:textId="6F52E849" w:rsidR="000F1D71" w:rsidRDefault="00FA39D7" w:rsidP="000F07A0">
      <w:pPr>
        <w:spacing w:line="360" w:lineRule="auto"/>
        <w:ind w:firstLine="851"/>
        <w:jc w:val="both"/>
        <w:rPr>
          <w:lang w:eastAsia="lt-LT"/>
        </w:rPr>
      </w:pPr>
      <w:r w:rsidRPr="00FA39D7">
        <w:rPr>
          <w:lang w:eastAsia="lt-LT"/>
        </w:rPr>
        <w:t xml:space="preserve">33.1. </w:t>
      </w:r>
      <w:r w:rsidR="005A2A38">
        <w:rPr>
          <w:lang w:eastAsia="lt-LT"/>
        </w:rPr>
        <w:t>p</w:t>
      </w:r>
      <w:r w:rsidRPr="00FA39D7">
        <w:rPr>
          <w:lang w:eastAsia="lt-LT"/>
        </w:rPr>
        <w:t>ateikia Socialinių reikalų skyriui asmens (šeimos) socialinių paslaugų ar asmens socialinės globos paslaugų (išskyrus nustačius laikino apnakvindinimo) išvadas kartu su asmens (šeimos) byloje esančių dokumentų kopijomis</w:t>
      </w:r>
      <w:r w:rsidR="005A2A38">
        <w:rPr>
          <w:lang w:eastAsia="lt-LT"/>
        </w:rPr>
        <w:t>;</w:t>
      </w:r>
    </w:p>
    <w:p w14:paraId="50BF2930" w14:textId="5AA61CC6" w:rsidR="00D170F4" w:rsidRDefault="00FA39D7" w:rsidP="000F07A0">
      <w:pPr>
        <w:spacing w:line="360" w:lineRule="auto"/>
        <w:ind w:firstLine="851"/>
        <w:jc w:val="both"/>
        <w:rPr>
          <w:lang w:eastAsia="lt-LT"/>
        </w:rPr>
      </w:pPr>
      <w:r w:rsidRPr="00FA39D7">
        <w:rPr>
          <w:lang w:eastAsia="lt-LT"/>
        </w:rPr>
        <w:t>33.2. Socialinių reikalų skyriaus atsakingi specialistai patikrina asmens (šeimos) byloje esančias dokumentų kopijas, užpildo sprendimo dėl socialinių paslaugų asmeniui (šeimai) skyrimo formą (SP-9 forma, patvirtinta Lietuvos Respublikos socialinės apsaugos ir darbo ministro 2005 m. birželio 27 d. įsakymu Nr. A1-183 „Dėl kai kurių socialinei paramai gauti reikalingų formų patvirtinimo“) (toliau – sprendimas) ir perduoda per DVS „Avilys“ Savivaldybės administracijos direktoriaus įgaliotam asmeniui dėl socialinių paslaugų asmeniui skyrimo (sustabdymo ar nutraukimo) sprendimo priėmimo.</w:t>
      </w:r>
      <w:r>
        <w:rPr>
          <w:lang w:eastAsia="lt-LT"/>
        </w:rPr>
        <w:t>“</w:t>
      </w:r>
      <w:r w:rsidR="005A2A38">
        <w:rPr>
          <w:lang w:eastAsia="lt-LT"/>
        </w:rPr>
        <w:t>;</w:t>
      </w:r>
    </w:p>
    <w:p w14:paraId="3AB1DF80" w14:textId="71E966DA" w:rsidR="00166627" w:rsidRDefault="00652343" w:rsidP="000F07A0">
      <w:pPr>
        <w:spacing w:line="360" w:lineRule="auto"/>
        <w:ind w:firstLine="851"/>
        <w:jc w:val="both"/>
        <w:rPr>
          <w:lang w:eastAsia="lt-LT"/>
        </w:rPr>
      </w:pPr>
      <w:r>
        <w:rPr>
          <w:lang w:eastAsia="lt-LT"/>
        </w:rPr>
        <w:t>1.</w:t>
      </w:r>
      <w:r w:rsidR="00615312">
        <w:rPr>
          <w:lang w:eastAsia="lt-LT"/>
        </w:rPr>
        <w:t>1</w:t>
      </w:r>
      <w:r w:rsidR="005A2A38">
        <w:rPr>
          <w:lang w:eastAsia="lt-LT"/>
        </w:rPr>
        <w:t>0</w:t>
      </w:r>
      <w:r w:rsidR="00166627">
        <w:rPr>
          <w:lang w:eastAsia="lt-LT"/>
        </w:rPr>
        <w:t xml:space="preserve">. </w:t>
      </w:r>
      <w:r w:rsidR="00615312" w:rsidRPr="00615312">
        <w:rPr>
          <w:lang w:eastAsia="lt-LT"/>
        </w:rPr>
        <w:t>pakeisti 3</w:t>
      </w:r>
      <w:r w:rsidR="00615312">
        <w:rPr>
          <w:lang w:eastAsia="lt-LT"/>
        </w:rPr>
        <w:t>6</w:t>
      </w:r>
      <w:r w:rsidR="00615312" w:rsidRPr="00615312">
        <w:rPr>
          <w:lang w:eastAsia="lt-LT"/>
        </w:rPr>
        <w:t xml:space="preserve"> punktą ir jį išdėstyti taip:</w:t>
      </w:r>
    </w:p>
    <w:p w14:paraId="73DFB994" w14:textId="1AD8FFC6" w:rsidR="00615312" w:rsidRDefault="00615312" w:rsidP="000F07A0">
      <w:pPr>
        <w:spacing w:line="360" w:lineRule="auto"/>
        <w:ind w:firstLine="851"/>
        <w:jc w:val="both"/>
        <w:rPr>
          <w:lang w:eastAsia="lt-LT"/>
        </w:rPr>
      </w:pPr>
      <w:r>
        <w:rPr>
          <w:lang w:eastAsia="lt-LT"/>
        </w:rPr>
        <w:t>„36. Sprendimą dėl specialiųjų socialinių paslaugų priima Savivaldybės administracijos direktoriaus įgaliotas asmuo:</w:t>
      </w:r>
    </w:p>
    <w:p w14:paraId="68DF5F12" w14:textId="2E49D1A1" w:rsidR="00615312" w:rsidRDefault="00615312" w:rsidP="000F07A0">
      <w:pPr>
        <w:spacing w:line="360" w:lineRule="auto"/>
        <w:ind w:firstLine="851"/>
        <w:jc w:val="both"/>
        <w:rPr>
          <w:lang w:eastAsia="lt-LT"/>
        </w:rPr>
      </w:pPr>
      <w:r>
        <w:rPr>
          <w:lang w:eastAsia="lt-LT"/>
        </w:rPr>
        <w:t xml:space="preserve">36.1. sprendimas dėl socialinės priežiūros </w:t>
      </w:r>
      <w:r w:rsidR="005A2A38">
        <w:rPr>
          <w:lang w:eastAsia="lt-LT"/>
        </w:rPr>
        <w:t xml:space="preserve">paslaugų </w:t>
      </w:r>
      <w:r>
        <w:rPr>
          <w:lang w:eastAsia="lt-LT"/>
        </w:rPr>
        <w:t>(išskyrus laikino apnakvindinimo paslaugą) priimamas ne vėliau kaip per 10 kalendorinių dienų nuo socialinių darbuotojų asmens (šeimos) socialinių paslaugų poreikio vertinimo išvadų pateikimo Socialinių reikalų skyriui dienos;</w:t>
      </w:r>
    </w:p>
    <w:p w14:paraId="5C4F1C90" w14:textId="20134A5C" w:rsidR="00615312" w:rsidRDefault="00615312" w:rsidP="000F07A0">
      <w:pPr>
        <w:spacing w:line="360" w:lineRule="auto"/>
        <w:ind w:firstLine="851"/>
        <w:jc w:val="both"/>
        <w:rPr>
          <w:lang w:eastAsia="lt-LT"/>
        </w:rPr>
      </w:pPr>
      <w:r>
        <w:rPr>
          <w:lang w:eastAsia="lt-LT"/>
        </w:rPr>
        <w:t>36.2 sprendimas dėl laikino apnakvindinimo paslaugų skyrimo priimamas nedelsiant, ne vėliau kaip per 3 kalendorines dienas nuo asmens kreipimosi į Socialinių paslaugų centrą</w:t>
      </w:r>
      <w:r w:rsidR="005A2A38">
        <w:rPr>
          <w:lang w:eastAsia="lt-LT"/>
        </w:rPr>
        <w:t>;</w:t>
      </w:r>
    </w:p>
    <w:p w14:paraId="4DD692DA" w14:textId="687CE35D" w:rsidR="00615312" w:rsidRDefault="00615312" w:rsidP="000F07A0">
      <w:pPr>
        <w:spacing w:line="360" w:lineRule="auto"/>
        <w:ind w:firstLine="851"/>
        <w:jc w:val="both"/>
        <w:rPr>
          <w:lang w:eastAsia="lt-LT"/>
        </w:rPr>
      </w:pPr>
      <w:r>
        <w:rPr>
          <w:lang w:eastAsia="lt-LT"/>
        </w:rPr>
        <w:t>36.3. sprendimas dėl laikino atokvėpio paslaugų skyrimo priimamas vieną kartą per 24</w:t>
      </w:r>
      <w:r w:rsidR="005A2A38">
        <w:rPr>
          <w:lang w:eastAsia="lt-LT"/>
        </w:rPr>
        <w:t> </w:t>
      </w:r>
      <w:r>
        <w:rPr>
          <w:lang w:eastAsia="lt-LT"/>
        </w:rPr>
        <w:t>mėnesius, jei asmens būklė per šį laikotarpį nesikeičia, atsižvelgiant į nustatytą prižiūrimo asmens socialinių paslaugų poreikį. Kiekvieną kitą kartą, kai kreipiamasi dėl laikino atokvėpio paslaugos gavimo per 24 mėnesių laikotarpį, ši paslauga teikiama vadovaujantis priimtu galiojančiu Sprendimu, pagal laisvos formos pateiktą prašymą, laikino atokvėpio paslaugą teikiančiai Savivaldybės socialinių paslaugų įstaigai.</w:t>
      </w:r>
      <w:r w:rsidR="00692EB0">
        <w:rPr>
          <w:lang w:eastAsia="lt-LT"/>
        </w:rPr>
        <w:t>“</w:t>
      </w:r>
      <w:r w:rsidR="005A2A38">
        <w:rPr>
          <w:lang w:eastAsia="lt-LT"/>
        </w:rPr>
        <w:t>;</w:t>
      </w:r>
    </w:p>
    <w:p w14:paraId="54D80DA9" w14:textId="0AB0F0E7" w:rsidR="00166627" w:rsidRDefault="00692EB0" w:rsidP="000F07A0">
      <w:pPr>
        <w:spacing w:line="360" w:lineRule="auto"/>
        <w:ind w:firstLine="851"/>
        <w:jc w:val="both"/>
        <w:rPr>
          <w:lang w:eastAsia="lt-LT"/>
        </w:rPr>
      </w:pPr>
      <w:r>
        <w:rPr>
          <w:lang w:eastAsia="lt-LT"/>
        </w:rPr>
        <w:t>1.1</w:t>
      </w:r>
      <w:r w:rsidR="005A2A38">
        <w:rPr>
          <w:lang w:eastAsia="lt-LT"/>
        </w:rPr>
        <w:t>1</w:t>
      </w:r>
      <w:r w:rsidR="00FA39D7">
        <w:rPr>
          <w:lang w:eastAsia="lt-LT"/>
        </w:rPr>
        <w:t>.</w:t>
      </w:r>
      <w:r>
        <w:rPr>
          <w:lang w:eastAsia="lt-LT"/>
        </w:rPr>
        <w:t xml:space="preserve"> </w:t>
      </w:r>
      <w:r w:rsidRPr="00692EB0">
        <w:rPr>
          <w:lang w:eastAsia="lt-LT"/>
        </w:rPr>
        <w:t xml:space="preserve">pakeisti </w:t>
      </w:r>
      <w:r>
        <w:rPr>
          <w:lang w:eastAsia="lt-LT"/>
        </w:rPr>
        <w:t>42</w:t>
      </w:r>
      <w:r w:rsidRPr="00692EB0">
        <w:rPr>
          <w:lang w:eastAsia="lt-LT"/>
        </w:rPr>
        <w:t xml:space="preserve"> punktą ir jį išdėstyti taip:</w:t>
      </w:r>
    </w:p>
    <w:p w14:paraId="115B73AC" w14:textId="3AB2A5AC" w:rsidR="00B01892" w:rsidRDefault="005A2A38" w:rsidP="000F07A0">
      <w:pPr>
        <w:spacing w:line="360" w:lineRule="auto"/>
        <w:ind w:firstLine="851"/>
        <w:jc w:val="both"/>
        <w:rPr>
          <w:lang w:eastAsia="lt-LT"/>
        </w:rPr>
      </w:pPr>
      <w:r>
        <w:rPr>
          <w:lang w:eastAsia="lt-LT"/>
        </w:rPr>
        <w:t>„</w:t>
      </w:r>
      <w:r w:rsidR="00507283" w:rsidRPr="00B01892">
        <w:rPr>
          <w:lang w:eastAsia="lt-LT"/>
        </w:rPr>
        <w:t>42</w:t>
      </w:r>
      <w:r w:rsidR="00507283">
        <w:rPr>
          <w:lang w:eastAsia="lt-LT"/>
        </w:rPr>
        <w:t>.</w:t>
      </w:r>
      <w:r w:rsidR="00DB0625">
        <w:rPr>
          <w:lang w:eastAsia="lt-LT"/>
        </w:rPr>
        <w:t xml:space="preserve"> </w:t>
      </w:r>
      <w:r w:rsidR="00692EB0">
        <w:rPr>
          <w:lang w:eastAsia="lt-LT"/>
        </w:rPr>
        <w:t>Socialinių paslaugų (išskyrus bendrųjų, vaikų dienos socialinės priežiūros, socialinės reabilitacijos neįgaliesiems bendruomenėje paslaugų) teikimas asmeniui (šeimai) gali būti nutraukiamas raštu, el. paštu ar per DVS „Avilys“ gavus socialines paslaugas teikiančios įstaigos informaciją ar (ir) asmens (vieno iš suaugusių šeimos narių) ar jo globėjo, rūpintojo laisvos formos rašytinį 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r w:rsidR="000F1D71">
        <w:rPr>
          <w:lang w:eastAsia="lt-LT"/>
        </w:rPr>
        <w:t>.</w:t>
      </w:r>
    </w:p>
    <w:p w14:paraId="7F90F644" w14:textId="3F70FDBD" w:rsidR="00166627" w:rsidRDefault="00692EB0" w:rsidP="000F07A0">
      <w:pPr>
        <w:spacing w:line="360" w:lineRule="auto"/>
        <w:ind w:firstLine="851"/>
        <w:jc w:val="both"/>
        <w:rPr>
          <w:lang w:eastAsia="lt-LT"/>
        </w:rPr>
      </w:pPr>
      <w:r>
        <w:rPr>
          <w:lang w:eastAsia="lt-LT"/>
        </w:rPr>
        <w:t>Sprendimas dėl bendrųjų, vaikų dienos socialinės priežiūros, socialinės reabilitacijos neįgaliesiems bendruomenėje paslaugų nutraukimo priimamas el. paštu ar per DVS „Avilys“ gavus socialines paslaugas teikiančios įstaigos informaciją ar (ir) asmens (vieno iš suaugusių šeimos narių) ar jo globėjo, rūpintojo laisvos formos rašytinį prašymą dėl socialinių paslaugų teikimo nutraukimo (nurodomas asmens (vieno iš suaugusių šeimos narių) vardas, pavardė, priežastys, dėl kurių siūloma</w:t>
      </w:r>
      <w:r w:rsidR="005A2A38">
        <w:rPr>
          <w:lang w:eastAsia="lt-LT"/>
        </w:rPr>
        <w:t> </w:t>
      </w:r>
      <w:r>
        <w:rPr>
          <w:lang w:eastAsia="lt-LT"/>
        </w:rPr>
        <w:t>/ prašoma asmeniui (šeimai) nutraukti socialinių paslaugų teikimą), dėl asmens, kuriam Savivaldybės administracijos sprendimu buvo skirtos socialinės paslaugos</w:t>
      </w:r>
      <w:r w:rsidR="005A2A38">
        <w:rPr>
          <w:lang w:eastAsia="lt-LT"/>
        </w:rPr>
        <w:t>.</w:t>
      </w:r>
      <w:r>
        <w:rPr>
          <w:lang w:eastAsia="lt-LT"/>
        </w:rPr>
        <w:t>“</w:t>
      </w:r>
      <w:r w:rsidR="005A2A38">
        <w:rPr>
          <w:lang w:eastAsia="lt-LT"/>
        </w:rPr>
        <w:t>;</w:t>
      </w:r>
    </w:p>
    <w:p w14:paraId="00BE7910" w14:textId="6F9AD216" w:rsidR="00692EB0" w:rsidRDefault="00692EB0" w:rsidP="000F07A0">
      <w:pPr>
        <w:spacing w:line="360" w:lineRule="auto"/>
        <w:ind w:firstLine="851"/>
        <w:jc w:val="both"/>
        <w:rPr>
          <w:lang w:eastAsia="lt-LT"/>
        </w:rPr>
      </w:pPr>
      <w:r>
        <w:rPr>
          <w:lang w:eastAsia="lt-LT"/>
        </w:rPr>
        <w:t>1.1</w:t>
      </w:r>
      <w:r w:rsidR="005A2A38">
        <w:rPr>
          <w:lang w:eastAsia="lt-LT"/>
        </w:rPr>
        <w:t>2</w:t>
      </w:r>
      <w:r>
        <w:rPr>
          <w:lang w:eastAsia="lt-LT"/>
        </w:rPr>
        <w:t>.</w:t>
      </w:r>
      <w:r w:rsidRPr="00692EB0">
        <w:t xml:space="preserve"> </w:t>
      </w:r>
      <w:r w:rsidRPr="00692EB0">
        <w:rPr>
          <w:lang w:eastAsia="lt-LT"/>
        </w:rPr>
        <w:t xml:space="preserve">pakeisti </w:t>
      </w:r>
      <w:r>
        <w:rPr>
          <w:lang w:eastAsia="lt-LT"/>
        </w:rPr>
        <w:t>43.2</w:t>
      </w:r>
      <w:r w:rsidR="005A2A38">
        <w:rPr>
          <w:lang w:eastAsia="lt-LT"/>
        </w:rPr>
        <w:t xml:space="preserve"> </w:t>
      </w:r>
      <w:r w:rsidRPr="00692EB0">
        <w:rPr>
          <w:lang w:eastAsia="lt-LT"/>
        </w:rPr>
        <w:t>papunk</w:t>
      </w:r>
      <w:r w:rsidR="009B221C">
        <w:rPr>
          <w:lang w:eastAsia="lt-LT"/>
        </w:rPr>
        <w:t>tį</w:t>
      </w:r>
      <w:r w:rsidRPr="00692EB0">
        <w:rPr>
          <w:lang w:eastAsia="lt-LT"/>
        </w:rPr>
        <w:t xml:space="preserve"> ir j</w:t>
      </w:r>
      <w:r w:rsidR="009B221C">
        <w:rPr>
          <w:lang w:eastAsia="lt-LT"/>
        </w:rPr>
        <w:t>į</w:t>
      </w:r>
      <w:r w:rsidRPr="00692EB0">
        <w:rPr>
          <w:lang w:eastAsia="lt-LT"/>
        </w:rPr>
        <w:t xml:space="preserve"> išdėstyti taip:</w:t>
      </w:r>
    </w:p>
    <w:p w14:paraId="2DC7B49F" w14:textId="67E9C18D" w:rsidR="00692EB0" w:rsidRDefault="00692EB0" w:rsidP="000F07A0">
      <w:pPr>
        <w:spacing w:line="360" w:lineRule="auto"/>
        <w:ind w:firstLine="851"/>
        <w:jc w:val="both"/>
        <w:rPr>
          <w:lang w:eastAsia="lt-LT"/>
        </w:rPr>
      </w:pPr>
      <w:r>
        <w:rPr>
          <w:lang w:eastAsia="lt-LT"/>
        </w:rPr>
        <w:t>„</w:t>
      </w:r>
      <w:r w:rsidR="005A2A38">
        <w:rPr>
          <w:lang w:eastAsia="lt-LT"/>
        </w:rPr>
        <w:t xml:space="preserve">43.2. </w:t>
      </w:r>
      <w:r w:rsidRPr="00692EB0">
        <w:rPr>
          <w:lang w:eastAsia="lt-LT"/>
        </w:rPr>
        <w:t>Socialinių paslaugų asmeniui (šeimai) teikimo sustabdymas negali trukti ilgiau nei 120 kalendorinių dienų, išskyrus atvejus, kai socialinių paslaugų teikimas stabdomas dėl asmens išvykimo gydytis į sveikatos priežiūros įstaigą, 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w:t>
      </w:r>
      <w:r w:rsidR="009B221C">
        <w:rPr>
          <w:lang w:eastAsia="lt-LT"/>
        </w:rPr>
        <w:t>“;</w:t>
      </w:r>
    </w:p>
    <w:p w14:paraId="0DB339C8" w14:textId="291AFFF6" w:rsidR="009B221C" w:rsidRDefault="009B221C" w:rsidP="000F07A0">
      <w:pPr>
        <w:spacing w:line="360" w:lineRule="auto"/>
        <w:ind w:firstLine="851"/>
        <w:jc w:val="both"/>
        <w:rPr>
          <w:lang w:eastAsia="lt-LT"/>
        </w:rPr>
      </w:pPr>
      <w:r>
        <w:rPr>
          <w:lang w:eastAsia="lt-LT"/>
        </w:rPr>
        <w:t xml:space="preserve">1.13. papildyti </w:t>
      </w:r>
      <w:r w:rsidRPr="00FA39D7">
        <w:rPr>
          <w:lang w:eastAsia="lt-LT"/>
        </w:rPr>
        <w:t>43.3</w:t>
      </w:r>
      <w:r>
        <w:rPr>
          <w:lang w:eastAsia="lt-LT"/>
        </w:rPr>
        <w:t xml:space="preserve"> papunkčiu </w:t>
      </w:r>
      <w:r w:rsidRPr="00692EB0">
        <w:rPr>
          <w:lang w:eastAsia="lt-LT"/>
        </w:rPr>
        <w:t>ir j</w:t>
      </w:r>
      <w:r>
        <w:rPr>
          <w:lang w:eastAsia="lt-LT"/>
        </w:rPr>
        <w:t>į</w:t>
      </w:r>
      <w:r w:rsidRPr="00692EB0">
        <w:rPr>
          <w:lang w:eastAsia="lt-LT"/>
        </w:rPr>
        <w:t xml:space="preserve"> išdėstyti taip</w:t>
      </w:r>
      <w:r>
        <w:rPr>
          <w:lang w:eastAsia="lt-LT"/>
        </w:rPr>
        <w:t>:</w:t>
      </w:r>
    </w:p>
    <w:p w14:paraId="774481CA" w14:textId="731DA354" w:rsidR="00166627" w:rsidRDefault="009B221C" w:rsidP="000F07A0">
      <w:pPr>
        <w:spacing w:line="360" w:lineRule="auto"/>
        <w:ind w:firstLine="851"/>
        <w:jc w:val="both"/>
        <w:rPr>
          <w:lang w:eastAsia="lt-LT"/>
        </w:rPr>
      </w:pPr>
      <w:r>
        <w:rPr>
          <w:lang w:eastAsia="lt-LT"/>
        </w:rPr>
        <w:t>„</w:t>
      </w:r>
      <w:r w:rsidR="00FA39D7" w:rsidRPr="00FA39D7">
        <w:rPr>
          <w:lang w:eastAsia="lt-LT"/>
        </w:rPr>
        <w:t>43.3</w:t>
      </w:r>
      <w:r w:rsidR="00FA39D7">
        <w:rPr>
          <w:lang w:eastAsia="lt-LT"/>
        </w:rPr>
        <w:t>.</w:t>
      </w:r>
      <w:bookmarkStart w:id="6" w:name="_Hlk116566989"/>
      <w:r w:rsidR="005A2A38">
        <w:rPr>
          <w:lang w:eastAsia="lt-LT"/>
        </w:rPr>
        <w:t xml:space="preserve"> </w:t>
      </w:r>
      <w:r w:rsidR="00FA39D7" w:rsidRPr="00FA39D7">
        <w:rPr>
          <w:lang w:eastAsia="lt-LT"/>
        </w:rPr>
        <w:t>Sprendimas dėl socialinių paslaugų atnaujinimo nesibaigus</w:t>
      </w:r>
      <w:r w:rsidR="00FA39D7">
        <w:rPr>
          <w:lang w:eastAsia="lt-LT"/>
        </w:rPr>
        <w:t xml:space="preserve"> </w:t>
      </w:r>
      <w:r w:rsidR="00FA39D7" w:rsidRPr="00FA39D7">
        <w:rPr>
          <w:lang w:eastAsia="lt-LT"/>
        </w:rPr>
        <w:t>sustabdymo laikui nepriimamas</w:t>
      </w:r>
      <w:r w:rsidR="00FA39D7">
        <w:rPr>
          <w:lang w:eastAsia="lt-LT"/>
        </w:rPr>
        <w:t>.</w:t>
      </w:r>
      <w:r w:rsidR="00FA39D7" w:rsidRPr="00FA39D7">
        <w:rPr>
          <w:lang w:eastAsia="lt-LT"/>
        </w:rPr>
        <w:t xml:space="preserve"> </w:t>
      </w:r>
      <w:r w:rsidR="00FA39D7">
        <w:rPr>
          <w:lang w:eastAsia="lt-LT"/>
        </w:rPr>
        <w:t>T</w:t>
      </w:r>
      <w:r w:rsidR="00FA39D7" w:rsidRPr="00FA39D7">
        <w:rPr>
          <w:lang w:eastAsia="lt-LT"/>
        </w:rPr>
        <w:t>okiu atveju, duomenys apie socialinių paslaugų teikimo atnaujinimą suvedami į SPIS nedelsiant, bet ne vėliau kaip per 3 kalendorines dienas nuo socialinių paslaugų įstaigos arba asmens kreipimosi ir kitų dokumentų pateikimo</w:t>
      </w:r>
      <w:bookmarkEnd w:id="6"/>
      <w:r w:rsidR="00FA39D7" w:rsidRPr="00FA39D7">
        <w:rPr>
          <w:lang w:eastAsia="lt-LT"/>
        </w:rPr>
        <w:t>.</w:t>
      </w:r>
      <w:r w:rsidR="00166627">
        <w:rPr>
          <w:lang w:eastAsia="lt-LT"/>
        </w:rPr>
        <w:t>“</w:t>
      </w:r>
      <w:r w:rsidR="005A2A38">
        <w:rPr>
          <w:lang w:eastAsia="lt-LT"/>
        </w:rPr>
        <w:t>.</w:t>
      </w:r>
    </w:p>
    <w:p w14:paraId="07B7640B" w14:textId="56B0D655" w:rsidR="007C3DCA" w:rsidRDefault="00692EB0" w:rsidP="000F07A0">
      <w:pPr>
        <w:spacing w:line="360" w:lineRule="auto"/>
        <w:ind w:firstLine="851"/>
        <w:jc w:val="both"/>
        <w:rPr>
          <w:lang w:eastAsia="lt-LT"/>
        </w:rPr>
      </w:pPr>
      <w:r>
        <w:rPr>
          <w:lang w:eastAsia="lt-LT"/>
        </w:rPr>
        <w:t>2</w:t>
      </w:r>
      <w:r w:rsidR="00DB0CD2">
        <w:rPr>
          <w:lang w:eastAsia="lt-LT"/>
        </w:rPr>
        <w:t xml:space="preserve">. </w:t>
      </w:r>
      <w:r w:rsidR="00FA39D7">
        <w:rPr>
          <w:lang w:eastAsia="lt-LT"/>
        </w:rPr>
        <w:t>N</w:t>
      </w:r>
      <w:r w:rsidR="007C3DCA" w:rsidRPr="007C3DCA">
        <w:rPr>
          <w:lang w:eastAsia="lt-LT"/>
        </w:rPr>
        <w:t xml:space="preserve">ustatyti, </w:t>
      </w:r>
      <w:r w:rsidR="000F1D71" w:rsidRPr="000F1D71">
        <w:rPr>
          <w:lang w:eastAsia="lt-LT"/>
        </w:rPr>
        <w:t>kad šio</w:t>
      </w:r>
      <w:r w:rsidR="000F1D71">
        <w:rPr>
          <w:lang w:eastAsia="lt-LT"/>
        </w:rPr>
        <w:t xml:space="preserve"> </w:t>
      </w:r>
      <w:r w:rsidR="000F1D71" w:rsidRPr="000F1D71">
        <w:rPr>
          <w:lang w:eastAsia="lt-LT"/>
        </w:rPr>
        <w:t>sprendim</w:t>
      </w:r>
      <w:r w:rsidR="000F1D71">
        <w:rPr>
          <w:lang w:eastAsia="lt-LT"/>
        </w:rPr>
        <w:t>o</w:t>
      </w:r>
      <w:r w:rsidR="000F1D71" w:rsidRPr="000F1D71">
        <w:rPr>
          <w:lang w:eastAsia="lt-LT"/>
        </w:rPr>
        <w:t xml:space="preserve"> </w:t>
      </w:r>
      <w:r w:rsidR="007C3DCA" w:rsidRPr="007C3DCA">
        <w:rPr>
          <w:lang w:eastAsia="lt-LT"/>
        </w:rPr>
        <w:t xml:space="preserve">kad </w:t>
      </w:r>
      <w:r w:rsidR="00FA39D7">
        <w:rPr>
          <w:lang w:eastAsia="lt-LT"/>
        </w:rPr>
        <w:t>1.</w:t>
      </w:r>
      <w:r w:rsidR="009A79BE">
        <w:rPr>
          <w:lang w:eastAsia="lt-LT"/>
        </w:rPr>
        <w:t>3</w:t>
      </w:r>
      <w:r w:rsidR="007C3DCA">
        <w:rPr>
          <w:lang w:eastAsia="lt-LT"/>
        </w:rPr>
        <w:t xml:space="preserve"> </w:t>
      </w:r>
      <w:r w:rsidR="00FA39D7">
        <w:rPr>
          <w:lang w:eastAsia="lt-LT"/>
        </w:rPr>
        <w:t xml:space="preserve">papunktis </w:t>
      </w:r>
      <w:r w:rsidR="007C3DCA" w:rsidRPr="007C3DCA">
        <w:rPr>
          <w:lang w:eastAsia="lt-LT"/>
        </w:rPr>
        <w:t>įsigalioja 202</w:t>
      </w:r>
      <w:r w:rsidR="007C3DCA">
        <w:rPr>
          <w:lang w:eastAsia="lt-LT"/>
        </w:rPr>
        <w:t>3</w:t>
      </w:r>
      <w:r w:rsidR="007C3DCA" w:rsidRPr="007C3DCA">
        <w:rPr>
          <w:lang w:eastAsia="lt-LT"/>
        </w:rPr>
        <w:t xml:space="preserve"> m. s</w:t>
      </w:r>
      <w:r w:rsidR="007C3DCA">
        <w:rPr>
          <w:lang w:eastAsia="lt-LT"/>
        </w:rPr>
        <w:t>ausio</w:t>
      </w:r>
      <w:r w:rsidR="005A2A38">
        <w:rPr>
          <w:lang w:eastAsia="lt-LT"/>
        </w:rPr>
        <w:t xml:space="preserve"> </w:t>
      </w:r>
      <w:r w:rsidR="007C3DCA" w:rsidRPr="007C3DCA">
        <w:rPr>
          <w:lang w:eastAsia="lt-LT"/>
        </w:rPr>
        <w:t>1</w:t>
      </w:r>
      <w:r w:rsidR="005A2A38">
        <w:rPr>
          <w:lang w:eastAsia="lt-LT"/>
        </w:rPr>
        <w:t xml:space="preserve"> </w:t>
      </w:r>
      <w:r w:rsidR="007C3DCA" w:rsidRPr="007C3DCA">
        <w:rPr>
          <w:lang w:eastAsia="lt-LT"/>
        </w:rPr>
        <w:t>d.</w:t>
      </w:r>
    </w:p>
    <w:p w14:paraId="70367A13" w14:textId="4281A168" w:rsidR="00692EB0" w:rsidRDefault="00692EB0" w:rsidP="000F07A0">
      <w:pPr>
        <w:spacing w:line="360" w:lineRule="auto"/>
        <w:ind w:firstLine="851"/>
        <w:jc w:val="both"/>
        <w:rPr>
          <w:lang w:eastAsia="lt-LT"/>
        </w:rPr>
      </w:pPr>
      <w:r>
        <w:rPr>
          <w:lang w:eastAsia="lt-LT"/>
        </w:rPr>
        <w:t>3</w:t>
      </w:r>
      <w:r w:rsidRPr="00692EB0">
        <w:rPr>
          <w:lang w:eastAsia="lt-LT"/>
        </w:rPr>
        <w:t>.</w:t>
      </w:r>
      <w:r w:rsidR="00FA39D7">
        <w:rPr>
          <w:lang w:eastAsia="lt-LT"/>
        </w:rPr>
        <w:t xml:space="preserve"> N</w:t>
      </w:r>
      <w:r w:rsidRPr="00692EB0">
        <w:rPr>
          <w:lang w:eastAsia="lt-LT"/>
        </w:rPr>
        <w:t xml:space="preserve">ustatyti, </w:t>
      </w:r>
      <w:bookmarkStart w:id="7" w:name="_Hlk116566679"/>
      <w:r w:rsidRPr="00692EB0">
        <w:rPr>
          <w:lang w:eastAsia="lt-LT"/>
        </w:rPr>
        <w:t>kad ši</w:t>
      </w:r>
      <w:r w:rsidR="000F1D71">
        <w:rPr>
          <w:lang w:eastAsia="lt-LT"/>
        </w:rPr>
        <w:t xml:space="preserve">s </w:t>
      </w:r>
      <w:r w:rsidRPr="00692EB0">
        <w:rPr>
          <w:lang w:eastAsia="lt-LT"/>
        </w:rPr>
        <w:t xml:space="preserve">sprendimas </w:t>
      </w:r>
      <w:bookmarkEnd w:id="7"/>
      <w:r w:rsidRPr="00692EB0">
        <w:rPr>
          <w:lang w:eastAsia="lt-LT"/>
        </w:rPr>
        <w:t>skelbiamas Teisės aktų registre ir Panevėžio miesto savivaldybės interneto svetainėje.</w:t>
      </w:r>
    </w:p>
    <w:p w14:paraId="442E154A" w14:textId="77777777" w:rsidR="007C3DCA" w:rsidRDefault="007C3DCA" w:rsidP="00DB0CD2">
      <w:pPr>
        <w:spacing w:line="360" w:lineRule="auto"/>
        <w:jc w:val="both"/>
        <w:rPr>
          <w:szCs w:val="24"/>
          <w:lang w:eastAsia="lt-LT"/>
        </w:rPr>
      </w:pPr>
      <w:r>
        <w:rPr>
          <w:szCs w:val="24"/>
          <w:lang w:eastAsia="lt-LT"/>
        </w:rPr>
        <w:t xml:space="preserve">   </w:t>
      </w:r>
    </w:p>
    <w:p w14:paraId="3A9A2753" w14:textId="77777777" w:rsidR="007C3DCA" w:rsidRDefault="007C3DCA" w:rsidP="00DB0CD2">
      <w:pPr>
        <w:spacing w:line="360" w:lineRule="auto"/>
        <w:jc w:val="both"/>
        <w:rPr>
          <w:szCs w:val="24"/>
          <w:lang w:eastAsia="lt-LT"/>
        </w:rPr>
      </w:pPr>
      <w:r>
        <w:rPr>
          <w:szCs w:val="24"/>
          <w:lang w:eastAsia="lt-LT"/>
        </w:rPr>
        <w:t xml:space="preserve">  </w:t>
      </w:r>
    </w:p>
    <w:p w14:paraId="4011805A" w14:textId="792342AA" w:rsidR="00CD6EA7" w:rsidRDefault="00680476" w:rsidP="005A2A38">
      <w:pPr>
        <w:spacing w:line="360" w:lineRule="auto"/>
        <w:jc w:val="both"/>
        <w:rPr>
          <w:snapToGrid w:val="0"/>
        </w:rPr>
      </w:pPr>
      <w:r>
        <w:rPr>
          <w:szCs w:val="24"/>
          <w:lang w:eastAsia="lt-LT"/>
        </w:rPr>
        <w:t>Savivaldybės me</w:t>
      </w:r>
      <w:r w:rsidR="00CD6EA7">
        <w:rPr>
          <w:szCs w:val="24"/>
          <w:lang w:eastAsia="lt-LT"/>
        </w:rPr>
        <w:t>r</w:t>
      </w:r>
      <w:r>
        <w:rPr>
          <w:szCs w:val="24"/>
          <w:lang w:eastAsia="lt-LT"/>
        </w:rPr>
        <w:t>as</w:t>
      </w:r>
      <w:r>
        <w:rPr>
          <w:szCs w:val="24"/>
          <w:lang w:eastAsia="lt-LT"/>
        </w:rPr>
        <w:tab/>
      </w:r>
      <w:r>
        <w:rPr>
          <w:szCs w:val="24"/>
          <w:lang w:eastAsia="lt-LT"/>
        </w:rPr>
        <w:tab/>
      </w:r>
      <w:r w:rsidR="007C3DCA">
        <w:rPr>
          <w:szCs w:val="24"/>
          <w:lang w:eastAsia="lt-LT"/>
        </w:rPr>
        <w:t xml:space="preserve">                                                                               </w:t>
      </w:r>
      <w:r>
        <w:rPr>
          <w:szCs w:val="24"/>
          <w:lang w:eastAsia="lt-LT"/>
        </w:rPr>
        <w:t>Rytis Mykolas Račkausk</w:t>
      </w:r>
      <w:r w:rsidR="00CD6EA7">
        <w:rPr>
          <w:szCs w:val="24"/>
          <w:lang w:eastAsia="lt-LT"/>
        </w:rPr>
        <w:t>as</w:t>
      </w:r>
    </w:p>
    <w:sectPr w:rsidR="00CD6EA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993" w:left="1701" w:header="567" w:footer="116"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AB496" w14:textId="77777777" w:rsidR="00364F04" w:rsidRDefault="00364F04">
      <w:pPr>
        <w:rPr>
          <w:lang w:eastAsia="lt-LT"/>
        </w:rPr>
      </w:pPr>
      <w:r>
        <w:rPr>
          <w:lang w:eastAsia="lt-LT"/>
        </w:rPr>
        <w:separator/>
      </w:r>
    </w:p>
  </w:endnote>
  <w:endnote w:type="continuationSeparator" w:id="0">
    <w:p w14:paraId="38279F83" w14:textId="77777777" w:rsidR="00364F04" w:rsidRDefault="00364F0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0138" w14:textId="77777777" w:rsidR="00EB7CE5" w:rsidRDefault="00EB7CE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53406" w14:textId="77777777" w:rsidR="00EB7CE5" w:rsidRDefault="00EB7CE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6982" w14:textId="77777777" w:rsidR="00EB7CE5" w:rsidRDefault="00EB7CE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B462F" w14:textId="77777777" w:rsidR="00364F04" w:rsidRDefault="00364F04">
      <w:pPr>
        <w:rPr>
          <w:lang w:eastAsia="lt-LT"/>
        </w:rPr>
      </w:pPr>
      <w:r>
        <w:rPr>
          <w:lang w:eastAsia="lt-LT"/>
        </w:rPr>
        <w:separator/>
      </w:r>
    </w:p>
  </w:footnote>
  <w:footnote w:type="continuationSeparator" w:id="0">
    <w:p w14:paraId="7B898D78" w14:textId="77777777" w:rsidR="00364F04" w:rsidRDefault="00364F0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8925" w14:textId="77777777" w:rsidR="00EB7CE5" w:rsidRDefault="00EB7CE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669F" w14:textId="77777777" w:rsidR="00EB7CE5" w:rsidRDefault="00680476">
    <w:pPr>
      <w:tabs>
        <w:tab w:val="center" w:pos="4819"/>
        <w:tab w:val="right" w:pos="9638"/>
      </w:tabs>
      <w:jc w:val="center"/>
    </w:pPr>
    <w:r>
      <w:fldChar w:fldCharType="begin"/>
    </w:r>
    <w:r>
      <w:instrText>PAGE   \* MERGEFORMAT</w:instrText>
    </w:r>
    <w:r>
      <w:fldChar w:fldCharType="separate"/>
    </w:r>
    <w:r w:rsidR="002552B2">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CEE8B" w14:textId="77777777" w:rsidR="00EB7CE5" w:rsidRDefault="00EB7CE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501A4"/>
    <w:multiLevelType w:val="hybridMultilevel"/>
    <w:tmpl w:val="E976DB90"/>
    <w:lvl w:ilvl="0" w:tplc="A6B03E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284"/>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166FE"/>
    <w:rsid w:val="000935C1"/>
    <w:rsid w:val="000E2857"/>
    <w:rsid w:val="000F07A0"/>
    <w:rsid w:val="000F1D71"/>
    <w:rsid w:val="00132196"/>
    <w:rsid w:val="00166627"/>
    <w:rsid w:val="0019289F"/>
    <w:rsid w:val="002552B2"/>
    <w:rsid w:val="002A1367"/>
    <w:rsid w:val="00364F04"/>
    <w:rsid w:val="00387B3B"/>
    <w:rsid w:val="003E1EA0"/>
    <w:rsid w:val="004E4BA2"/>
    <w:rsid w:val="004F4B17"/>
    <w:rsid w:val="00507283"/>
    <w:rsid w:val="00543A88"/>
    <w:rsid w:val="005A2A38"/>
    <w:rsid w:val="00615312"/>
    <w:rsid w:val="00643700"/>
    <w:rsid w:val="00652343"/>
    <w:rsid w:val="00680476"/>
    <w:rsid w:val="00691910"/>
    <w:rsid w:val="00692EB0"/>
    <w:rsid w:val="0074455F"/>
    <w:rsid w:val="00745181"/>
    <w:rsid w:val="007B0612"/>
    <w:rsid w:val="007C3DCA"/>
    <w:rsid w:val="00841240"/>
    <w:rsid w:val="008415D7"/>
    <w:rsid w:val="009A79BE"/>
    <w:rsid w:val="009B221C"/>
    <w:rsid w:val="009D7458"/>
    <w:rsid w:val="00A745A8"/>
    <w:rsid w:val="00AE45B4"/>
    <w:rsid w:val="00B01892"/>
    <w:rsid w:val="00B02E50"/>
    <w:rsid w:val="00B27338"/>
    <w:rsid w:val="00B56CD3"/>
    <w:rsid w:val="00C54FED"/>
    <w:rsid w:val="00CD6EA7"/>
    <w:rsid w:val="00D170F4"/>
    <w:rsid w:val="00DB0625"/>
    <w:rsid w:val="00DB0CD2"/>
    <w:rsid w:val="00DB652E"/>
    <w:rsid w:val="00E30E42"/>
    <w:rsid w:val="00E5707C"/>
    <w:rsid w:val="00E87611"/>
    <w:rsid w:val="00EB7CE5"/>
    <w:rsid w:val="00ED0616"/>
    <w:rsid w:val="00EE2CE3"/>
    <w:rsid w:val="00F11CD0"/>
    <w:rsid w:val="00F36891"/>
    <w:rsid w:val="00FA39D7"/>
    <w:rsid w:val="00FA6638"/>
    <w:rsid w:val="00FA6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EE432"/>
  <w15:docId w15:val="{631BD579-DF89-4685-8008-7CC2866A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rsid w:val="00166627"/>
    <w:pPr>
      <w:ind w:left="720"/>
      <w:contextualSpacing/>
    </w:pPr>
  </w:style>
  <w:style w:type="character" w:customStyle="1" w:styleId="Style3">
    <w:name w:val="Style3"/>
    <w:uiPriority w:val="99"/>
    <w:rsid w:val="000F07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3639">
      <w:bodyDiv w:val="1"/>
      <w:marLeft w:val="0"/>
      <w:marRight w:val="0"/>
      <w:marTop w:val="0"/>
      <w:marBottom w:val="0"/>
      <w:divBdr>
        <w:top w:val="none" w:sz="0" w:space="0" w:color="auto"/>
        <w:left w:val="none" w:sz="0" w:space="0" w:color="auto"/>
        <w:bottom w:val="none" w:sz="0" w:space="0" w:color="auto"/>
        <w:right w:val="none" w:sz="0" w:space="0" w:color="auto"/>
      </w:divBdr>
    </w:div>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B5A0759-2283-4B9B-9E39-DA42A17C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7992</Words>
  <Characters>4557</Characters>
  <Application>Microsoft Office Word</Application>
  <DocSecurity>4</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12524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Raimonda Misevičienė</cp:lastModifiedBy>
  <cp:revision>2</cp:revision>
  <cp:lastPrinted>2017-11-13T11:01:00Z</cp:lastPrinted>
  <dcterms:created xsi:type="dcterms:W3CDTF">2022-10-17T07:11:00Z</dcterms:created>
  <dcterms:modified xsi:type="dcterms:W3CDTF">2022-10-17T07:11:00Z</dcterms:modified>
</cp:coreProperties>
</file>