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DC746" w14:textId="5C11123F" w:rsidR="00D250DF" w:rsidRDefault="00D250DF" w:rsidP="00D250DF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3A90C67" wp14:editId="77B0FE1A">
            <wp:extent cx="495935" cy="601345"/>
            <wp:effectExtent l="0" t="0" r="0" b="825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2ABF0" w14:textId="77777777" w:rsidR="00D250DF" w:rsidRDefault="00D250DF" w:rsidP="00D250DF">
      <w:pPr>
        <w:jc w:val="center"/>
        <w:rPr>
          <w:szCs w:val="24"/>
        </w:rPr>
      </w:pPr>
    </w:p>
    <w:p w14:paraId="6BEAD20E" w14:textId="77777777" w:rsidR="00D250DF" w:rsidRDefault="00D250DF" w:rsidP="00D250DF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2A8941F2" w14:textId="77777777" w:rsidR="00D250DF" w:rsidRDefault="00D250DF" w:rsidP="00D250DF">
      <w:pPr>
        <w:keepNext/>
        <w:jc w:val="center"/>
        <w:outlineLvl w:val="1"/>
      </w:pPr>
    </w:p>
    <w:p w14:paraId="6EB3B941" w14:textId="77777777" w:rsidR="00D250DF" w:rsidRDefault="00D250DF" w:rsidP="00D250DF">
      <w:pPr>
        <w:keepNext/>
        <w:jc w:val="center"/>
        <w:outlineLvl w:val="1"/>
      </w:pPr>
    </w:p>
    <w:p w14:paraId="7FD6D25E" w14:textId="77777777" w:rsidR="00D250DF" w:rsidRDefault="00D250DF" w:rsidP="00D250DF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F5165BE" w14:textId="77777777" w:rsidR="00D250DF" w:rsidRDefault="00D250DF" w:rsidP="00D250DF">
      <w:pPr>
        <w:pStyle w:val="Antrats"/>
        <w:tabs>
          <w:tab w:val="clear" w:pos="4320"/>
          <w:tab w:val="left" w:pos="5103"/>
        </w:tabs>
        <w:jc w:val="center"/>
        <w:rPr>
          <w:b/>
          <w:caps/>
          <w:szCs w:val="24"/>
        </w:rPr>
      </w:pPr>
      <w:r>
        <w:rPr>
          <w:b/>
        </w:rPr>
        <w:t>DĖL TURTO PERDAVIMO VALDYTI, NAUDOTI IR DISPONUOTI JUO PAGAL PATIKĖJIMO SUTARTĮ UAB „AUKŠTAITIJOS VANDENYS“</w:t>
      </w:r>
    </w:p>
    <w:p w14:paraId="20B92522" w14:textId="77777777" w:rsidR="00D250DF" w:rsidRDefault="00D250DF" w:rsidP="00D250DF">
      <w:pPr>
        <w:jc w:val="center"/>
      </w:pPr>
    </w:p>
    <w:p w14:paraId="79D24D9C" w14:textId="77777777" w:rsidR="00D250DF" w:rsidRDefault="00D250DF" w:rsidP="00D250DF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2022 m. lapkričio 14 d.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TSP-438</w:t>
      </w:r>
      <w:r>
        <w:fldChar w:fldCharType="end"/>
      </w:r>
      <w:bookmarkEnd w:id="2"/>
    </w:p>
    <w:p w14:paraId="13F845B9" w14:textId="77777777" w:rsidR="00D250DF" w:rsidRDefault="00D250DF" w:rsidP="00D250DF">
      <w:pPr>
        <w:keepNext/>
        <w:jc w:val="center"/>
        <w:outlineLvl w:val="2"/>
        <w:rPr>
          <w:b/>
        </w:rPr>
      </w:pPr>
      <w:r>
        <w:t>Panevėžys</w:t>
      </w:r>
    </w:p>
    <w:p w14:paraId="36977AFC" w14:textId="77777777" w:rsidR="00D250DF" w:rsidRDefault="00D250DF" w:rsidP="00D250DF">
      <w:pPr>
        <w:jc w:val="center"/>
      </w:pPr>
    </w:p>
    <w:p w14:paraId="6C55F8E6" w14:textId="77777777" w:rsidR="00D250DF" w:rsidRDefault="00D250DF" w:rsidP="00D250DF">
      <w:pPr>
        <w:jc w:val="center"/>
      </w:pPr>
    </w:p>
    <w:p w14:paraId="393A8A37" w14:textId="77777777" w:rsidR="00D250DF" w:rsidRDefault="00D250DF" w:rsidP="00D250DF">
      <w:pPr>
        <w:spacing w:line="360" w:lineRule="auto"/>
        <w:ind w:firstLine="851"/>
        <w:jc w:val="both"/>
        <w:rPr>
          <w:szCs w:val="24"/>
        </w:rPr>
      </w:pPr>
      <w:r>
        <w:t xml:space="preserve">Vadovaudamasi Lietuvos Respublikos vietos savivaldos įstatymo 6 straipsnio 30 punktu, 16 straipsnio 2 dalies 26 punktu, Lietuvos Respublikos valstybės ir savivaldybių turto valdymo, naudojimo ir disponavimo juo įstatymo 12 straipsniu, </w:t>
      </w:r>
      <w:r>
        <w:rPr>
          <w:szCs w:val="24"/>
        </w:rPr>
        <w:t>Panevėžio miesto savivaldybės tarybos 2019 m. lapkričio 21 d. sprendimu Nr. 1-462 „Dėl Panevėžio miesto savivaldybės turto perdavimo valdyti, naudoti ir disponuoti juo patikėjimo teise tvarkos aprašo patvirtinimo ir Savivaldybės tarybos 2016 m. spalio 26 d. sprendimo Nr. 1-349 pripažinimo netekusiu galios“</w:t>
      </w:r>
      <w:r>
        <w:t xml:space="preserve"> ir atsižvelgdama į UAB „Aukštaitijos vandenys“ 2022 m. lapkričio 8 d. raštą Nr. S-1.1-(5-1)-849 „Dėl turto perdavimo“, Panevėžio miesto savivaldybės taryba n u s p r e n d ž i a:</w:t>
      </w:r>
    </w:p>
    <w:p w14:paraId="15D520CC" w14:textId="77777777" w:rsidR="00D250DF" w:rsidRDefault="00D250DF" w:rsidP="00D250DF">
      <w:pPr>
        <w:pStyle w:val="Sraopastraipa"/>
        <w:numPr>
          <w:ilvl w:val="0"/>
          <w:numId w:val="7"/>
        </w:numPr>
        <w:spacing w:line="360" w:lineRule="auto"/>
        <w:ind w:left="0" w:firstLine="851"/>
        <w:jc w:val="both"/>
      </w:pPr>
      <w:r>
        <w:rPr>
          <w:szCs w:val="24"/>
        </w:rPr>
        <w:t>Perduoti uždarajai akcinei bendrovei „Aukštaitijos vandenys“ (kodas 147104754) valdyti, naudoti ir disponuoti juo pagal patikėjimo sutartį iki 2032 m. lapkričio 1 d. Savivaldybei nuosavybės teise priklausantį ilgalaikį turtą:</w:t>
      </w:r>
    </w:p>
    <w:p w14:paraId="2C57EA28" w14:textId="77777777" w:rsidR="00D250DF" w:rsidRDefault="00D250DF" w:rsidP="00D250DF">
      <w:pPr>
        <w:pStyle w:val="Sraopastraipa"/>
        <w:numPr>
          <w:ilvl w:val="1"/>
          <w:numId w:val="7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vandentiekio liniją – vandentiekio tinklus (inventoriaus Nr. 01300008, unikalus Nr. 4400-2120-7252, plane pažymėti V, ilgis – 4189,45 m, statybos pabaigos metai – 2012, Nekilnojamojo turto kadastro duomenų bylos Nr. 23485/13827), įsigijimo vertė – 603 120,56 Eur, likutinė vertė 2022 m. spalio 31 d. – 428 222,14 Eur;</w:t>
      </w:r>
    </w:p>
    <w:p w14:paraId="43BED546" w14:textId="77777777" w:rsidR="00D250DF" w:rsidRDefault="00D250DF" w:rsidP="00D250DF">
      <w:pPr>
        <w:pStyle w:val="Sraopastraipa"/>
        <w:numPr>
          <w:ilvl w:val="1"/>
          <w:numId w:val="7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nuotekų liniją – nuotekų šalinimo tinklus (inventoriaus Nr. 01300011, unikalus Nr. 4400-2120-7185, plane pažymėti KF, ilgis – 409,34 m, statybos pabaigos metai – 2012, Nekilnojamojo turto kadastro duomenų bylos Nr. 23485/13831), įsigijimo vertė – 109 611,87 Eur, likutinė vertė 2022 m. spalio 31 d. – 77 825,50 Eur;</w:t>
      </w:r>
    </w:p>
    <w:p w14:paraId="0B08C8FB" w14:textId="77777777" w:rsidR="00D250DF" w:rsidRDefault="00D250DF" w:rsidP="00D250DF">
      <w:pPr>
        <w:pStyle w:val="Sraopastraipa"/>
        <w:numPr>
          <w:ilvl w:val="1"/>
          <w:numId w:val="7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nuotekų liniją – nuotekų šalinimo tinklus (inventoriaus Nr. 01300009, unikalus Nr. 4400-2120-7209, plane pažymėti KF, ilgis – 3,07 m, statybos pabaigos metai – 2012, Nekilnojamojo turto kadastro duomenų bylos Nr. 23485/13831), įsigijimo vertė – 694,47 Eur, likutinė vertė 2022 m. spalio 31 d. – 493,12 Eur;</w:t>
      </w:r>
    </w:p>
    <w:p w14:paraId="6B1303E5" w14:textId="77777777" w:rsidR="00D250DF" w:rsidRDefault="00D250DF" w:rsidP="00D250DF">
      <w:pPr>
        <w:pStyle w:val="Sraopastraipa"/>
        <w:numPr>
          <w:ilvl w:val="1"/>
          <w:numId w:val="7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nuotekų liniją – nuotekų šalinimo tinklus (inventoriaus Nr. 01300013, unikalus Nr. 4400-2120-7222, plane pažymėti KF, ilgis – 1249,83 m, statybos pabaigos metai – 2012, </w:t>
      </w:r>
      <w:r>
        <w:rPr>
          <w:szCs w:val="24"/>
        </w:rPr>
        <w:lastRenderedPageBreak/>
        <w:t>Nekilnojamojo turto kadastro duomenų bylos Nr. 23485/13831), įsigijimo vertė – 319 637,42 Eur, likutinė vertė 2022 m. spalio 31 d. – 226 946,04 Eur;</w:t>
      </w:r>
    </w:p>
    <w:p w14:paraId="538969AB" w14:textId="77777777" w:rsidR="00D250DF" w:rsidRDefault="00D250DF" w:rsidP="00D250DF">
      <w:pPr>
        <w:pStyle w:val="Sraopastraipa"/>
        <w:numPr>
          <w:ilvl w:val="1"/>
          <w:numId w:val="7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nuotekų liniją – slėginius nuotekų šalinimo tinklus (inventoriaus Nr. 01300012, unikalus Nr. 4400-2120-7141, plane pažymėti KS, ilgis – 48,89 m, siurblinė (1 vnt.), statybos pabaigos metai – 2012, Nekilnojamojo turto kadastro duomenų bylos Nr. 23485/13831), įsigijimo vertė – 68 603,24 Eur, likutinė vertė 2022 m. spalio 31 d. – 48 709,43 Eur;</w:t>
      </w:r>
    </w:p>
    <w:p w14:paraId="59A79A2A" w14:textId="77777777" w:rsidR="00D250DF" w:rsidRDefault="00D250DF" w:rsidP="00D250DF">
      <w:pPr>
        <w:pStyle w:val="Sraopastraipa"/>
        <w:numPr>
          <w:ilvl w:val="1"/>
          <w:numId w:val="7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nuotekų liniją – slėginius nuotekų šalinimo tinklus (inventoriaus Nr. 01300010, unikalus Nr. 4400-2120-7163, plane pažymėti KS, ilgis – 363,20 m, siurblinė (1 vnt.), statybos pabaigos metai – 2012, Nekilnojamojo turto kadastro duomenų bylos Nr. 23485/13831), įsigijimo vertė – 142 572,08 Eur, likutinė vertė 2022 m. spalio 31 d. – 101 228,05 Eur;</w:t>
      </w:r>
    </w:p>
    <w:p w14:paraId="0DD21D52" w14:textId="77777777" w:rsidR="00D250DF" w:rsidRDefault="00D250DF" w:rsidP="00D250DF">
      <w:pPr>
        <w:pStyle w:val="Sraopastraipa"/>
        <w:numPr>
          <w:ilvl w:val="1"/>
          <w:numId w:val="7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vandentiekio tinklus (inventoriaus Nr. 1901506, unikalus Nr. 2797-2011-3014, plane pažymėti V, ilgis – 1373,30 m, statybos pabaigos metai – 1972, Nekilnojamojo daikto kadastrinių matavimų bylos Nr. 23485/10480), įsigijimo vertė – 9 147,47 Eur, likutinė vertė 2022 m. spalio 31 d. – 638,35 Eur;</w:t>
      </w:r>
    </w:p>
    <w:p w14:paraId="50BB8105" w14:textId="77777777" w:rsidR="00D250DF" w:rsidRDefault="00D250DF" w:rsidP="00D250DF">
      <w:pPr>
        <w:pStyle w:val="Sraopastraipa"/>
        <w:numPr>
          <w:ilvl w:val="1"/>
          <w:numId w:val="7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fekalinės kanalizacijos tinklus (inventoriaus Nr. 1901507, unikalus Nr. 2797-2011-4011, plane pažymėti KF, ilgis – 664,70 m, statybos pabaigos metai – 1972, Nekilnojamojo daikto kadastrinių matavimų bylos Nr. 23485/10482), įsigijimo vertė – 4 441,59 Eur, likutinė vertė 2022 m. spalio 31 d. – 310,09 Eur;</w:t>
      </w:r>
    </w:p>
    <w:p w14:paraId="4451796E" w14:textId="77777777" w:rsidR="00D250DF" w:rsidRDefault="00D250DF" w:rsidP="00D250DF">
      <w:pPr>
        <w:pStyle w:val="Sraopastraipa"/>
        <w:numPr>
          <w:ilvl w:val="1"/>
          <w:numId w:val="7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vandentiekio įvadą (inventoriaus Nr. 1901508, unikalus Nr. 4400-2340-5970, plane pažymėtas V, ilgis – 291,54 m, statybos pabaigos metai – 2012, Nekilnojamojo daikto kadastrinių matavimų bylos Nr. 13796(14940), įsigijimo vertė – 6 486,06 Eur, likutinė vertė 2022 m. spalio 31 d. – 5 802,46 Eur;</w:t>
      </w:r>
    </w:p>
    <w:p w14:paraId="04AC37EC" w14:textId="77777777" w:rsidR="00D250DF" w:rsidRDefault="00D250DF" w:rsidP="00D250DF">
      <w:pPr>
        <w:pStyle w:val="Sraopastraipa"/>
        <w:numPr>
          <w:ilvl w:val="1"/>
          <w:numId w:val="7"/>
        </w:numPr>
        <w:tabs>
          <w:tab w:val="left" w:pos="1418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nuotekų kanalizacijos išvadą (inventoriaus Nr. 1901509, unikalus Nr. 4400-2340-5860, plane pažymėtas KF, ilgis – 122,84 m, statybos pabaigos metai – 2012, Nekilnojamojo daikto kadastrinių matavimų bylos Nr. 13797(14941), įsigijimo vertė – 1 729,21 Eur, likutinė vertė 2022 m. spalio 31 d. – 1 547,09 Eur;</w:t>
      </w:r>
    </w:p>
    <w:p w14:paraId="5DEA0CBC" w14:textId="77777777" w:rsidR="00D250DF" w:rsidRDefault="00D250DF" w:rsidP="00D250DF">
      <w:pPr>
        <w:pStyle w:val="Sraopastraipa"/>
        <w:numPr>
          <w:ilvl w:val="1"/>
          <w:numId w:val="7"/>
        </w:numPr>
        <w:tabs>
          <w:tab w:val="left" w:pos="1418"/>
        </w:tabs>
        <w:spacing w:line="360" w:lineRule="auto"/>
        <w:ind w:left="0" w:firstLine="851"/>
        <w:jc w:val="both"/>
        <w:rPr>
          <w:szCs w:val="24"/>
        </w:rPr>
      </w:pPr>
      <w:r>
        <w:rPr>
          <w:color w:val="000000"/>
          <w:szCs w:val="24"/>
          <w:lang w:eastAsia="lt-LT"/>
        </w:rPr>
        <w:t>vandens pakėlimo stotelę (siurblys 40CLMH 3U 125ND), esančią Vilniaus g. 8, Panevėžyje, (inventoriaus Nr. DM-S-0087), likutinė vertė 2022 m. spalio 31 d. – 0,29 Eur;</w:t>
      </w:r>
    </w:p>
    <w:p w14:paraId="76F76461" w14:textId="77777777" w:rsidR="00D250DF" w:rsidRDefault="00D250DF" w:rsidP="00D250DF">
      <w:pPr>
        <w:pStyle w:val="Sraopastraipa"/>
        <w:numPr>
          <w:ilvl w:val="1"/>
          <w:numId w:val="7"/>
        </w:numPr>
        <w:tabs>
          <w:tab w:val="left" w:pos="1418"/>
        </w:tabs>
        <w:spacing w:line="360" w:lineRule="auto"/>
        <w:ind w:left="0" w:firstLine="851"/>
        <w:jc w:val="both"/>
        <w:rPr>
          <w:szCs w:val="24"/>
        </w:rPr>
      </w:pPr>
      <w:r>
        <w:rPr>
          <w:color w:val="000000"/>
          <w:szCs w:val="24"/>
          <w:lang w:eastAsia="lt-LT"/>
        </w:rPr>
        <w:t>vandens pakėlimo stotelę (siurblys 40CLMH 3U 125ND), esančią Beržų g. 25, Panevėžyje, (inventoriaus Nr. DM-S-0088), likutinė vertė 2022 m. spalio 31 d. – 0,29 Eur.</w:t>
      </w:r>
    </w:p>
    <w:p w14:paraId="0BD2E683" w14:textId="77777777" w:rsidR="00D250DF" w:rsidRDefault="00D250DF" w:rsidP="00D250DF">
      <w:pPr>
        <w:pStyle w:val="Sraopastraipa"/>
        <w:numPr>
          <w:ilvl w:val="0"/>
          <w:numId w:val="7"/>
        </w:numPr>
        <w:spacing w:line="360" w:lineRule="auto"/>
        <w:ind w:left="0" w:firstLine="851"/>
        <w:jc w:val="both"/>
        <w:rPr>
          <w:szCs w:val="22"/>
        </w:rPr>
      </w:pPr>
      <w:r>
        <w:rPr>
          <w:szCs w:val="24"/>
        </w:rPr>
        <w:t>Įpareigoti Savivaldybės administracijos vyriausiąjį specialistą Albertą Dragūną ar vyriausiąją specialistę Jolantą Petrauskę atlikti visus su šio sprendimo vykdymu susijusius veiksmus.</w:t>
      </w:r>
    </w:p>
    <w:p w14:paraId="34E1DA13" w14:textId="77777777" w:rsidR="00D250DF" w:rsidRDefault="00D250DF" w:rsidP="00D250DF">
      <w:pPr>
        <w:pStyle w:val="Sraopastraipa"/>
        <w:numPr>
          <w:ilvl w:val="0"/>
          <w:numId w:val="7"/>
        </w:numPr>
        <w:spacing w:line="360" w:lineRule="auto"/>
        <w:ind w:left="0" w:firstLine="851"/>
        <w:jc w:val="both"/>
        <w:rPr>
          <w:szCs w:val="22"/>
        </w:rPr>
      </w:pPr>
      <w:r>
        <w:rPr>
          <w:color w:val="000000"/>
          <w:szCs w:val="24"/>
        </w:rPr>
        <w:t xml:space="preserve">Nurodyti, kad šis 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>
        <w:rPr>
          <w:color w:val="000000"/>
          <w:szCs w:val="24"/>
        </w:rPr>
        <w:lastRenderedPageBreak/>
        <w:t>tvarka, Regionų apygardos administracinio teismo Panevėžio rūmams (Respublikos g. 62, 35158 Panevėžys) Lietuvos Respublikos administracinių bylų teisenos įstatymo nustatyta tvarka.</w:t>
      </w:r>
    </w:p>
    <w:p w14:paraId="5777E45E" w14:textId="77777777" w:rsidR="00D250DF" w:rsidRDefault="00D250DF" w:rsidP="00D250DF">
      <w:pPr>
        <w:tabs>
          <w:tab w:val="left" w:pos="6917"/>
        </w:tabs>
        <w:jc w:val="both"/>
        <w:rPr>
          <w:szCs w:val="24"/>
        </w:rPr>
      </w:pPr>
    </w:p>
    <w:p w14:paraId="2D80BF58" w14:textId="77777777" w:rsidR="00D250DF" w:rsidRDefault="00D250DF" w:rsidP="00D250DF">
      <w:pPr>
        <w:tabs>
          <w:tab w:val="left" w:pos="6917"/>
        </w:tabs>
        <w:jc w:val="both"/>
        <w:rPr>
          <w:szCs w:val="24"/>
        </w:rPr>
      </w:pPr>
    </w:p>
    <w:p w14:paraId="3F395A9A" w14:textId="77777777" w:rsidR="00D250DF" w:rsidRDefault="00D250DF" w:rsidP="00D250DF">
      <w:pPr>
        <w:tabs>
          <w:tab w:val="left" w:pos="6917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meras                                                                                 Rytis Mykolas Račkauskas</w:t>
      </w:r>
    </w:p>
    <w:sectPr w:rsidR="00D250DF" w:rsidSect="00FB4213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47F17" w14:textId="77777777" w:rsidR="005D65B9" w:rsidRDefault="005D65B9">
      <w:r>
        <w:separator/>
      </w:r>
    </w:p>
  </w:endnote>
  <w:endnote w:type="continuationSeparator" w:id="0">
    <w:p w14:paraId="4ED986D8" w14:textId="77777777" w:rsidR="005D65B9" w:rsidRDefault="005D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B" w14:textId="77777777" w:rsidR="0062551B" w:rsidRDefault="0062551B" w:rsidP="00BE4566">
    <w:pPr>
      <w:tabs>
        <w:tab w:val="left" w:pos="8445"/>
      </w:tabs>
    </w:pPr>
    <w:r>
      <w:tab/>
    </w:r>
  </w:p>
  <w:p w14:paraId="34C9AB5C" w14:textId="77777777" w:rsidR="0062551B" w:rsidRDefault="0062551B"/>
  <w:p w14:paraId="34C9AB5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E" w14:textId="77777777" w:rsidR="0062551B" w:rsidRDefault="0062551B" w:rsidP="00DD20B8">
    <w:pPr>
      <w:pStyle w:val="Porat"/>
    </w:pPr>
  </w:p>
  <w:p w14:paraId="34C9AB5F" w14:textId="77777777" w:rsidR="0062551B" w:rsidRDefault="0062551B" w:rsidP="00DD20B8">
    <w:pPr>
      <w:pStyle w:val="Porat"/>
    </w:pPr>
  </w:p>
  <w:p w14:paraId="34C9AB60" w14:textId="77777777" w:rsidR="0062551B" w:rsidRDefault="0062551B" w:rsidP="00DD20B8">
    <w:pPr>
      <w:pStyle w:val="Porat"/>
    </w:pPr>
  </w:p>
  <w:p w14:paraId="34C9AB6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2E68F" w14:textId="77777777" w:rsidR="005D65B9" w:rsidRDefault="005D65B9">
      <w:r>
        <w:separator/>
      </w:r>
    </w:p>
  </w:footnote>
  <w:footnote w:type="continuationSeparator" w:id="0">
    <w:p w14:paraId="5A62B544" w14:textId="77777777" w:rsidR="005D65B9" w:rsidRDefault="005D6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A" w14:textId="2CAADB04" w:rsidR="0062551B" w:rsidRDefault="002E4357" w:rsidP="00FB421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5938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11CF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5DF16F8"/>
    <w:multiLevelType w:val="hybridMultilevel"/>
    <w:tmpl w:val="8B8029D4"/>
    <w:lvl w:ilvl="0" w:tplc="5B60DD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7F63F5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F771ACD"/>
    <w:multiLevelType w:val="multilevel"/>
    <w:tmpl w:val="966E8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31073"/>
    <w:rsid w:val="0005169C"/>
    <w:rsid w:val="00075594"/>
    <w:rsid w:val="00075D5A"/>
    <w:rsid w:val="000811E1"/>
    <w:rsid w:val="000C1E28"/>
    <w:rsid w:val="000D548F"/>
    <w:rsid w:val="000E5933"/>
    <w:rsid w:val="000E7131"/>
    <w:rsid w:val="00101F07"/>
    <w:rsid w:val="00124B60"/>
    <w:rsid w:val="00132ABE"/>
    <w:rsid w:val="00153B94"/>
    <w:rsid w:val="00187BFE"/>
    <w:rsid w:val="001A7D3F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380C"/>
    <w:rsid w:val="00245091"/>
    <w:rsid w:val="0024683E"/>
    <w:rsid w:val="0024706D"/>
    <w:rsid w:val="002526D2"/>
    <w:rsid w:val="002630A9"/>
    <w:rsid w:val="002658A0"/>
    <w:rsid w:val="00276412"/>
    <w:rsid w:val="00276A44"/>
    <w:rsid w:val="002915B5"/>
    <w:rsid w:val="00291649"/>
    <w:rsid w:val="00293059"/>
    <w:rsid w:val="002A2097"/>
    <w:rsid w:val="002D0B3C"/>
    <w:rsid w:val="002D57F9"/>
    <w:rsid w:val="002D75F0"/>
    <w:rsid w:val="002D79D2"/>
    <w:rsid w:val="002D7E2D"/>
    <w:rsid w:val="002E2386"/>
    <w:rsid w:val="002E4357"/>
    <w:rsid w:val="002F31B7"/>
    <w:rsid w:val="002F7001"/>
    <w:rsid w:val="00303346"/>
    <w:rsid w:val="00314050"/>
    <w:rsid w:val="00325CF1"/>
    <w:rsid w:val="00337555"/>
    <w:rsid w:val="00355495"/>
    <w:rsid w:val="00355EE8"/>
    <w:rsid w:val="0035799B"/>
    <w:rsid w:val="0037302E"/>
    <w:rsid w:val="00392558"/>
    <w:rsid w:val="0039707D"/>
    <w:rsid w:val="003A3559"/>
    <w:rsid w:val="003C5812"/>
    <w:rsid w:val="003D113C"/>
    <w:rsid w:val="003D6535"/>
    <w:rsid w:val="003E58F0"/>
    <w:rsid w:val="003E5EFD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B37DC"/>
    <w:rsid w:val="004B5938"/>
    <w:rsid w:val="004C07E0"/>
    <w:rsid w:val="004D35C5"/>
    <w:rsid w:val="004E4142"/>
    <w:rsid w:val="00510DE4"/>
    <w:rsid w:val="005166E3"/>
    <w:rsid w:val="0052387D"/>
    <w:rsid w:val="00524D2D"/>
    <w:rsid w:val="00533646"/>
    <w:rsid w:val="00556B33"/>
    <w:rsid w:val="0055780F"/>
    <w:rsid w:val="0056008E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65B9"/>
    <w:rsid w:val="005D6DA8"/>
    <w:rsid w:val="005E0C2D"/>
    <w:rsid w:val="005E6803"/>
    <w:rsid w:val="005F44E3"/>
    <w:rsid w:val="005F6353"/>
    <w:rsid w:val="0060717D"/>
    <w:rsid w:val="00611EE0"/>
    <w:rsid w:val="006128BC"/>
    <w:rsid w:val="0061401B"/>
    <w:rsid w:val="006244B6"/>
    <w:rsid w:val="0062551B"/>
    <w:rsid w:val="00625C86"/>
    <w:rsid w:val="00627775"/>
    <w:rsid w:val="00630B08"/>
    <w:rsid w:val="00651F0D"/>
    <w:rsid w:val="00655408"/>
    <w:rsid w:val="00655E6A"/>
    <w:rsid w:val="00662FB1"/>
    <w:rsid w:val="0068030A"/>
    <w:rsid w:val="0068182A"/>
    <w:rsid w:val="00686EB4"/>
    <w:rsid w:val="006B0BC0"/>
    <w:rsid w:val="006D107B"/>
    <w:rsid w:val="006D6344"/>
    <w:rsid w:val="006D7A59"/>
    <w:rsid w:val="006E64EA"/>
    <w:rsid w:val="00701945"/>
    <w:rsid w:val="007129E5"/>
    <w:rsid w:val="007155DD"/>
    <w:rsid w:val="00740946"/>
    <w:rsid w:val="00743B7D"/>
    <w:rsid w:val="007452C6"/>
    <w:rsid w:val="00763D4F"/>
    <w:rsid w:val="00776A64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078E9"/>
    <w:rsid w:val="00811E67"/>
    <w:rsid w:val="00814E6B"/>
    <w:rsid w:val="00817F1F"/>
    <w:rsid w:val="008212D1"/>
    <w:rsid w:val="00824CF8"/>
    <w:rsid w:val="00860740"/>
    <w:rsid w:val="008608CB"/>
    <w:rsid w:val="0086111D"/>
    <w:rsid w:val="00865033"/>
    <w:rsid w:val="00865596"/>
    <w:rsid w:val="00876E15"/>
    <w:rsid w:val="0088367B"/>
    <w:rsid w:val="00883F12"/>
    <w:rsid w:val="008A0283"/>
    <w:rsid w:val="008A2000"/>
    <w:rsid w:val="008B28AB"/>
    <w:rsid w:val="008B3D51"/>
    <w:rsid w:val="008B4A54"/>
    <w:rsid w:val="008D7F28"/>
    <w:rsid w:val="008F1635"/>
    <w:rsid w:val="008F62A9"/>
    <w:rsid w:val="00906569"/>
    <w:rsid w:val="00907A79"/>
    <w:rsid w:val="00907C7C"/>
    <w:rsid w:val="009111D4"/>
    <w:rsid w:val="00916D5D"/>
    <w:rsid w:val="00931ACB"/>
    <w:rsid w:val="00934A4D"/>
    <w:rsid w:val="00942B11"/>
    <w:rsid w:val="00956EFA"/>
    <w:rsid w:val="00966AF6"/>
    <w:rsid w:val="00976276"/>
    <w:rsid w:val="00983960"/>
    <w:rsid w:val="0099046B"/>
    <w:rsid w:val="00990645"/>
    <w:rsid w:val="009A4733"/>
    <w:rsid w:val="009B542B"/>
    <w:rsid w:val="009C3C68"/>
    <w:rsid w:val="009C48B9"/>
    <w:rsid w:val="009C55DF"/>
    <w:rsid w:val="009D1163"/>
    <w:rsid w:val="009D4140"/>
    <w:rsid w:val="009E5C02"/>
    <w:rsid w:val="009F5E68"/>
    <w:rsid w:val="00A0004E"/>
    <w:rsid w:val="00A11511"/>
    <w:rsid w:val="00A135AE"/>
    <w:rsid w:val="00A3474A"/>
    <w:rsid w:val="00A36213"/>
    <w:rsid w:val="00A37460"/>
    <w:rsid w:val="00A562AA"/>
    <w:rsid w:val="00A57683"/>
    <w:rsid w:val="00A72F74"/>
    <w:rsid w:val="00A7347A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F01FE"/>
    <w:rsid w:val="00B05FC9"/>
    <w:rsid w:val="00B14AEE"/>
    <w:rsid w:val="00B2525F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7155"/>
    <w:rsid w:val="00C13EA5"/>
    <w:rsid w:val="00C14F8B"/>
    <w:rsid w:val="00C40FD3"/>
    <w:rsid w:val="00C420AA"/>
    <w:rsid w:val="00C52416"/>
    <w:rsid w:val="00C65E29"/>
    <w:rsid w:val="00C72861"/>
    <w:rsid w:val="00C72CB4"/>
    <w:rsid w:val="00C75F05"/>
    <w:rsid w:val="00C9091E"/>
    <w:rsid w:val="00CC23E4"/>
    <w:rsid w:val="00CC5B6A"/>
    <w:rsid w:val="00CC698D"/>
    <w:rsid w:val="00CD5CCA"/>
    <w:rsid w:val="00CE1C5C"/>
    <w:rsid w:val="00CE2F96"/>
    <w:rsid w:val="00CE403F"/>
    <w:rsid w:val="00CF4026"/>
    <w:rsid w:val="00D02276"/>
    <w:rsid w:val="00D025EF"/>
    <w:rsid w:val="00D16849"/>
    <w:rsid w:val="00D250DF"/>
    <w:rsid w:val="00D25AF1"/>
    <w:rsid w:val="00D25F2C"/>
    <w:rsid w:val="00D33742"/>
    <w:rsid w:val="00D61C63"/>
    <w:rsid w:val="00D625ED"/>
    <w:rsid w:val="00D6745B"/>
    <w:rsid w:val="00D679FC"/>
    <w:rsid w:val="00DB5818"/>
    <w:rsid w:val="00DC75E0"/>
    <w:rsid w:val="00DD20B8"/>
    <w:rsid w:val="00DE0D95"/>
    <w:rsid w:val="00E00B4D"/>
    <w:rsid w:val="00E02BC1"/>
    <w:rsid w:val="00E21A77"/>
    <w:rsid w:val="00E34BFA"/>
    <w:rsid w:val="00E429EE"/>
    <w:rsid w:val="00E60928"/>
    <w:rsid w:val="00E6329A"/>
    <w:rsid w:val="00E6658E"/>
    <w:rsid w:val="00E73C7C"/>
    <w:rsid w:val="00E81C99"/>
    <w:rsid w:val="00E874D4"/>
    <w:rsid w:val="00E9055A"/>
    <w:rsid w:val="00E9091E"/>
    <w:rsid w:val="00E94693"/>
    <w:rsid w:val="00E94E7A"/>
    <w:rsid w:val="00E95B99"/>
    <w:rsid w:val="00EA2453"/>
    <w:rsid w:val="00EA6A5E"/>
    <w:rsid w:val="00EB01E1"/>
    <w:rsid w:val="00EC4E26"/>
    <w:rsid w:val="00ED6339"/>
    <w:rsid w:val="00EF1B3B"/>
    <w:rsid w:val="00F0681D"/>
    <w:rsid w:val="00F260EF"/>
    <w:rsid w:val="00F43577"/>
    <w:rsid w:val="00F4439F"/>
    <w:rsid w:val="00F47074"/>
    <w:rsid w:val="00F51B6C"/>
    <w:rsid w:val="00F72639"/>
    <w:rsid w:val="00F83894"/>
    <w:rsid w:val="00F86B18"/>
    <w:rsid w:val="00F9348D"/>
    <w:rsid w:val="00F97C2A"/>
    <w:rsid w:val="00FA5FAE"/>
    <w:rsid w:val="00FB04AD"/>
    <w:rsid w:val="00FB4213"/>
    <w:rsid w:val="00FB6C36"/>
    <w:rsid w:val="00FB703B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C9AB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76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EE55E-294E-4559-AAE7-EC0F9CAC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6</Pages>
  <Words>721</Words>
  <Characters>4706</Characters>
  <Application>Microsoft Office Word</Application>
  <DocSecurity>4</DocSecurity>
  <Lines>39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2022-11-14T06:51:00Z</dcterms:created>
  <dcterms:modified xsi:type="dcterms:W3CDTF">2022-11-14T06:51:00Z</dcterms:modified>
</cp:coreProperties>
</file>