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7FDDE" w14:textId="383AD5CB" w:rsidR="008D51D0" w:rsidRDefault="008D51D0" w:rsidP="008D51D0">
      <w:pPr>
        <w:jc w:val="center"/>
        <w:rPr>
          <w:b/>
        </w:rPr>
      </w:pPr>
      <w:r>
        <w:rPr>
          <w:b/>
        </w:rPr>
        <w:t xml:space="preserve">DĖL </w:t>
      </w:r>
      <w:r w:rsidRPr="00D05142">
        <w:rPr>
          <w:b/>
        </w:rPr>
        <w:t xml:space="preserve">SUTIKIMO </w:t>
      </w:r>
      <w:r w:rsidR="00456808">
        <w:rPr>
          <w:b/>
        </w:rPr>
        <w:t>NUSTATYTI SERVITUTUS</w:t>
      </w:r>
      <w:r>
        <w:rPr>
          <w:b/>
        </w:rPr>
        <w:t xml:space="preserve"> IR ĮGALIOJIMO SUTEIKIMO</w:t>
      </w:r>
    </w:p>
    <w:p w14:paraId="28A2F55B" w14:textId="77777777" w:rsidR="00FA6B6B" w:rsidRPr="00584C4D" w:rsidRDefault="00FA6B6B" w:rsidP="00FA6B6B">
      <w:pPr>
        <w:pStyle w:val="Pavadinimas"/>
        <w:spacing w:before="0" w:beforeAutospacing="0" w:after="0" w:afterAutospacing="0"/>
        <w:jc w:val="center"/>
      </w:pPr>
      <w:r w:rsidRPr="00584C4D">
        <w:t xml:space="preserve">                                                                                                                                        </w:t>
      </w:r>
    </w:p>
    <w:p w14:paraId="630F9D7A" w14:textId="4428950E" w:rsidR="00243820" w:rsidRPr="00F83B03" w:rsidRDefault="00197C71" w:rsidP="00456808">
      <w:pPr>
        <w:jc w:val="center"/>
        <w:rPr>
          <w:b/>
        </w:rPr>
      </w:pPr>
      <w:r>
        <w:rPr>
          <w:b/>
        </w:rPr>
        <w:t>AIŠKINAMASIS RAŠTAS</w:t>
      </w:r>
    </w:p>
    <w:p w14:paraId="691937F8" w14:textId="6F5B0F74" w:rsidR="007E6B30" w:rsidRPr="00F83B03" w:rsidRDefault="00C149E4" w:rsidP="003D264E">
      <w:pPr>
        <w:jc w:val="center"/>
      </w:pPr>
      <w:r>
        <w:rPr>
          <w:b/>
        </w:rPr>
        <w:t>20</w:t>
      </w:r>
      <w:r w:rsidR="00FD6DB0">
        <w:rPr>
          <w:b/>
        </w:rPr>
        <w:t>22</w:t>
      </w:r>
      <w:r w:rsidR="00883762" w:rsidRPr="00F83B03">
        <w:rPr>
          <w:b/>
        </w:rPr>
        <w:t xml:space="preserve"> </w:t>
      </w:r>
      <w:r w:rsidR="00FD6DB0">
        <w:rPr>
          <w:b/>
        </w:rPr>
        <w:t>12</w:t>
      </w:r>
      <w:r w:rsidR="001B3E29" w:rsidRPr="00F83B03">
        <w:rPr>
          <w:b/>
        </w:rPr>
        <w:t xml:space="preserve"> </w:t>
      </w:r>
      <w:r w:rsidR="00BA232F">
        <w:rPr>
          <w:b/>
        </w:rPr>
        <w:t>12</w:t>
      </w:r>
    </w:p>
    <w:p w14:paraId="07851F75" w14:textId="561A79B2" w:rsidR="00BB415A" w:rsidRDefault="00B24A18" w:rsidP="00FD6DB0">
      <w:pPr>
        <w:pStyle w:val="Sraopastraipa"/>
        <w:numPr>
          <w:ilvl w:val="0"/>
          <w:numId w:val="9"/>
        </w:numPr>
        <w:rPr>
          <w:b/>
          <w:bCs/>
        </w:rPr>
      </w:pPr>
      <w:r>
        <w:rPr>
          <w:b/>
          <w:bCs/>
        </w:rPr>
        <w:t>PROBLEMOS ESMĖ</w:t>
      </w:r>
    </w:p>
    <w:p w14:paraId="1914705F" w14:textId="77777777" w:rsidR="00BE47A7" w:rsidRPr="00CA0E04" w:rsidRDefault="00BE47A7" w:rsidP="00C336DE">
      <w:pPr>
        <w:rPr>
          <w:b/>
          <w:bCs/>
        </w:rPr>
      </w:pPr>
    </w:p>
    <w:p w14:paraId="0E5C1EBA" w14:textId="2D27D454" w:rsidR="00377731" w:rsidRDefault="00C2088E" w:rsidP="00C336DE">
      <w:pPr>
        <w:pStyle w:val="Sraopastraipa"/>
        <w:spacing w:line="360" w:lineRule="auto"/>
        <w:ind w:left="0"/>
        <w:jc w:val="both"/>
      </w:pPr>
      <w:r w:rsidRPr="00B52360">
        <w:rPr>
          <w:bCs/>
          <w:lang w:eastAsia="en-US"/>
        </w:rPr>
        <w:t xml:space="preserve">     </w:t>
      </w:r>
      <w:r w:rsidR="00786CFD" w:rsidRPr="00B52360">
        <w:rPr>
          <w:bCs/>
          <w:lang w:eastAsia="en-US"/>
        </w:rPr>
        <w:t xml:space="preserve"> </w:t>
      </w:r>
      <w:r w:rsidR="00BE47A7">
        <w:rPr>
          <w:bCs/>
          <w:lang w:eastAsia="en-US"/>
        </w:rPr>
        <w:t xml:space="preserve">    </w:t>
      </w:r>
      <w:r w:rsidR="00363932" w:rsidRPr="00B52360">
        <w:rPr>
          <w:bCs/>
          <w:lang w:eastAsia="en-US"/>
        </w:rPr>
        <w:t xml:space="preserve"> </w:t>
      </w:r>
      <w:r w:rsidR="00F83B03">
        <w:rPr>
          <w:bCs/>
          <w:lang w:eastAsia="en-US"/>
        </w:rPr>
        <w:t xml:space="preserve"> Į miesto Savivaldybę 2</w:t>
      </w:r>
      <w:r w:rsidR="00FD6DB0">
        <w:rPr>
          <w:bCs/>
          <w:lang w:eastAsia="en-US"/>
        </w:rPr>
        <w:t>022</w:t>
      </w:r>
      <w:r w:rsidR="00F83B03">
        <w:rPr>
          <w:bCs/>
          <w:lang w:eastAsia="en-US"/>
        </w:rPr>
        <w:t xml:space="preserve"> m. g</w:t>
      </w:r>
      <w:r w:rsidR="00FD6DB0">
        <w:rPr>
          <w:bCs/>
          <w:lang w:eastAsia="en-US"/>
        </w:rPr>
        <w:t>ruodžio</w:t>
      </w:r>
      <w:r w:rsidR="00F83B03">
        <w:rPr>
          <w:bCs/>
          <w:lang w:eastAsia="en-US"/>
        </w:rPr>
        <w:t xml:space="preserve"> </w:t>
      </w:r>
      <w:r w:rsidR="00FD6DB0">
        <w:rPr>
          <w:bCs/>
          <w:lang w:eastAsia="en-US"/>
        </w:rPr>
        <w:t>0</w:t>
      </w:r>
      <w:r w:rsidR="000776AD">
        <w:rPr>
          <w:bCs/>
          <w:lang w:eastAsia="en-US"/>
        </w:rPr>
        <w:t>8</w:t>
      </w:r>
      <w:r w:rsidR="00FD6DB0">
        <w:rPr>
          <w:bCs/>
          <w:lang w:eastAsia="en-US"/>
        </w:rPr>
        <w:t xml:space="preserve"> </w:t>
      </w:r>
      <w:r w:rsidR="00F83B03">
        <w:rPr>
          <w:bCs/>
          <w:lang w:eastAsia="en-US"/>
        </w:rPr>
        <w:t>d. raštu</w:t>
      </w:r>
      <w:r w:rsidR="00786CFD" w:rsidRPr="00B52360">
        <w:rPr>
          <w:bCs/>
          <w:lang w:eastAsia="en-US"/>
        </w:rPr>
        <w:t xml:space="preserve"> ,,Dėl elektros tinklų tiesimo‘‘ kreipėsi AB ,,Energijos skirstymo operatorius‘‘</w:t>
      </w:r>
      <w:r w:rsidRPr="00B52360">
        <w:rPr>
          <w:bCs/>
          <w:lang w:eastAsia="en-US"/>
        </w:rPr>
        <w:t xml:space="preserve"> </w:t>
      </w:r>
      <w:r w:rsidR="00365CC2" w:rsidRPr="00B52360">
        <w:rPr>
          <w:bCs/>
          <w:lang w:eastAsia="en-US"/>
        </w:rPr>
        <w:t xml:space="preserve">informuodamas, kad </w:t>
      </w:r>
      <w:r w:rsidR="00FD6DB0">
        <w:t>Panevėžio LEZ teritorijoje žemės sklype Pažalvaičių g. 3A, Panevėžio m.,</w:t>
      </w:r>
      <w:r w:rsidR="00FD6DB0" w:rsidRPr="00590230">
        <w:t xml:space="preserve"> </w:t>
      </w:r>
      <w:r w:rsidR="00FD6DB0">
        <w:t xml:space="preserve">unikalus Nr. 4400-5861-6609, </w:t>
      </w:r>
      <w:r w:rsidR="00406137">
        <w:t xml:space="preserve">naujam vartotojui </w:t>
      </w:r>
      <w:r w:rsidR="000776AD">
        <w:t>s</w:t>
      </w:r>
      <w:r w:rsidR="00FD6DB0">
        <w:t>iekia  pradėti tiekti elektros energiją</w:t>
      </w:r>
      <w:r w:rsidR="000776AD">
        <w:t>. Šiam tikslui pasiekti reikia žemės sklype (Pažalvaičių g. 3A, Panevėžio m.) sumontuoti modulinę transformatorinę ir iki jos  nutiesti 10 kV kabelių liniją, kuri eitų per žemės sklypą Pažalvaičių g. 3A ir per žemės sklypą (Pažalvaičių g. 9, unikalus Nr. 4400-5280-8441</w:t>
      </w:r>
      <w:r w:rsidR="00406137">
        <w:t>).</w:t>
      </w:r>
      <w:r w:rsidR="000776AD" w:rsidRPr="00B52360">
        <w:rPr>
          <w:bCs/>
          <w:lang w:eastAsia="en-US"/>
        </w:rPr>
        <w:t xml:space="preserve"> </w:t>
      </w:r>
      <w:r w:rsidR="000776AD">
        <w:t>Pagal  Lietuvos Respublikos elektros energetikos įstatymo 75 str. įreng</w:t>
      </w:r>
      <w:r w:rsidR="00406137">
        <w:t>ti</w:t>
      </w:r>
      <w:r w:rsidR="000776AD">
        <w:t xml:space="preserve"> elektros įrenginius bendrovei nuosavybės teise nepriklausančiame sklype galima tik sudarius sutartį su sklypo savininku ar įstatymų nustatyta tvarka nustačius žemės servitutą. </w:t>
      </w:r>
      <w:r w:rsidR="000776AD" w:rsidRPr="00B52360">
        <w:rPr>
          <w:bCs/>
          <w:lang w:eastAsia="en-US"/>
        </w:rPr>
        <w:t>Plačiau pridedamame</w:t>
      </w:r>
      <w:r w:rsidR="000776AD">
        <w:rPr>
          <w:bCs/>
          <w:lang w:eastAsia="en-US"/>
        </w:rPr>
        <w:t xml:space="preserve"> rašte. </w:t>
      </w:r>
    </w:p>
    <w:p w14:paraId="00B699F8" w14:textId="31CB9722" w:rsidR="005E1927" w:rsidRDefault="00377731" w:rsidP="00C336DE">
      <w:pPr>
        <w:pStyle w:val="Sraopastraipa"/>
        <w:spacing w:line="360" w:lineRule="auto"/>
        <w:ind w:left="0"/>
        <w:jc w:val="both"/>
        <w:rPr>
          <w:bCs/>
          <w:lang w:eastAsia="en-US"/>
        </w:rPr>
      </w:pPr>
      <w:r>
        <w:t xml:space="preserve">        </w:t>
      </w:r>
      <w:r w:rsidR="00FD6DB0">
        <w:t xml:space="preserve"> </w:t>
      </w:r>
      <w:r w:rsidRPr="00B52360">
        <w:rPr>
          <w:bCs/>
          <w:lang w:eastAsia="en-US"/>
        </w:rPr>
        <w:t>Žemės sklypa</w:t>
      </w:r>
      <w:r w:rsidR="007731A6">
        <w:rPr>
          <w:bCs/>
          <w:lang w:eastAsia="en-US"/>
        </w:rPr>
        <w:t>s</w:t>
      </w:r>
      <w:r w:rsidRPr="00B52360">
        <w:rPr>
          <w:bCs/>
          <w:lang w:eastAsia="en-US"/>
        </w:rPr>
        <w:t xml:space="preserve"> </w:t>
      </w:r>
      <w:r w:rsidR="007731A6">
        <w:rPr>
          <w:bCs/>
          <w:lang w:eastAsia="en-US"/>
        </w:rPr>
        <w:t>(</w:t>
      </w:r>
      <w:r w:rsidR="00FD6DB0">
        <w:t>Pažalvaičių g. 3A,</w:t>
      </w:r>
      <w:r>
        <w:t xml:space="preserve"> </w:t>
      </w:r>
      <w:r w:rsidR="00FD6DB0">
        <w:t>unikalus</w:t>
      </w:r>
      <w:r>
        <w:t xml:space="preserve"> </w:t>
      </w:r>
      <w:r w:rsidR="00FD6DB0">
        <w:t>Nr.4400-5861-6609</w:t>
      </w:r>
      <w:r w:rsidR="007731A6">
        <w:t>)</w:t>
      </w:r>
      <w:r w:rsidR="00406137">
        <w:t>,</w:t>
      </w:r>
      <w:r>
        <w:t xml:space="preserve"> </w:t>
      </w:r>
      <w:r w:rsidRPr="00B52360">
        <w:rPr>
          <w:bCs/>
          <w:lang w:eastAsia="en-US"/>
        </w:rPr>
        <w:t>per kur</w:t>
      </w:r>
      <w:r w:rsidR="008A3612">
        <w:rPr>
          <w:bCs/>
          <w:lang w:eastAsia="en-US"/>
        </w:rPr>
        <w:t>į</w:t>
      </w:r>
      <w:r w:rsidRPr="00B52360">
        <w:rPr>
          <w:bCs/>
          <w:lang w:eastAsia="en-US"/>
        </w:rPr>
        <w:t xml:space="preserve"> </w:t>
      </w:r>
      <w:bookmarkStart w:id="0" w:name="_Hlk121726396"/>
      <w:r w:rsidR="008A3612" w:rsidRPr="00B52360">
        <w:rPr>
          <w:bCs/>
          <w:lang w:eastAsia="en-US"/>
        </w:rPr>
        <w:t xml:space="preserve">numatoma tiesti </w:t>
      </w:r>
      <w:r w:rsidR="008A3612">
        <w:rPr>
          <w:bCs/>
          <w:lang w:eastAsia="en-US"/>
        </w:rPr>
        <w:t xml:space="preserve">10 kV </w:t>
      </w:r>
      <w:r w:rsidR="008A3612" w:rsidRPr="00B52360">
        <w:rPr>
          <w:bCs/>
          <w:lang w:eastAsia="en-US"/>
        </w:rPr>
        <w:t>elektros kabel</w:t>
      </w:r>
      <w:r w:rsidR="000776AD">
        <w:rPr>
          <w:bCs/>
          <w:lang w:eastAsia="en-US"/>
        </w:rPr>
        <w:t>į</w:t>
      </w:r>
      <w:r w:rsidR="008A3612">
        <w:rPr>
          <w:bCs/>
          <w:lang w:eastAsia="en-US"/>
        </w:rPr>
        <w:t xml:space="preserve"> </w:t>
      </w:r>
      <w:bookmarkEnd w:id="0"/>
      <w:r w:rsidR="008A3612">
        <w:rPr>
          <w:bCs/>
          <w:lang w:eastAsia="en-US"/>
        </w:rPr>
        <w:t xml:space="preserve">ir statyti </w:t>
      </w:r>
      <w:r w:rsidR="008A3612">
        <w:t xml:space="preserve">modulinę transformatorinę </w:t>
      </w:r>
      <w:r w:rsidRPr="00B52360">
        <w:rPr>
          <w:bCs/>
          <w:lang w:eastAsia="en-US"/>
        </w:rPr>
        <w:t xml:space="preserve">pagal pateiktą AB ,,Energijos skirstymo operatorius‘‘ </w:t>
      </w:r>
      <w:r w:rsidR="007731A6">
        <w:rPr>
          <w:bCs/>
          <w:lang w:eastAsia="en-US"/>
        </w:rPr>
        <w:t>s</w:t>
      </w:r>
      <w:r w:rsidRPr="00B52360">
        <w:rPr>
          <w:bCs/>
          <w:lang w:eastAsia="en-US"/>
        </w:rPr>
        <w:t xml:space="preserve">ervituto įrengimo planą </w:t>
      </w:r>
      <w:r w:rsidR="000776AD">
        <w:rPr>
          <w:bCs/>
          <w:lang w:eastAsia="en-US"/>
        </w:rPr>
        <w:t>(</w:t>
      </w:r>
      <w:r w:rsidR="008A3612">
        <w:t>servituto plotas-735 m</w:t>
      </w:r>
      <w:r w:rsidR="008A3612">
        <w:rPr>
          <w:vertAlign w:val="superscript"/>
        </w:rPr>
        <w:t>2</w:t>
      </w:r>
      <w:r w:rsidR="00C336DE">
        <w:rPr>
          <w:vertAlign w:val="superscript"/>
        </w:rPr>
        <w:t xml:space="preserve"> </w:t>
      </w:r>
      <w:r w:rsidR="00C336DE">
        <w:t>)</w:t>
      </w:r>
      <w:r>
        <w:t xml:space="preserve"> </w:t>
      </w:r>
      <w:r w:rsidR="008A3612">
        <w:t xml:space="preserve">ir </w:t>
      </w:r>
      <w:r w:rsidR="008A3612">
        <w:rPr>
          <w:bCs/>
          <w:lang w:eastAsia="en-US"/>
        </w:rPr>
        <w:t>žemės sklypas (Pažalvaičių g. 9</w:t>
      </w:r>
      <w:r w:rsidR="008A3612" w:rsidRPr="00B52360">
        <w:rPr>
          <w:bCs/>
          <w:lang w:eastAsia="en-US"/>
        </w:rPr>
        <w:t xml:space="preserve"> Panevėžys</w:t>
      </w:r>
      <w:r w:rsidR="008A3612">
        <w:rPr>
          <w:bCs/>
          <w:lang w:eastAsia="en-US"/>
        </w:rPr>
        <w:t>, unikalus Nr.</w:t>
      </w:r>
      <w:r w:rsidR="00C723D0" w:rsidRPr="00C723D0">
        <w:t xml:space="preserve"> </w:t>
      </w:r>
      <w:r w:rsidR="00C723D0">
        <w:t>4400-5280-8441</w:t>
      </w:r>
      <w:r w:rsidR="008A3612">
        <w:rPr>
          <w:bCs/>
          <w:lang w:eastAsia="en-US"/>
        </w:rPr>
        <w:t xml:space="preserve"> ), per kurį </w:t>
      </w:r>
      <w:r w:rsidR="008A3612" w:rsidRPr="00B52360">
        <w:rPr>
          <w:bCs/>
          <w:lang w:eastAsia="en-US"/>
        </w:rPr>
        <w:t xml:space="preserve">numatoma tiesti </w:t>
      </w:r>
      <w:r w:rsidR="008A3612">
        <w:rPr>
          <w:bCs/>
          <w:lang w:eastAsia="en-US"/>
        </w:rPr>
        <w:t xml:space="preserve">10 kV </w:t>
      </w:r>
      <w:r w:rsidR="008A3612" w:rsidRPr="00B52360">
        <w:rPr>
          <w:bCs/>
          <w:lang w:eastAsia="en-US"/>
        </w:rPr>
        <w:t>elektros kabel</w:t>
      </w:r>
      <w:r w:rsidR="00C723D0">
        <w:rPr>
          <w:bCs/>
          <w:lang w:eastAsia="en-US"/>
        </w:rPr>
        <w:t>į,</w:t>
      </w:r>
      <w:r w:rsidR="008A3612" w:rsidRPr="008A3612">
        <w:rPr>
          <w:bCs/>
          <w:lang w:eastAsia="en-US"/>
        </w:rPr>
        <w:t xml:space="preserve"> </w:t>
      </w:r>
      <w:r w:rsidR="008A3612" w:rsidRPr="00B52360">
        <w:rPr>
          <w:bCs/>
          <w:lang w:eastAsia="en-US"/>
        </w:rPr>
        <w:t xml:space="preserve">pagal pateiktą AB ,,Energijos skirstymo operatorius‘‘ </w:t>
      </w:r>
      <w:r w:rsidR="008A3612">
        <w:rPr>
          <w:bCs/>
          <w:lang w:eastAsia="en-US"/>
        </w:rPr>
        <w:t>s</w:t>
      </w:r>
      <w:r w:rsidR="008A3612" w:rsidRPr="00B52360">
        <w:rPr>
          <w:bCs/>
          <w:lang w:eastAsia="en-US"/>
        </w:rPr>
        <w:t>ervituto įrengimo planą</w:t>
      </w:r>
      <w:r w:rsidR="008A3612">
        <w:rPr>
          <w:bCs/>
          <w:lang w:eastAsia="en-US"/>
        </w:rPr>
        <w:t xml:space="preserve"> </w:t>
      </w:r>
      <w:r w:rsidR="008A3612" w:rsidRPr="00822404">
        <w:rPr>
          <w:bCs/>
          <w:lang w:eastAsia="en-US"/>
        </w:rPr>
        <w:t>(servituto plotas -524</w:t>
      </w:r>
      <w:r w:rsidR="00C723D0" w:rsidRPr="00C723D0">
        <w:t xml:space="preserve"> </w:t>
      </w:r>
      <w:r w:rsidR="00C723D0">
        <w:t>m</w:t>
      </w:r>
      <w:r w:rsidR="00C723D0">
        <w:rPr>
          <w:vertAlign w:val="superscript"/>
        </w:rPr>
        <w:t>2</w:t>
      </w:r>
      <w:r w:rsidR="008A3612" w:rsidRPr="00822404">
        <w:rPr>
          <w:bCs/>
          <w:lang w:eastAsia="en-US"/>
        </w:rPr>
        <w:t xml:space="preserve"> ) , </w:t>
      </w:r>
      <w:r w:rsidRPr="00822404">
        <w:rPr>
          <w:bCs/>
          <w:lang w:eastAsia="en-US"/>
        </w:rPr>
        <w:t>nuosavybės teise priklauso Panevėžio miesto savivaldybei.</w:t>
      </w:r>
    </w:p>
    <w:p w14:paraId="2BA5C799" w14:textId="33B5E727" w:rsidR="00CA0E04" w:rsidRPr="00C723D0" w:rsidRDefault="005E1927" w:rsidP="00C336DE">
      <w:pPr>
        <w:pStyle w:val="Sraopastraipa"/>
        <w:spacing w:line="360" w:lineRule="auto"/>
        <w:ind w:left="0"/>
        <w:jc w:val="both"/>
      </w:pPr>
      <w:r>
        <w:rPr>
          <w:bCs/>
          <w:lang w:eastAsia="en-US"/>
        </w:rPr>
        <w:t xml:space="preserve">        </w:t>
      </w:r>
      <w:r w:rsidR="00C336DE">
        <w:rPr>
          <w:bCs/>
          <w:lang w:eastAsia="en-US"/>
        </w:rPr>
        <w:t xml:space="preserve"> </w:t>
      </w:r>
      <w:r w:rsidR="00C723D0">
        <w:rPr>
          <w:bCs/>
          <w:lang w:eastAsia="en-US"/>
        </w:rPr>
        <w:t xml:space="preserve">Pagal </w:t>
      </w:r>
      <w:r w:rsidR="008A3612" w:rsidRPr="00822404">
        <w:rPr>
          <w:bCs/>
          <w:lang w:eastAsia="en-US"/>
        </w:rPr>
        <w:t xml:space="preserve">Lietuvos Respublikos vietos savivaldos įstatymo 6 straipsnio </w:t>
      </w:r>
      <w:r w:rsidR="00822404" w:rsidRPr="00822404">
        <w:rPr>
          <w:bCs/>
        </w:rPr>
        <w:t>38 punkt</w:t>
      </w:r>
      <w:r w:rsidR="00C723D0">
        <w:rPr>
          <w:bCs/>
        </w:rPr>
        <w:t>ą,</w:t>
      </w:r>
      <w:r w:rsidR="00822404" w:rsidRPr="00822404">
        <w:rPr>
          <w:bCs/>
        </w:rPr>
        <w:t xml:space="preserve"> - sąlygų verslo ir turizmo plėtrai sudarymas ir šios veiklos skatinimas</w:t>
      </w:r>
      <w:r w:rsidR="00C723D0">
        <w:rPr>
          <w:bCs/>
        </w:rPr>
        <w:t xml:space="preserve"> yra savarankiškoji savivaldybės funkcija</w:t>
      </w:r>
      <w:r w:rsidR="00895E4A">
        <w:rPr>
          <w:bCs/>
        </w:rPr>
        <w:t>. Siekiant skatinti verslo plėtrą</w:t>
      </w:r>
      <w:r w:rsidR="00C723D0">
        <w:rPr>
          <w:bCs/>
        </w:rPr>
        <w:t xml:space="preserve"> </w:t>
      </w:r>
      <w:r w:rsidR="00822404" w:rsidRPr="00822404">
        <w:t>p</w:t>
      </w:r>
      <w:r w:rsidR="00CA0E04" w:rsidRPr="00822404">
        <w:t>arengto sprendimo</w:t>
      </w:r>
      <w:r w:rsidR="00822404">
        <w:t xml:space="preserve"> </w:t>
      </w:r>
      <w:r w:rsidR="00CA0E04" w:rsidRPr="00822404">
        <w:t xml:space="preserve">projekto 1.1. punkte siūloma sutikti, kad per Panevėžio miesto savivaldybei nuosavybės teise priklausantį žemės sklypą </w:t>
      </w:r>
      <w:r w:rsidR="00406137">
        <w:t>(</w:t>
      </w:r>
      <w:r w:rsidR="00CA0E04" w:rsidRPr="00822404">
        <w:t>unikalus Nr. 4400-5861-6609, Pažalvaičių g. 3 A, Panevėžys</w:t>
      </w:r>
      <w:r w:rsidR="00406137">
        <w:t>)</w:t>
      </w:r>
      <w:r w:rsidR="00CA0E04" w:rsidRPr="00822404">
        <w:t xml:space="preserve"> būtų tiesiama 10 kV elektros kabelių linija ir būtų statoma modulinė transformatorinė pagal pridedamą servituto nustatymo planą</w:t>
      </w:r>
      <w:r w:rsidR="00B32A73" w:rsidRPr="00822404">
        <w:t xml:space="preserve"> ir</w:t>
      </w:r>
      <w:r w:rsidR="00CA0E04" w:rsidRPr="00822404">
        <w:t xml:space="preserve"> servituto teise neatlygintinai būtų naudojama dalis - 735 m</w:t>
      </w:r>
      <w:r w:rsidR="00CA0E04" w:rsidRPr="00822404">
        <w:rPr>
          <w:vertAlign w:val="superscript"/>
        </w:rPr>
        <w:t>2</w:t>
      </w:r>
      <w:r w:rsidR="00CA0E04" w:rsidRPr="00822404">
        <w:t xml:space="preserve"> žemės sklypo</w:t>
      </w:r>
      <w:r w:rsidR="00B32A73" w:rsidRPr="00822404">
        <w:t xml:space="preserve"> </w:t>
      </w:r>
      <w:r w:rsidR="00CA0E04" w:rsidRPr="00822404">
        <w:rPr>
          <w:color w:val="000000"/>
        </w:rPr>
        <w:t>10 kV</w:t>
      </w:r>
      <w:r w:rsidR="00CA0E04" w:rsidRPr="00822404">
        <w:t xml:space="preserve"> elektros kabelių linijos ir modulinės</w:t>
      </w:r>
      <w:r w:rsidR="00C723D0">
        <w:t xml:space="preserve"> </w:t>
      </w:r>
      <w:r w:rsidR="00CA0E04" w:rsidRPr="00822404">
        <w:t>transformatorinės punkto statybai.</w:t>
      </w:r>
      <w:r w:rsidR="00895E4A">
        <w:t xml:space="preserve"> </w:t>
      </w:r>
    </w:p>
    <w:p w14:paraId="11E6FCEB" w14:textId="3A34CE9C" w:rsidR="00CA0E04" w:rsidRPr="00822404" w:rsidRDefault="00FA20A1" w:rsidP="00C336DE">
      <w:pPr>
        <w:pStyle w:val="Pagrindinistekstas"/>
        <w:spacing w:after="0" w:line="360" w:lineRule="auto"/>
        <w:jc w:val="both"/>
      </w:pPr>
      <w:r>
        <w:t xml:space="preserve">         </w:t>
      </w:r>
      <w:r w:rsidR="00B32A73" w:rsidRPr="00822404">
        <w:t>Parengto sprendimo projekto 1.2.p. siūloma</w:t>
      </w:r>
      <w:r w:rsidR="00CA0E04" w:rsidRPr="00822404">
        <w:t xml:space="preserve"> </w:t>
      </w:r>
      <w:r w:rsidR="00B32A73" w:rsidRPr="00822404">
        <w:t>s</w:t>
      </w:r>
      <w:r w:rsidR="00CA0E04" w:rsidRPr="00822404">
        <w:t>utikti, kad Panevėžio miesto savivaldybei nuosavybės teise priklausančio</w:t>
      </w:r>
      <w:r w:rsidR="00CA0E04" w:rsidRPr="00822404">
        <w:rPr>
          <w:color w:val="FF0000"/>
        </w:rPr>
        <w:t xml:space="preserve"> </w:t>
      </w:r>
      <w:r w:rsidR="00CA0E04" w:rsidRPr="00822404">
        <w:t xml:space="preserve">žemės sklypo </w:t>
      </w:r>
      <w:r w:rsidR="00406137">
        <w:t>(</w:t>
      </w:r>
      <w:r w:rsidR="00CA0E04" w:rsidRPr="00822404">
        <w:t>unikalus Nr. 4400-5280-8441, Pažalvaičių g. 9</w:t>
      </w:r>
      <w:r w:rsidR="00822404">
        <w:t>,</w:t>
      </w:r>
      <w:r w:rsidR="00CA0E04" w:rsidRPr="00822404">
        <w:t xml:space="preserve"> Panevėžys</w:t>
      </w:r>
      <w:r w:rsidR="00406137">
        <w:t>)</w:t>
      </w:r>
      <w:r w:rsidR="00CA0E04" w:rsidRPr="00822404">
        <w:t xml:space="preserve"> dalis-</w:t>
      </w:r>
      <w:r w:rsidR="00CA0E04" w:rsidRPr="00C336DE">
        <w:rPr>
          <w:color w:val="0D0D0D" w:themeColor="text1" w:themeTint="F2"/>
        </w:rPr>
        <w:t xml:space="preserve">524 </w:t>
      </w:r>
      <w:r w:rsidR="00CA0E04" w:rsidRPr="00822404">
        <w:t>m</w:t>
      </w:r>
      <w:r w:rsidR="00CA0E04" w:rsidRPr="00822404">
        <w:rPr>
          <w:vertAlign w:val="superscript"/>
        </w:rPr>
        <w:t>2</w:t>
      </w:r>
      <w:r w:rsidR="00CA0E04" w:rsidRPr="00822404">
        <w:t xml:space="preserve">, pagal pridedamą servituto nustatymo planą servituto teise neatlygintinai būtų naudojama 10 kV elektros kabelių linijos tiesimui. </w:t>
      </w:r>
      <w:r w:rsidR="00895E4A">
        <w:t xml:space="preserve">Minimi inžineriniai statiniai būtini naujo </w:t>
      </w:r>
      <w:r>
        <w:t xml:space="preserve">pastato žemės sklype </w:t>
      </w:r>
      <w:r>
        <w:rPr>
          <w:bCs/>
          <w:lang w:eastAsia="en-US"/>
        </w:rPr>
        <w:t>(</w:t>
      </w:r>
      <w:r>
        <w:t xml:space="preserve">Pažalvaičių g. 3A, unikalus Nr.4400-5861-6609) </w:t>
      </w:r>
      <w:r w:rsidR="00895E4A">
        <w:t>projektavimui ir  statybai.</w:t>
      </w:r>
    </w:p>
    <w:p w14:paraId="4D4DE645" w14:textId="69EFE538" w:rsidR="006618F7" w:rsidRPr="00456808" w:rsidRDefault="005E1927" w:rsidP="00456808">
      <w:pPr>
        <w:pStyle w:val="Pagrindinistekstas"/>
        <w:spacing w:after="0" w:line="360" w:lineRule="auto"/>
        <w:ind w:left="57"/>
        <w:jc w:val="both"/>
        <w:rPr>
          <w:rFonts w:ascii="ISOCPEUR" w:hAnsi="ISOCPEUR"/>
          <w:color w:val="002D87"/>
        </w:rPr>
      </w:pPr>
      <w:r>
        <w:t xml:space="preserve">         </w:t>
      </w:r>
      <w:r w:rsidR="00AC2A02" w:rsidRPr="00822404">
        <w:t>Tarybai priėmus sprendimą</w:t>
      </w:r>
      <w:r>
        <w:t>,</w:t>
      </w:r>
      <w:r w:rsidR="00AC2A02" w:rsidRPr="00822404">
        <w:t xml:space="preserve"> notarų biure būtų pas</w:t>
      </w:r>
      <w:r w:rsidR="00822404">
        <w:t xml:space="preserve">irašoma notarinė sutartis ir </w:t>
      </w:r>
      <w:r w:rsidR="009E04EE">
        <w:t>registruojama VĮ Registrų centre. Šiuos veiksmus atlikti sprendimo projekto 2 punkte siūloma įgalioti Savivaldybės administracijos direktorių arba jo įgaliotą asmenį.</w:t>
      </w:r>
    </w:p>
    <w:p w14:paraId="4087B6F7" w14:textId="77777777" w:rsidR="00812810" w:rsidRDefault="004E39D3" w:rsidP="00AB367E">
      <w:pPr>
        <w:spacing w:line="360" w:lineRule="auto"/>
        <w:jc w:val="both"/>
        <w:rPr>
          <w:b/>
          <w:sz w:val="22"/>
          <w:szCs w:val="22"/>
        </w:rPr>
      </w:pPr>
      <w:bookmarkStart w:id="1" w:name="part_0a005d0f06a7401c8ebaadfcfc7f6b28"/>
      <w:bookmarkEnd w:id="1"/>
      <w:r>
        <w:rPr>
          <w:b/>
          <w:sz w:val="22"/>
          <w:szCs w:val="22"/>
        </w:rPr>
        <w:lastRenderedPageBreak/>
        <w:t xml:space="preserve">2. </w:t>
      </w:r>
      <w:r w:rsidR="003B4D70">
        <w:rPr>
          <w:b/>
          <w:sz w:val="22"/>
          <w:szCs w:val="22"/>
        </w:rPr>
        <w:t>KAIP ŠIUO METU SPRENDŽIAMI SPRENDIMO PROJEKTE APTARTI  KLAUSIMAI</w:t>
      </w:r>
      <w:r w:rsidR="0089210F">
        <w:rPr>
          <w:b/>
          <w:sz w:val="22"/>
          <w:szCs w:val="22"/>
        </w:rPr>
        <w:t xml:space="preserve"> </w:t>
      </w:r>
    </w:p>
    <w:p w14:paraId="3182E9AA" w14:textId="62B46B9F" w:rsidR="0089210F" w:rsidRPr="007E6B30" w:rsidRDefault="001F3295" w:rsidP="00AB367E">
      <w:pPr>
        <w:spacing w:line="360" w:lineRule="auto"/>
        <w:jc w:val="both"/>
      </w:pPr>
      <w:bookmarkStart w:id="2" w:name="_GoBack"/>
      <w:bookmarkEnd w:id="2"/>
      <w:r>
        <w:rPr>
          <w:b/>
          <w:sz w:val="22"/>
          <w:szCs w:val="22"/>
        </w:rPr>
        <w:t xml:space="preserve"> </w:t>
      </w:r>
      <w:r w:rsidR="00C336DE">
        <w:rPr>
          <w:b/>
          <w:sz w:val="22"/>
          <w:szCs w:val="22"/>
        </w:rPr>
        <w:t xml:space="preserve">   </w:t>
      </w:r>
      <w:r w:rsidR="003B4D70">
        <w:t>Parengtas Savivaldybės tarybos sprendimo projektas.</w:t>
      </w:r>
    </w:p>
    <w:p w14:paraId="064AE0A0" w14:textId="77777777" w:rsidR="000B253A" w:rsidRDefault="007377F4" w:rsidP="000B253A">
      <w:pPr>
        <w:spacing w:line="360" w:lineRule="auto"/>
        <w:jc w:val="both"/>
      </w:pPr>
      <w:r>
        <w:rPr>
          <w:b/>
        </w:rPr>
        <w:t>3.</w:t>
      </w:r>
      <w:r w:rsidR="007E6B30">
        <w:rPr>
          <w:b/>
        </w:rPr>
        <w:t xml:space="preserve"> </w:t>
      </w:r>
      <w:r w:rsidR="003B4D70" w:rsidRPr="007377F4">
        <w:rPr>
          <w:b/>
        </w:rPr>
        <w:t>SPRENDIMO PRIĖMIMO BŪTINUMO PAGRINDIMAS, KOKIŲ POZITYVIŲ REZULTATŲ LAUKIAMA</w:t>
      </w:r>
    </w:p>
    <w:p w14:paraId="019800A4" w14:textId="25629C23" w:rsidR="007377F4" w:rsidRDefault="00C336DE" w:rsidP="00CB4439">
      <w:pPr>
        <w:spacing w:line="360" w:lineRule="auto"/>
        <w:jc w:val="both"/>
      </w:pPr>
      <w:r>
        <w:rPr>
          <w:bCs/>
          <w:lang w:eastAsia="en-US"/>
        </w:rPr>
        <w:t xml:space="preserve">     </w:t>
      </w:r>
      <w:r w:rsidR="00C723D0" w:rsidRPr="00B52360">
        <w:rPr>
          <w:bCs/>
          <w:lang w:eastAsia="en-US"/>
        </w:rPr>
        <w:t xml:space="preserve">Pagal Lietuvos Respublikos </w:t>
      </w:r>
      <w:r w:rsidR="00C723D0">
        <w:rPr>
          <w:bCs/>
          <w:lang w:eastAsia="en-US"/>
        </w:rPr>
        <w:t>v</w:t>
      </w:r>
      <w:r w:rsidR="00C723D0" w:rsidRPr="00B52360">
        <w:rPr>
          <w:bCs/>
          <w:lang w:eastAsia="en-US"/>
        </w:rPr>
        <w:t>ietos savivaldos</w:t>
      </w:r>
      <w:r w:rsidR="00C723D0">
        <w:rPr>
          <w:bCs/>
          <w:lang w:eastAsia="en-US"/>
        </w:rPr>
        <w:t xml:space="preserve"> įstatymo 16 straipsnio 2 dal</w:t>
      </w:r>
      <w:r w:rsidR="00456808">
        <w:rPr>
          <w:bCs/>
          <w:lang w:eastAsia="en-US"/>
        </w:rPr>
        <w:t xml:space="preserve">ies 26 p., </w:t>
      </w:r>
      <w:r w:rsidR="00C723D0" w:rsidRPr="00B52360">
        <w:t xml:space="preserve">išimtinė savivaldybės tarybos kompetencija yra </w:t>
      </w:r>
      <w:r w:rsidR="00C723D0" w:rsidRPr="00B52360">
        <w:rPr>
          <w:bCs/>
        </w:rPr>
        <w:t>sprendimų dėl disponavimo savivaldybei nuosavybės teise priklausančiu turtu priėmimas, šio turto valdymo, naudojimo ir disponavimo juo tvarkos taisyklių nustatymas. Minimo įstatymo</w:t>
      </w:r>
      <w:r w:rsidR="00C723D0" w:rsidRPr="00B52360">
        <w:rPr>
          <w:b/>
        </w:rPr>
        <w:t xml:space="preserve"> </w:t>
      </w:r>
      <w:r w:rsidR="00C723D0" w:rsidRPr="00B52360">
        <w:t xml:space="preserve">48 straipsnio 2 dalyje nurodyta, kad Savivaldybei nuosavybės teise priklausančio turto savininko funkcijas, susijusias su savivaldybei nuosavybės teise priklausančiu turtu, remdamasi įstatymais, įgyvendina savivaldybės taryba. </w:t>
      </w:r>
      <w:r w:rsidR="00C723D0" w:rsidRPr="00B52360">
        <w:rPr>
          <w:bCs/>
        </w:rPr>
        <w:t xml:space="preserve">Todėl sprendimo projektas teikiamas svarstyti Savivaldybės tarybai. </w:t>
      </w:r>
      <w:r w:rsidR="008A3CF3">
        <w:t>Tarybai priėmus</w:t>
      </w:r>
      <w:r w:rsidR="007377F4">
        <w:t xml:space="preserve"> sprendimą</w:t>
      </w:r>
      <w:r w:rsidR="000B253A">
        <w:t xml:space="preserve">, </w:t>
      </w:r>
      <w:r w:rsidR="008A3CF3">
        <w:t xml:space="preserve">būtų </w:t>
      </w:r>
      <w:r w:rsidR="00B52360">
        <w:t>patenkintas</w:t>
      </w:r>
      <w:r w:rsidR="00B52360" w:rsidRPr="00B52360">
        <w:rPr>
          <w:bCs/>
          <w:lang w:eastAsia="en-US"/>
        </w:rPr>
        <w:t xml:space="preserve"> </w:t>
      </w:r>
      <w:r w:rsidR="00B52360" w:rsidRPr="00C2088E">
        <w:rPr>
          <w:bCs/>
          <w:lang w:eastAsia="en-US"/>
        </w:rPr>
        <w:t>AB ,,Energijos skirstymo operatorius‘‘</w:t>
      </w:r>
      <w:r w:rsidR="00A93B35">
        <w:t xml:space="preserve"> prašymas ir pasirašoma servituto nustatymo sutartis. </w:t>
      </w:r>
      <w:r w:rsidR="00B52360">
        <w:t xml:space="preserve"> </w:t>
      </w:r>
    </w:p>
    <w:p w14:paraId="606F2BBD" w14:textId="77777777" w:rsidR="00456808" w:rsidRDefault="003B4D70" w:rsidP="009E04EE">
      <w:pPr>
        <w:spacing w:before="100" w:beforeAutospacing="1" w:after="100" w:afterAutospacing="1" w:line="360" w:lineRule="auto"/>
        <w:jc w:val="both"/>
      </w:pPr>
      <w:r w:rsidRPr="005F47E4">
        <w:t xml:space="preserve"> </w:t>
      </w:r>
      <w:r w:rsidR="004E39D3" w:rsidRPr="004E39D3">
        <w:rPr>
          <w:b/>
        </w:rPr>
        <w:t>4.</w:t>
      </w:r>
      <w:r w:rsidR="004E39D3">
        <w:t xml:space="preserve"> </w:t>
      </w:r>
      <w:r w:rsidR="000A4279">
        <w:t xml:space="preserve"> </w:t>
      </w:r>
      <w:r w:rsidRPr="001F2FD1">
        <w:t xml:space="preserve"> </w:t>
      </w:r>
      <w:r w:rsidRPr="008D22A0">
        <w:rPr>
          <w:b/>
        </w:rPr>
        <w:t>SKAIČIAVIMAI, IŠLAIDŲ SĄMATOS, FINANSAVIMO ŠALTINIAI</w:t>
      </w:r>
    </w:p>
    <w:p w14:paraId="7A925DB3" w14:textId="43C4654E" w:rsidR="0089210F" w:rsidRPr="004F5E11" w:rsidRDefault="00DF38F2" w:rsidP="009E04EE">
      <w:pPr>
        <w:spacing w:before="100" w:beforeAutospacing="1" w:after="100" w:afterAutospacing="1" w:line="360" w:lineRule="auto"/>
        <w:jc w:val="both"/>
      </w:pPr>
      <w:r>
        <w:t xml:space="preserve"> </w:t>
      </w:r>
      <w:r w:rsidR="005E1927">
        <w:t xml:space="preserve"> </w:t>
      </w:r>
      <w:r>
        <w:t xml:space="preserve"> </w:t>
      </w:r>
      <w:r w:rsidR="003B4D70">
        <w:t>Skaičiavimai  neatliekami.</w:t>
      </w:r>
      <w:r w:rsidR="003B4D70" w:rsidRPr="001F2FD1">
        <w:t xml:space="preserve">         </w:t>
      </w:r>
    </w:p>
    <w:p w14:paraId="5C21A7FE" w14:textId="77777777" w:rsidR="003B4D70" w:rsidRPr="001F2FD1" w:rsidRDefault="00B52360" w:rsidP="00B52360">
      <w:pPr>
        <w:spacing w:line="360" w:lineRule="auto"/>
        <w:jc w:val="both"/>
      </w:pPr>
      <w:r>
        <w:rPr>
          <w:b/>
        </w:rPr>
        <w:t xml:space="preserve">  </w:t>
      </w:r>
      <w:r w:rsidR="00294D5E">
        <w:rPr>
          <w:b/>
        </w:rPr>
        <w:t>5.</w:t>
      </w:r>
      <w:r w:rsidR="00CB4439">
        <w:rPr>
          <w:b/>
        </w:rPr>
        <w:t xml:space="preserve">  </w:t>
      </w:r>
      <w:r w:rsidR="003B4D70" w:rsidRPr="001F2FD1">
        <w:rPr>
          <w:b/>
        </w:rPr>
        <w:t>GALIMOS NEIGIAMOS PASEKMĖS PRIĖMUS SPRENDIMĄ, KOKIŲ PRIEMONIŲ REIKĖTŲ IMTIS, KAD TOKIŲ PASEKMIŲ BŪTŲ IŠVENGTA</w:t>
      </w:r>
    </w:p>
    <w:p w14:paraId="1236A0CE" w14:textId="115CAC65" w:rsidR="0089210F" w:rsidRDefault="007F26E5" w:rsidP="003D264E">
      <w:pPr>
        <w:spacing w:line="360" w:lineRule="auto"/>
        <w:jc w:val="both"/>
      </w:pPr>
      <w:r>
        <w:t xml:space="preserve">    </w:t>
      </w:r>
      <w:r w:rsidR="001F3295">
        <w:t xml:space="preserve"> </w:t>
      </w:r>
      <w:r w:rsidR="00E877EE">
        <w:t>Neigiamų pasekmių nenumatoma.</w:t>
      </w:r>
    </w:p>
    <w:p w14:paraId="54C3B708" w14:textId="77777777" w:rsidR="003B4D70" w:rsidRDefault="00B52360" w:rsidP="00B52360">
      <w:pPr>
        <w:spacing w:line="360" w:lineRule="auto"/>
        <w:jc w:val="both"/>
        <w:rPr>
          <w:b/>
        </w:rPr>
      </w:pPr>
      <w:r>
        <w:rPr>
          <w:b/>
        </w:rPr>
        <w:t xml:space="preserve"> 6. </w:t>
      </w:r>
      <w:r w:rsidR="00294D5E">
        <w:rPr>
          <w:b/>
        </w:rPr>
        <w:t xml:space="preserve"> </w:t>
      </w:r>
      <w:r w:rsidR="00CB4439">
        <w:rPr>
          <w:b/>
        </w:rPr>
        <w:t xml:space="preserve"> </w:t>
      </w:r>
      <w:r w:rsidR="00294D5E">
        <w:rPr>
          <w:b/>
        </w:rPr>
        <w:t xml:space="preserve"> </w:t>
      </w:r>
      <w:r w:rsidR="003B4D70" w:rsidRPr="001F2FD1">
        <w:rPr>
          <w:b/>
        </w:rPr>
        <w:t>KIENO INICIATYVA PARENGTAS SPRENDIMO PROJEKTAS</w:t>
      </w:r>
    </w:p>
    <w:p w14:paraId="1B24ACCD" w14:textId="23EDD9AA" w:rsidR="00B52360" w:rsidRDefault="007F26E5" w:rsidP="00AB367E">
      <w:pPr>
        <w:spacing w:line="360" w:lineRule="auto"/>
        <w:jc w:val="both"/>
      </w:pPr>
      <w:r>
        <w:t xml:space="preserve">    </w:t>
      </w:r>
      <w:r w:rsidR="008A3CF3">
        <w:t xml:space="preserve"> </w:t>
      </w:r>
      <w:r w:rsidR="00B52360" w:rsidRPr="00C2088E">
        <w:rPr>
          <w:bCs/>
          <w:lang w:eastAsia="en-US"/>
        </w:rPr>
        <w:t>AB</w:t>
      </w:r>
      <w:r w:rsidR="00456808">
        <w:rPr>
          <w:bCs/>
          <w:lang w:eastAsia="en-US"/>
        </w:rPr>
        <w:t xml:space="preserve"> </w:t>
      </w:r>
      <w:r w:rsidR="00B52360" w:rsidRPr="00C2088E">
        <w:rPr>
          <w:bCs/>
          <w:lang w:eastAsia="en-US"/>
        </w:rPr>
        <w:t>,,Energijos skirstymo operatori</w:t>
      </w:r>
      <w:r w:rsidR="00B52360">
        <w:rPr>
          <w:bCs/>
          <w:lang w:eastAsia="en-US"/>
        </w:rPr>
        <w:t>a</w:t>
      </w:r>
      <w:r w:rsidR="00B52360" w:rsidRPr="00C2088E">
        <w:rPr>
          <w:bCs/>
          <w:lang w:eastAsia="en-US"/>
        </w:rPr>
        <w:t>us‘‘</w:t>
      </w:r>
      <w:r w:rsidR="00B52360">
        <w:rPr>
          <w:bCs/>
          <w:lang w:eastAsia="en-US"/>
        </w:rPr>
        <w:t xml:space="preserve"> prašymu </w:t>
      </w:r>
      <w:r w:rsidR="008A3CF3">
        <w:t xml:space="preserve">Panevėžio  miesto </w:t>
      </w:r>
      <w:r w:rsidR="001F3295">
        <w:t xml:space="preserve"> </w:t>
      </w:r>
      <w:r w:rsidR="008A3CF3">
        <w:t>s</w:t>
      </w:r>
      <w:r w:rsidR="006224BA">
        <w:t xml:space="preserve">avivaldybės  administracijos. </w:t>
      </w:r>
    </w:p>
    <w:p w14:paraId="6905F3EF" w14:textId="77777777" w:rsidR="00B52360" w:rsidRPr="00B52360" w:rsidRDefault="00163655" w:rsidP="000B253A">
      <w:pPr>
        <w:spacing w:line="360" w:lineRule="auto"/>
        <w:jc w:val="both"/>
        <w:rPr>
          <w:b/>
          <w:bCs/>
          <w:lang w:eastAsia="en-US"/>
        </w:rPr>
      </w:pPr>
      <w:r>
        <w:rPr>
          <w:lang w:val="en-US"/>
        </w:rPr>
        <w:t xml:space="preserve">       </w:t>
      </w:r>
      <w:r w:rsidR="00B52360" w:rsidRPr="00B52360">
        <w:rPr>
          <w:b/>
          <w:lang w:val="en-US"/>
        </w:rPr>
        <w:t>PRIDEDAMA:</w:t>
      </w:r>
      <w:r w:rsidR="00B52360" w:rsidRPr="00B52360">
        <w:rPr>
          <w:b/>
          <w:bCs/>
          <w:lang w:eastAsia="en-US"/>
        </w:rPr>
        <w:t xml:space="preserve"> </w:t>
      </w:r>
    </w:p>
    <w:p w14:paraId="246C1242" w14:textId="451571B8" w:rsidR="00B52360" w:rsidRPr="00B52360" w:rsidRDefault="00B52360" w:rsidP="000B253A">
      <w:pPr>
        <w:spacing w:line="360" w:lineRule="auto"/>
        <w:jc w:val="both"/>
        <w:rPr>
          <w:bCs/>
          <w:lang w:eastAsia="en-US"/>
        </w:rPr>
      </w:pPr>
      <w:r>
        <w:rPr>
          <w:bCs/>
          <w:lang w:eastAsia="en-US"/>
        </w:rPr>
        <w:t xml:space="preserve">    1. </w:t>
      </w:r>
      <w:r w:rsidRPr="00C2088E">
        <w:rPr>
          <w:bCs/>
          <w:lang w:eastAsia="en-US"/>
        </w:rPr>
        <w:t>AB ,,Energijos skirstymo operatorius‘‘</w:t>
      </w:r>
      <w:r>
        <w:rPr>
          <w:bCs/>
          <w:lang w:eastAsia="en-US"/>
        </w:rPr>
        <w:t xml:space="preserve"> </w:t>
      </w:r>
      <w:r w:rsidR="00F83B03">
        <w:rPr>
          <w:bCs/>
          <w:lang w:eastAsia="en-US"/>
        </w:rPr>
        <w:t>20</w:t>
      </w:r>
      <w:r w:rsidR="009E04EE">
        <w:rPr>
          <w:bCs/>
          <w:lang w:eastAsia="en-US"/>
        </w:rPr>
        <w:t>22</w:t>
      </w:r>
      <w:r w:rsidR="00F83B03">
        <w:rPr>
          <w:bCs/>
          <w:lang w:eastAsia="en-US"/>
        </w:rPr>
        <w:t xml:space="preserve"> m. g</w:t>
      </w:r>
      <w:r w:rsidR="009E04EE">
        <w:rPr>
          <w:bCs/>
          <w:lang w:eastAsia="en-US"/>
        </w:rPr>
        <w:t>ruodžio</w:t>
      </w:r>
      <w:r w:rsidRPr="00C2088E">
        <w:rPr>
          <w:bCs/>
          <w:lang w:eastAsia="en-US"/>
        </w:rPr>
        <w:t xml:space="preserve"> </w:t>
      </w:r>
      <w:r w:rsidR="009E04EE">
        <w:rPr>
          <w:bCs/>
          <w:lang w:eastAsia="en-US"/>
        </w:rPr>
        <w:t>08</w:t>
      </w:r>
      <w:r>
        <w:rPr>
          <w:bCs/>
          <w:lang w:eastAsia="en-US"/>
        </w:rPr>
        <w:t xml:space="preserve"> d. raštas</w:t>
      </w:r>
      <w:r w:rsidRPr="00C2088E">
        <w:rPr>
          <w:bCs/>
          <w:lang w:eastAsia="en-US"/>
        </w:rPr>
        <w:t xml:space="preserve"> ,,Dėl elektros  tinklų tiesimo‘‘</w:t>
      </w:r>
      <w:r>
        <w:rPr>
          <w:bCs/>
          <w:lang w:eastAsia="en-US"/>
        </w:rPr>
        <w:t>1 lapas;</w:t>
      </w:r>
    </w:p>
    <w:p w14:paraId="6105402C" w14:textId="508932A2" w:rsidR="00363932" w:rsidRDefault="00363932" w:rsidP="00363932">
      <w:pPr>
        <w:spacing w:line="360" w:lineRule="auto"/>
        <w:jc w:val="both"/>
        <w:rPr>
          <w:bCs/>
          <w:lang w:eastAsia="en-US"/>
        </w:rPr>
      </w:pPr>
      <w:r>
        <w:rPr>
          <w:bCs/>
          <w:lang w:eastAsia="en-US"/>
        </w:rPr>
        <w:t xml:space="preserve">    </w:t>
      </w:r>
      <w:r w:rsidR="00B52360">
        <w:rPr>
          <w:bCs/>
          <w:lang w:eastAsia="en-US"/>
        </w:rPr>
        <w:t>2.  Servituto įrengimo plana</w:t>
      </w:r>
      <w:r w:rsidR="00406137">
        <w:rPr>
          <w:bCs/>
          <w:lang w:eastAsia="en-US"/>
        </w:rPr>
        <w:t>i</w:t>
      </w:r>
      <w:r w:rsidRPr="00C2088E">
        <w:rPr>
          <w:bCs/>
          <w:lang w:eastAsia="en-US"/>
        </w:rPr>
        <w:t xml:space="preserve"> M1:500</w:t>
      </w:r>
      <w:bookmarkStart w:id="3" w:name="part_32b3b6f71f034c11afe54163918bde63"/>
      <w:bookmarkEnd w:id="3"/>
      <w:r w:rsidR="00B52360">
        <w:rPr>
          <w:bCs/>
          <w:lang w:eastAsia="en-US"/>
        </w:rPr>
        <w:t xml:space="preserve">, </w:t>
      </w:r>
      <w:r w:rsidR="00406137">
        <w:rPr>
          <w:bCs/>
          <w:lang w:eastAsia="en-US"/>
        </w:rPr>
        <w:t>4</w:t>
      </w:r>
      <w:r w:rsidR="00B52360">
        <w:rPr>
          <w:bCs/>
          <w:lang w:eastAsia="en-US"/>
        </w:rPr>
        <w:t xml:space="preserve"> lapa</w:t>
      </w:r>
      <w:r w:rsidR="00406137">
        <w:rPr>
          <w:bCs/>
          <w:lang w:eastAsia="en-US"/>
        </w:rPr>
        <w:t>i</w:t>
      </w:r>
      <w:r w:rsidR="00B52360">
        <w:rPr>
          <w:bCs/>
          <w:lang w:eastAsia="en-US"/>
        </w:rPr>
        <w:t>;</w:t>
      </w:r>
    </w:p>
    <w:p w14:paraId="217BBBCB" w14:textId="4BFBF0B4" w:rsidR="00B52360" w:rsidRDefault="00B52360" w:rsidP="00363932">
      <w:pPr>
        <w:spacing w:line="360" w:lineRule="auto"/>
        <w:jc w:val="both"/>
        <w:rPr>
          <w:bCs/>
          <w:lang w:eastAsia="en-US"/>
        </w:rPr>
      </w:pPr>
      <w:r>
        <w:rPr>
          <w:bCs/>
          <w:lang w:eastAsia="en-US"/>
        </w:rPr>
        <w:t xml:space="preserve">    3.  Nekilnojamojo turto registro  centrinio  duomenų banko išrašai</w:t>
      </w:r>
      <w:r w:rsidR="00BE47A7">
        <w:rPr>
          <w:bCs/>
          <w:lang w:eastAsia="en-US"/>
        </w:rPr>
        <w:t xml:space="preserve"> </w:t>
      </w:r>
      <w:r w:rsidR="00406137">
        <w:rPr>
          <w:bCs/>
          <w:lang w:eastAsia="en-US"/>
        </w:rPr>
        <w:t>5</w:t>
      </w:r>
      <w:r w:rsidR="00BE47A7">
        <w:rPr>
          <w:bCs/>
          <w:lang w:eastAsia="en-US"/>
        </w:rPr>
        <w:t xml:space="preserve"> lapai;</w:t>
      </w:r>
    </w:p>
    <w:p w14:paraId="1B4DF479" w14:textId="3310DAF1" w:rsidR="00406137" w:rsidRDefault="00406137" w:rsidP="00363932">
      <w:pPr>
        <w:spacing w:line="360" w:lineRule="auto"/>
        <w:jc w:val="both"/>
        <w:rPr>
          <w:bCs/>
          <w:lang w:eastAsia="en-US"/>
        </w:rPr>
      </w:pPr>
      <w:r>
        <w:rPr>
          <w:bCs/>
          <w:lang w:eastAsia="en-US"/>
        </w:rPr>
        <w:t xml:space="preserve">    4. Vienkartinės kompensacijos už naudojimąsi sutartimi nustatomu </w:t>
      </w:r>
      <w:r w:rsidR="00BA232F">
        <w:rPr>
          <w:bCs/>
          <w:lang w:eastAsia="en-US"/>
        </w:rPr>
        <w:t>žemės servitutu apskaičiavimo aktas, 2 lapai;</w:t>
      </w:r>
    </w:p>
    <w:p w14:paraId="69C9AA64" w14:textId="34839F00" w:rsidR="00C149E4" w:rsidRPr="00BA232F" w:rsidRDefault="00BE47A7" w:rsidP="00AB367E">
      <w:pPr>
        <w:spacing w:line="360" w:lineRule="auto"/>
        <w:jc w:val="both"/>
        <w:rPr>
          <w:bCs/>
          <w:lang w:eastAsia="en-US"/>
        </w:rPr>
      </w:pPr>
      <w:r>
        <w:rPr>
          <w:bCs/>
          <w:lang w:eastAsia="en-US"/>
        </w:rPr>
        <w:t xml:space="preserve">    </w:t>
      </w:r>
      <w:r w:rsidR="00BA232F">
        <w:rPr>
          <w:bCs/>
          <w:lang w:eastAsia="en-US"/>
        </w:rPr>
        <w:t>5</w:t>
      </w:r>
      <w:r>
        <w:rPr>
          <w:bCs/>
          <w:lang w:eastAsia="en-US"/>
        </w:rPr>
        <w:t>. Teritorijos schema, 1 lapas</w:t>
      </w:r>
      <w:r w:rsidR="00BA232F">
        <w:rPr>
          <w:bCs/>
          <w:lang w:eastAsia="en-US"/>
        </w:rPr>
        <w:t>.</w:t>
      </w:r>
    </w:p>
    <w:p w14:paraId="789AB77C" w14:textId="77777777" w:rsidR="00C149E4" w:rsidRDefault="00C149E4" w:rsidP="00AB367E">
      <w:pPr>
        <w:spacing w:line="360" w:lineRule="auto"/>
        <w:jc w:val="both"/>
      </w:pPr>
    </w:p>
    <w:p w14:paraId="1B6DA7B5" w14:textId="77777777" w:rsidR="00C149E4" w:rsidRDefault="00C149E4" w:rsidP="00AB367E">
      <w:pPr>
        <w:spacing w:line="360" w:lineRule="auto"/>
        <w:jc w:val="both"/>
      </w:pPr>
    </w:p>
    <w:p w14:paraId="58C79502" w14:textId="77777777" w:rsidR="005F25DE" w:rsidRDefault="005F25DE" w:rsidP="00AB367E">
      <w:pPr>
        <w:spacing w:line="360" w:lineRule="auto"/>
        <w:jc w:val="both"/>
      </w:pPr>
    </w:p>
    <w:p w14:paraId="7BAC47C9" w14:textId="78D9D6FC" w:rsidR="00161054" w:rsidRPr="006847E0" w:rsidRDefault="00E877EE" w:rsidP="001774F9">
      <w:pPr>
        <w:jc w:val="both"/>
      </w:pPr>
      <w:r>
        <w:t xml:space="preserve"> </w:t>
      </w:r>
      <w:r w:rsidR="00792DFD">
        <w:t>Vyriausioji</w:t>
      </w:r>
      <w:r w:rsidR="00360F19">
        <w:t xml:space="preserve"> </w:t>
      </w:r>
      <w:r w:rsidR="003B4D70">
        <w:t xml:space="preserve">  specialistė                                                        </w:t>
      </w:r>
      <w:r w:rsidR="001774F9">
        <w:t xml:space="preserve">              </w:t>
      </w:r>
      <w:r w:rsidR="00BA232F">
        <w:t xml:space="preserve">       </w:t>
      </w:r>
      <w:r w:rsidR="001774F9">
        <w:t xml:space="preserve">    </w:t>
      </w:r>
      <w:r w:rsidR="003B4D70">
        <w:t xml:space="preserve"> Vitalija  Baublien</w:t>
      </w:r>
      <w:r w:rsidR="007A5E6E">
        <w:t>ė</w:t>
      </w:r>
      <w:r w:rsidR="00161054" w:rsidRPr="00161054">
        <w:t xml:space="preserve"> </w:t>
      </w:r>
    </w:p>
    <w:p w14:paraId="1B4AF6F6" w14:textId="77777777" w:rsidR="00FA6B6B" w:rsidRPr="007A5E6E" w:rsidRDefault="00FA6B6B" w:rsidP="00AB367E">
      <w:pPr>
        <w:spacing w:line="360" w:lineRule="auto"/>
        <w:jc w:val="both"/>
      </w:pPr>
    </w:p>
    <w:sectPr w:rsidR="00FA6B6B" w:rsidRPr="007A5E6E" w:rsidSect="005D4285">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315C4" w14:textId="77777777" w:rsidR="001F40E3" w:rsidRDefault="001F40E3" w:rsidP="008D51D0">
      <w:r>
        <w:separator/>
      </w:r>
    </w:p>
  </w:endnote>
  <w:endnote w:type="continuationSeparator" w:id="0">
    <w:p w14:paraId="4DE53BC6" w14:textId="77777777" w:rsidR="001F40E3" w:rsidRDefault="001F40E3" w:rsidP="008D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ISOCPEUR">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A45E4" w14:textId="77777777" w:rsidR="001F40E3" w:rsidRDefault="001F40E3" w:rsidP="008D51D0">
      <w:r>
        <w:separator/>
      </w:r>
    </w:p>
  </w:footnote>
  <w:footnote w:type="continuationSeparator" w:id="0">
    <w:p w14:paraId="45DE2DB1" w14:textId="77777777" w:rsidR="001F40E3" w:rsidRDefault="001F40E3" w:rsidP="008D5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A1509"/>
    <w:multiLevelType w:val="hybridMultilevel"/>
    <w:tmpl w:val="DE8E6ACA"/>
    <w:lvl w:ilvl="0" w:tplc="46B61752">
      <w:start w:val="1"/>
      <w:numFmt w:val="decimal"/>
      <w:lvlText w:val="%1."/>
      <w:lvlJc w:val="left"/>
      <w:pPr>
        <w:ind w:left="960" w:hanging="360"/>
      </w:pPr>
      <w:rPr>
        <w:rFonts w:ascii="Times New Roman" w:hAnsi="Times New Roman"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F5C5F2B"/>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EC1936"/>
    <w:multiLevelType w:val="hybridMultilevel"/>
    <w:tmpl w:val="37DAF7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9D136E5"/>
    <w:multiLevelType w:val="hybridMultilevel"/>
    <w:tmpl w:val="00FAC7C6"/>
    <w:lvl w:ilvl="0" w:tplc="3768D9D2">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6" w15:restartNumberingAfterBreak="0">
    <w:nsid w:val="4AA5577C"/>
    <w:multiLevelType w:val="hybridMultilevel"/>
    <w:tmpl w:val="4B4AA4B0"/>
    <w:lvl w:ilvl="0" w:tplc="FDBA5676">
      <w:start w:val="1"/>
      <w:numFmt w:val="decimal"/>
      <w:lvlText w:val="%1."/>
      <w:lvlJc w:val="left"/>
      <w:pPr>
        <w:tabs>
          <w:tab w:val="num" w:pos="885"/>
        </w:tabs>
        <w:ind w:left="885" w:hanging="360"/>
      </w:pPr>
      <w:rPr>
        <w:rFonts w:hint="default"/>
      </w:rPr>
    </w:lvl>
    <w:lvl w:ilvl="1" w:tplc="04270019" w:tentative="1">
      <w:start w:val="1"/>
      <w:numFmt w:val="lowerLetter"/>
      <w:lvlText w:val="%2."/>
      <w:lvlJc w:val="left"/>
      <w:pPr>
        <w:tabs>
          <w:tab w:val="num" w:pos="1605"/>
        </w:tabs>
        <w:ind w:left="1605" w:hanging="360"/>
      </w:pPr>
    </w:lvl>
    <w:lvl w:ilvl="2" w:tplc="0427001B" w:tentative="1">
      <w:start w:val="1"/>
      <w:numFmt w:val="lowerRoman"/>
      <w:lvlText w:val="%3."/>
      <w:lvlJc w:val="right"/>
      <w:pPr>
        <w:tabs>
          <w:tab w:val="num" w:pos="2325"/>
        </w:tabs>
        <w:ind w:left="2325" w:hanging="180"/>
      </w:pPr>
    </w:lvl>
    <w:lvl w:ilvl="3" w:tplc="0427000F" w:tentative="1">
      <w:start w:val="1"/>
      <w:numFmt w:val="decimal"/>
      <w:lvlText w:val="%4."/>
      <w:lvlJc w:val="left"/>
      <w:pPr>
        <w:tabs>
          <w:tab w:val="num" w:pos="3045"/>
        </w:tabs>
        <w:ind w:left="3045" w:hanging="360"/>
      </w:pPr>
    </w:lvl>
    <w:lvl w:ilvl="4" w:tplc="04270019" w:tentative="1">
      <w:start w:val="1"/>
      <w:numFmt w:val="lowerLetter"/>
      <w:lvlText w:val="%5."/>
      <w:lvlJc w:val="left"/>
      <w:pPr>
        <w:tabs>
          <w:tab w:val="num" w:pos="3765"/>
        </w:tabs>
        <w:ind w:left="3765" w:hanging="360"/>
      </w:pPr>
    </w:lvl>
    <w:lvl w:ilvl="5" w:tplc="0427001B" w:tentative="1">
      <w:start w:val="1"/>
      <w:numFmt w:val="lowerRoman"/>
      <w:lvlText w:val="%6."/>
      <w:lvlJc w:val="right"/>
      <w:pPr>
        <w:tabs>
          <w:tab w:val="num" w:pos="4485"/>
        </w:tabs>
        <w:ind w:left="4485" w:hanging="180"/>
      </w:pPr>
    </w:lvl>
    <w:lvl w:ilvl="6" w:tplc="0427000F" w:tentative="1">
      <w:start w:val="1"/>
      <w:numFmt w:val="decimal"/>
      <w:lvlText w:val="%7."/>
      <w:lvlJc w:val="left"/>
      <w:pPr>
        <w:tabs>
          <w:tab w:val="num" w:pos="5205"/>
        </w:tabs>
        <w:ind w:left="5205" w:hanging="360"/>
      </w:pPr>
    </w:lvl>
    <w:lvl w:ilvl="7" w:tplc="04270019" w:tentative="1">
      <w:start w:val="1"/>
      <w:numFmt w:val="lowerLetter"/>
      <w:lvlText w:val="%8."/>
      <w:lvlJc w:val="left"/>
      <w:pPr>
        <w:tabs>
          <w:tab w:val="num" w:pos="5925"/>
        </w:tabs>
        <w:ind w:left="5925" w:hanging="360"/>
      </w:pPr>
    </w:lvl>
    <w:lvl w:ilvl="8" w:tplc="0427001B" w:tentative="1">
      <w:start w:val="1"/>
      <w:numFmt w:val="lowerRoman"/>
      <w:lvlText w:val="%9."/>
      <w:lvlJc w:val="right"/>
      <w:pPr>
        <w:tabs>
          <w:tab w:val="num" w:pos="6645"/>
        </w:tabs>
        <w:ind w:left="6645" w:hanging="180"/>
      </w:pPr>
    </w:lvl>
  </w:abstractNum>
  <w:abstractNum w:abstractNumId="7" w15:restartNumberingAfterBreak="0">
    <w:nsid w:val="5B370568"/>
    <w:multiLevelType w:val="hybridMultilevel"/>
    <w:tmpl w:val="726E491A"/>
    <w:lvl w:ilvl="0" w:tplc="AB0C6B6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907018A"/>
    <w:multiLevelType w:val="hybridMultilevel"/>
    <w:tmpl w:val="261E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B"/>
    <w:rsid w:val="00030D3D"/>
    <w:rsid w:val="0003170E"/>
    <w:rsid w:val="00034399"/>
    <w:rsid w:val="00052283"/>
    <w:rsid w:val="0006314B"/>
    <w:rsid w:val="00077539"/>
    <w:rsid w:val="000776AD"/>
    <w:rsid w:val="0008686E"/>
    <w:rsid w:val="00095652"/>
    <w:rsid w:val="00095D30"/>
    <w:rsid w:val="000A4279"/>
    <w:rsid w:val="000A44DA"/>
    <w:rsid w:val="000B253A"/>
    <w:rsid w:val="00102ACA"/>
    <w:rsid w:val="00103953"/>
    <w:rsid w:val="00120420"/>
    <w:rsid w:val="00123FA6"/>
    <w:rsid w:val="00161054"/>
    <w:rsid w:val="00163655"/>
    <w:rsid w:val="00170999"/>
    <w:rsid w:val="001728DF"/>
    <w:rsid w:val="001774F9"/>
    <w:rsid w:val="0018626C"/>
    <w:rsid w:val="00190D3B"/>
    <w:rsid w:val="00196841"/>
    <w:rsid w:val="00197C71"/>
    <w:rsid w:val="001B3E29"/>
    <w:rsid w:val="001E1FC8"/>
    <w:rsid w:val="001F3295"/>
    <w:rsid w:val="001F40E3"/>
    <w:rsid w:val="00213F66"/>
    <w:rsid w:val="00213F94"/>
    <w:rsid w:val="00225BAD"/>
    <w:rsid w:val="00243820"/>
    <w:rsid w:val="00274802"/>
    <w:rsid w:val="00282F79"/>
    <w:rsid w:val="00294D5E"/>
    <w:rsid w:val="002A513A"/>
    <w:rsid w:val="002C5833"/>
    <w:rsid w:val="002E39E4"/>
    <w:rsid w:val="00311FBC"/>
    <w:rsid w:val="00321DAD"/>
    <w:rsid w:val="0034355E"/>
    <w:rsid w:val="00347C81"/>
    <w:rsid w:val="0035182A"/>
    <w:rsid w:val="0035387F"/>
    <w:rsid w:val="00360F19"/>
    <w:rsid w:val="00363932"/>
    <w:rsid w:val="00363FE8"/>
    <w:rsid w:val="00365CC2"/>
    <w:rsid w:val="003732C2"/>
    <w:rsid w:val="00377731"/>
    <w:rsid w:val="003B4D70"/>
    <w:rsid w:val="003D264E"/>
    <w:rsid w:val="003F7657"/>
    <w:rsid w:val="00406137"/>
    <w:rsid w:val="00434E64"/>
    <w:rsid w:val="0045432E"/>
    <w:rsid w:val="00456808"/>
    <w:rsid w:val="0046272E"/>
    <w:rsid w:val="00474C27"/>
    <w:rsid w:val="00476D35"/>
    <w:rsid w:val="004B5431"/>
    <w:rsid w:val="004B6AFA"/>
    <w:rsid w:val="004C37BA"/>
    <w:rsid w:val="004D275E"/>
    <w:rsid w:val="004E39D3"/>
    <w:rsid w:val="004E6609"/>
    <w:rsid w:val="005336AC"/>
    <w:rsid w:val="00534043"/>
    <w:rsid w:val="00572DC8"/>
    <w:rsid w:val="00573468"/>
    <w:rsid w:val="00581476"/>
    <w:rsid w:val="0058771C"/>
    <w:rsid w:val="005B7E0F"/>
    <w:rsid w:val="005D4285"/>
    <w:rsid w:val="005E1927"/>
    <w:rsid w:val="005E4888"/>
    <w:rsid w:val="005E7D72"/>
    <w:rsid w:val="005F25DE"/>
    <w:rsid w:val="00600B07"/>
    <w:rsid w:val="006224BA"/>
    <w:rsid w:val="00626985"/>
    <w:rsid w:val="0063353B"/>
    <w:rsid w:val="006535C6"/>
    <w:rsid w:val="006618F7"/>
    <w:rsid w:val="00690F13"/>
    <w:rsid w:val="006A2157"/>
    <w:rsid w:val="006A2294"/>
    <w:rsid w:val="006A2EF6"/>
    <w:rsid w:val="006B45A6"/>
    <w:rsid w:val="006B501D"/>
    <w:rsid w:val="006B5C8D"/>
    <w:rsid w:val="006C5D21"/>
    <w:rsid w:val="006C7FAA"/>
    <w:rsid w:val="006D16BC"/>
    <w:rsid w:val="006D56A7"/>
    <w:rsid w:val="006E542D"/>
    <w:rsid w:val="006F0EB6"/>
    <w:rsid w:val="00730621"/>
    <w:rsid w:val="0073109D"/>
    <w:rsid w:val="00734D7C"/>
    <w:rsid w:val="007377F4"/>
    <w:rsid w:val="00737C63"/>
    <w:rsid w:val="0074410E"/>
    <w:rsid w:val="007444C0"/>
    <w:rsid w:val="00745752"/>
    <w:rsid w:val="007731A6"/>
    <w:rsid w:val="007733D2"/>
    <w:rsid w:val="00786CFD"/>
    <w:rsid w:val="00792DFD"/>
    <w:rsid w:val="007A5E6E"/>
    <w:rsid w:val="007D4BFB"/>
    <w:rsid w:val="007E6B30"/>
    <w:rsid w:val="007F26E5"/>
    <w:rsid w:val="007F3961"/>
    <w:rsid w:val="00812810"/>
    <w:rsid w:val="00822404"/>
    <w:rsid w:val="00823A8E"/>
    <w:rsid w:val="00834D73"/>
    <w:rsid w:val="00857FF2"/>
    <w:rsid w:val="00883762"/>
    <w:rsid w:val="008838BC"/>
    <w:rsid w:val="00885922"/>
    <w:rsid w:val="008877A0"/>
    <w:rsid w:val="0089210F"/>
    <w:rsid w:val="00894447"/>
    <w:rsid w:val="00895E4A"/>
    <w:rsid w:val="008A3612"/>
    <w:rsid w:val="008A3CF3"/>
    <w:rsid w:val="008B638C"/>
    <w:rsid w:val="008D502E"/>
    <w:rsid w:val="008D51D0"/>
    <w:rsid w:val="008E1299"/>
    <w:rsid w:val="00917186"/>
    <w:rsid w:val="00925D3F"/>
    <w:rsid w:val="0094500F"/>
    <w:rsid w:val="00961A84"/>
    <w:rsid w:val="00964900"/>
    <w:rsid w:val="00977204"/>
    <w:rsid w:val="00987EDB"/>
    <w:rsid w:val="009B6462"/>
    <w:rsid w:val="009C48AD"/>
    <w:rsid w:val="009D563A"/>
    <w:rsid w:val="009E04EE"/>
    <w:rsid w:val="009F4149"/>
    <w:rsid w:val="00A258C4"/>
    <w:rsid w:val="00A33540"/>
    <w:rsid w:val="00A4708D"/>
    <w:rsid w:val="00A71FB6"/>
    <w:rsid w:val="00A7425F"/>
    <w:rsid w:val="00A855F8"/>
    <w:rsid w:val="00A91BE3"/>
    <w:rsid w:val="00A93B35"/>
    <w:rsid w:val="00A97446"/>
    <w:rsid w:val="00AA44B4"/>
    <w:rsid w:val="00AA5D5D"/>
    <w:rsid w:val="00AB367E"/>
    <w:rsid w:val="00AC2A02"/>
    <w:rsid w:val="00B03213"/>
    <w:rsid w:val="00B12475"/>
    <w:rsid w:val="00B24A18"/>
    <w:rsid w:val="00B3294B"/>
    <w:rsid w:val="00B32A73"/>
    <w:rsid w:val="00B41D97"/>
    <w:rsid w:val="00B52360"/>
    <w:rsid w:val="00B578C1"/>
    <w:rsid w:val="00B70AED"/>
    <w:rsid w:val="00BA232F"/>
    <w:rsid w:val="00BA75CF"/>
    <w:rsid w:val="00BB1D74"/>
    <w:rsid w:val="00BB415A"/>
    <w:rsid w:val="00BB4F54"/>
    <w:rsid w:val="00BC405F"/>
    <w:rsid w:val="00BD331D"/>
    <w:rsid w:val="00BD3466"/>
    <w:rsid w:val="00BD4EBB"/>
    <w:rsid w:val="00BD5E96"/>
    <w:rsid w:val="00BE47A7"/>
    <w:rsid w:val="00BE6EC9"/>
    <w:rsid w:val="00C1433D"/>
    <w:rsid w:val="00C149E4"/>
    <w:rsid w:val="00C168D0"/>
    <w:rsid w:val="00C2088E"/>
    <w:rsid w:val="00C22263"/>
    <w:rsid w:val="00C336DE"/>
    <w:rsid w:val="00C723D0"/>
    <w:rsid w:val="00C85AD2"/>
    <w:rsid w:val="00C92357"/>
    <w:rsid w:val="00CA0E04"/>
    <w:rsid w:val="00CB4439"/>
    <w:rsid w:val="00CD33E5"/>
    <w:rsid w:val="00CE554D"/>
    <w:rsid w:val="00D14FA6"/>
    <w:rsid w:val="00D27359"/>
    <w:rsid w:val="00DA1D04"/>
    <w:rsid w:val="00DB20B7"/>
    <w:rsid w:val="00DD6F59"/>
    <w:rsid w:val="00DF38F2"/>
    <w:rsid w:val="00E22B67"/>
    <w:rsid w:val="00E3312E"/>
    <w:rsid w:val="00E4612E"/>
    <w:rsid w:val="00E65414"/>
    <w:rsid w:val="00E710C1"/>
    <w:rsid w:val="00E81EA5"/>
    <w:rsid w:val="00E877EE"/>
    <w:rsid w:val="00EE4B40"/>
    <w:rsid w:val="00EE58E6"/>
    <w:rsid w:val="00F121E4"/>
    <w:rsid w:val="00F31F3C"/>
    <w:rsid w:val="00F35000"/>
    <w:rsid w:val="00F5389D"/>
    <w:rsid w:val="00F636D4"/>
    <w:rsid w:val="00F731F4"/>
    <w:rsid w:val="00F75C84"/>
    <w:rsid w:val="00F82697"/>
    <w:rsid w:val="00F83B03"/>
    <w:rsid w:val="00F86D6A"/>
    <w:rsid w:val="00F938B8"/>
    <w:rsid w:val="00FA20A1"/>
    <w:rsid w:val="00FA3027"/>
    <w:rsid w:val="00FA6B6B"/>
    <w:rsid w:val="00FD6DB0"/>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53188"/>
  <w15:docId w15:val="{3138575E-0738-4CDF-9C16-31389C7B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6B6B"/>
    <w:rPr>
      <w:sz w:val="24"/>
      <w:szCs w:val="24"/>
    </w:rPr>
  </w:style>
  <w:style w:type="paragraph" w:styleId="Antrat2">
    <w:name w:val="heading 2"/>
    <w:basedOn w:val="prastasis"/>
    <w:next w:val="prastasis"/>
    <w:qFormat/>
    <w:rsid w:val="00FA6B6B"/>
    <w:pPr>
      <w:keepNext/>
      <w:spacing w:before="240" w:after="60"/>
      <w:outlineLvl w:val="1"/>
    </w:pPr>
    <w:rPr>
      <w:rFonts w:ascii="Arial" w:hAnsi="Arial" w:cs="Arial"/>
      <w:b/>
      <w:bCs/>
      <w:i/>
      <w:iCs/>
      <w:sz w:val="28"/>
      <w:szCs w:val="28"/>
    </w:rPr>
  </w:style>
  <w:style w:type="paragraph" w:styleId="Antrat4">
    <w:name w:val="heading 4"/>
    <w:basedOn w:val="prastasis"/>
    <w:qFormat/>
    <w:rsid w:val="00FA6B6B"/>
    <w:pPr>
      <w:spacing w:before="100" w:beforeAutospacing="1" w:after="100" w:afterAutospacing="1"/>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FA6B6B"/>
    <w:pPr>
      <w:spacing w:before="100" w:beforeAutospacing="1" w:after="100" w:afterAutospacing="1"/>
    </w:pPr>
  </w:style>
  <w:style w:type="character" w:styleId="Grietas">
    <w:name w:val="Strong"/>
    <w:basedOn w:val="Numatytasispastraiposriftas"/>
    <w:qFormat/>
    <w:rsid w:val="00FA6B6B"/>
    <w:rPr>
      <w:b/>
      <w:bCs/>
    </w:rPr>
  </w:style>
  <w:style w:type="character" w:styleId="Hipersaitas">
    <w:name w:val="Hyperlink"/>
    <w:basedOn w:val="Numatytasispastraiposriftas"/>
    <w:rsid w:val="00745752"/>
    <w:rPr>
      <w:color w:val="0000FF"/>
      <w:u w:val="single"/>
    </w:rPr>
  </w:style>
  <w:style w:type="paragraph" w:styleId="HTMLiankstoformatuotas">
    <w:name w:val="HTML Preformatted"/>
    <w:basedOn w:val="prastasis"/>
    <w:link w:val="HTMLiankstoformatuotasDiagrama"/>
    <w:uiPriority w:val="99"/>
    <w:rsid w:val="00745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semiHidden/>
    <w:rsid w:val="009B6462"/>
    <w:rPr>
      <w:rFonts w:ascii="Tahoma" w:hAnsi="Tahoma" w:cs="Tahoma"/>
      <w:sz w:val="16"/>
      <w:szCs w:val="16"/>
    </w:rPr>
  </w:style>
  <w:style w:type="character" w:customStyle="1" w:styleId="HTMLiankstoformatuotasDiagrama">
    <w:name w:val="HTML iš anksto formatuotas Diagrama"/>
    <w:basedOn w:val="Numatytasispastraiposriftas"/>
    <w:link w:val="HTMLiankstoformatuotas"/>
    <w:uiPriority w:val="99"/>
    <w:rsid w:val="00BB1D74"/>
    <w:rPr>
      <w:rFonts w:ascii="Courier New" w:hAnsi="Courier New" w:cs="Courier New"/>
    </w:rPr>
  </w:style>
  <w:style w:type="paragraph" w:styleId="Pagrindiniotekstotrauka2">
    <w:name w:val="Body Text Indent 2"/>
    <w:basedOn w:val="prastasis"/>
    <w:link w:val="Pagrindiniotekstotrauka2Diagrama"/>
    <w:rsid w:val="003B4D70"/>
    <w:pPr>
      <w:spacing w:line="360" w:lineRule="auto"/>
      <w:ind w:left="357"/>
      <w:jc w:val="both"/>
    </w:pPr>
    <w:rPr>
      <w:bCs/>
      <w:lang w:val="en-US" w:eastAsia="en-US"/>
    </w:rPr>
  </w:style>
  <w:style w:type="character" w:customStyle="1" w:styleId="Pagrindiniotekstotrauka2Diagrama">
    <w:name w:val="Pagrindinio teksto įtrauka 2 Diagrama"/>
    <w:basedOn w:val="Numatytasispastraiposriftas"/>
    <w:link w:val="Pagrindiniotekstotrauka2"/>
    <w:rsid w:val="003B4D70"/>
    <w:rPr>
      <w:bCs/>
      <w:sz w:val="24"/>
      <w:szCs w:val="24"/>
      <w:lang w:val="en-US" w:eastAsia="en-US"/>
    </w:rPr>
  </w:style>
  <w:style w:type="paragraph" w:styleId="Sraopastraipa">
    <w:name w:val="List Paragraph"/>
    <w:basedOn w:val="prastasis"/>
    <w:uiPriority w:val="34"/>
    <w:qFormat/>
    <w:rsid w:val="00925D3F"/>
    <w:pPr>
      <w:ind w:left="720"/>
      <w:contextualSpacing/>
    </w:pPr>
  </w:style>
  <w:style w:type="paragraph" w:customStyle="1" w:styleId="CharCharChar">
    <w:name w:val="Char Char Char"/>
    <w:basedOn w:val="prastasis"/>
    <w:uiPriority w:val="99"/>
    <w:rsid w:val="004E39D3"/>
    <w:pPr>
      <w:spacing w:after="160" w:line="240" w:lineRule="exact"/>
    </w:pPr>
    <w:rPr>
      <w:rFonts w:ascii="Tahoma" w:hAnsi="Tahoma"/>
      <w:sz w:val="20"/>
      <w:szCs w:val="20"/>
      <w:lang w:val="en-US" w:eastAsia="en-US"/>
    </w:rPr>
  </w:style>
  <w:style w:type="paragraph" w:styleId="Betarp">
    <w:name w:val="No Spacing"/>
    <w:uiPriority w:val="1"/>
    <w:qFormat/>
    <w:rsid w:val="00360F19"/>
    <w:rPr>
      <w:sz w:val="24"/>
      <w:szCs w:val="24"/>
    </w:rPr>
  </w:style>
  <w:style w:type="paragraph" w:styleId="Antrats">
    <w:name w:val="header"/>
    <w:basedOn w:val="prastasis"/>
    <w:link w:val="AntratsDiagrama"/>
    <w:uiPriority w:val="99"/>
    <w:unhideWhenUsed/>
    <w:rsid w:val="008D51D0"/>
    <w:pPr>
      <w:tabs>
        <w:tab w:val="center" w:pos="4819"/>
        <w:tab w:val="right" w:pos="9638"/>
      </w:tabs>
    </w:pPr>
  </w:style>
  <w:style w:type="character" w:customStyle="1" w:styleId="AntratsDiagrama">
    <w:name w:val="Antraštės Diagrama"/>
    <w:basedOn w:val="Numatytasispastraiposriftas"/>
    <w:link w:val="Antrats"/>
    <w:uiPriority w:val="99"/>
    <w:rsid w:val="008D51D0"/>
    <w:rPr>
      <w:sz w:val="24"/>
      <w:szCs w:val="24"/>
    </w:rPr>
  </w:style>
  <w:style w:type="paragraph" w:styleId="Porat">
    <w:name w:val="footer"/>
    <w:basedOn w:val="prastasis"/>
    <w:link w:val="PoratDiagrama"/>
    <w:uiPriority w:val="99"/>
    <w:unhideWhenUsed/>
    <w:rsid w:val="008D51D0"/>
    <w:pPr>
      <w:tabs>
        <w:tab w:val="center" w:pos="4819"/>
        <w:tab w:val="right" w:pos="9638"/>
      </w:tabs>
    </w:pPr>
  </w:style>
  <w:style w:type="character" w:customStyle="1" w:styleId="PoratDiagrama">
    <w:name w:val="Poraštė Diagrama"/>
    <w:basedOn w:val="Numatytasispastraiposriftas"/>
    <w:link w:val="Porat"/>
    <w:uiPriority w:val="99"/>
    <w:rsid w:val="008D51D0"/>
    <w:rPr>
      <w:sz w:val="24"/>
      <w:szCs w:val="24"/>
    </w:rPr>
  </w:style>
  <w:style w:type="paragraph" w:styleId="Pagrindinistekstas">
    <w:name w:val="Body Text"/>
    <w:basedOn w:val="prastasis"/>
    <w:link w:val="PagrindinistekstasDiagrama"/>
    <w:uiPriority w:val="99"/>
    <w:unhideWhenUsed/>
    <w:rsid w:val="00FD6DB0"/>
    <w:pPr>
      <w:spacing w:after="120"/>
    </w:pPr>
  </w:style>
  <w:style w:type="character" w:customStyle="1" w:styleId="PagrindinistekstasDiagrama">
    <w:name w:val="Pagrindinis tekstas Diagrama"/>
    <w:basedOn w:val="Numatytasispastraiposriftas"/>
    <w:link w:val="Pagrindinistekstas"/>
    <w:uiPriority w:val="99"/>
    <w:rsid w:val="00FD6D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8123">
      <w:bodyDiv w:val="1"/>
      <w:marLeft w:val="0"/>
      <w:marRight w:val="0"/>
      <w:marTop w:val="0"/>
      <w:marBottom w:val="0"/>
      <w:divBdr>
        <w:top w:val="none" w:sz="0" w:space="0" w:color="auto"/>
        <w:left w:val="none" w:sz="0" w:space="0" w:color="auto"/>
        <w:bottom w:val="none" w:sz="0" w:space="0" w:color="auto"/>
        <w:right w:val="none" w:sz="0" w:space="0" w:color="auto"/>
      </w:divBdr>
    </w:div>
    <w:div w:id="350843711">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7">
          <w:marLeft w:val="0"/>
          <w:marRight w:val="0"/>
          <w:marTop w:val="0"/>
          <w:marBottom w:val="0"/>
          <w:divBdr>
            <w:top w:val="none" w:sz="0" w:space="0" w:color="auto"/>
            <w:left w:val="none" w:sz="0" w:space="0" w:color="auto"/>
            <w:bottom w:val="none" w:sz="0" w:space="0" w:color="auto"/>
            <w:right w:val="none" w:sz="0" w:space="0" w:color="auto"/>
          </w:divBdr>
        </w:div>
        <w:div w:id="915869391">
          <w:marLeft w:val="0"/>
          <w:marRight w:val="0"/>
          <w:marTop w:val="0"/>
          <w:marBottom w:val="0"/>
          <w:divBdr>
            <w:top w:val="none" w:sz="0" w:space="0" w:color="auto"/>
            <w:left w:val="none" w:sz="0" w:space="0" w:color="auto"/>
            <w:bottom w:val="none" w:sz="0" w:space="0" w:color="auto"/>
            <w:right w:val="none" w:sz="0" w:space="0" w:color="auto"/>
          </w:divBdr>
        </w:div>
      </w:divsChild>
    </w:div>
    <w:div w:id="477917036">
      <w:bodyDiv w:val="1"/>
      <w:marLeft w:val="0"/>
      <w:marRight w:val="0"/>
      <w:marTop w:val="0"/>
      <w:marBottom w:val="0"/>
      <w:divBdr>
        <w:top w:val="none" w:sz="0" w:space="0" w:color="auto"/>
        <w:left w:val="none" w:sz="0" w:space="0" w:color="auto"/>
        <w:bottom w:val="none" w:sz="0" w:space="0" w:color="auto"/>
        <w:right w:val="none" w:sz="0" w:space="0" w:color="auto"/>
      </w:divBdr>
    </w:div>
    <w:div w:id="1425496920">
      <w:bodyDiv w:val="1"/>
      <w:marLeft w:val="0"/>
      <w:marRight w:val="0"/>
      <w:marTop w:val="0"/>
      <w:marBottom w:val="0"/>
      <w:divBdr>
        <w:top w:val="none" w:sz="0" w:space="0" w:color="auto"/>
        <w:left w:val="none" w:sz="0" w:space="0" w:color="auto"/>
        <w:bottom w:val="none" w:sz="0" w:space="0" w:color="auto"/>
        <w:right w:val="none" w:sz="0" w:space="0" w:color="auto"/>
      </w:divBdr>
    </w:div>
    <w:div w:id="1559054368">
      <w:bodyDiv w:val="1"/>
      <w:marLeft w:val="225"/>
      <w:marRight w:val="225"/>
      <w:marTop w:val="0"/>
      <w:marBottom w:val="0"/>
      <w:divBdr>
        <w:top w:val="none" w:sz="0" w:space="0" w:color="auto"/>
        <w:left w:val="none" w:sz="0" w:space="0" w:color="auto"/>
        <w:bottom w:val="none" w:sz="0" w:space="0" w:color="auto"/>
        <w:right w:val="none" w:sz="0" w:space="0" w:color="auto"/>
      </w:divBdr>
      <w:divsChild>
        <w:div w:id="2109739215">
          <w:marLeft w:val="0"/>
          <w:marRight w:val="0"/>
          <w:marTop w:val="0"/>
          <w:marBottom w:val="0"/>
          <w:divBdr>
            <w:top w:val="none" w:sz="0" w:space="0" w:color="auto"/>
            <w:left w:val="none" w:sz="0" w:space="0" w:color="auto"/>
            <w:bottom w:val="none" w:sz="0" w:space="0" w:color="auto"/>
            <w:right w:val="none" w:sz="0" w:space="0" w:color="auto"/>
          </w:divBdr>
        </w:div>
      </w:divsChild>
    </w:div>
    <w:div w:id="1731079671">
      <w:bodyDiv w:val="1"/>
      <w:marLeft w:val="0"/>
      <w:marRight w:val="0"/>
      <w:marTop w:val="0"/>
      <w:marBottom w:val="0"/>
      <w:divBdr>
        <w:top w:val="none" w:sz="0" w:space="0" w:color="auto"/>
        <w:left w:val="none" w:sz="0" w:space="0" w:color="auto"/>
        <w:bottom w:val="none" w:sz="0" w:space="0" w:color="auto"/>
        <w:right w:val="none" w:sz="0" w:space="0" w:color="auto"/>
      </w:divBdr>
    </w:div>
    <w:div w:id="208078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584</Words>
  <Characters>4446</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Panevėžio m.sav.administracija</Company>
  <LinksUpToDate>false</LinksUpToDate>
  <CharactersWithSpaces>5020</CharactersWithSpaces>
  <SharedDoc>false</SharedDoc>
  <HLinks>
    <vt:vector size="12" baseType="variant">
      <vt:variant>
        <vt:i4>655452</vt:i4>
      </vt:variant>
      <vt:variant>
        <vt:i4>3</vt:i4>
      </vt:variant>
      <vt:variant>
        <vt:i4>0</vt:i4>
      </vt:variant>
      <vt:variant>
        <vt:i4>5</vt:i4>
      </vt:variant>
      <vt:variant>
        <vt:lpwstr>http://savivaldybe/Litlex/ll.dll?Tekstas=1&amp;Id=138085&amp;BF=1</vt:lpwstr>
      </vt:variant>
      <vt:variant>
        <vt:lpwstr/>
      </vt:variant>
      <vt:variant>
        <vt:i4>1769550</vt:i4>
      </vt:variant>
      <vt:variant>
        <vt:i4>0</vt:i4>
      </vt:variant>
      <vt:variant>
        <vt:i4>0</vt:i4>
      </vt:variant>
      <vt:variant>
        <vt:i4>5</vt:i4>
      </vt:variant>
      <vt:variant>
        <vt:lpwstr>http://savivaldybe/Litlex/ll.dll?Tekstas=1&amp;Id=70992&amp;BF=1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Rasa</dc:creator>
  <cp:keywords/>
  <dc:description/>
  <cp:lastModifiedBy>Diana Brazdžiunienė</cp:lastModifiedBy>
  <cp:revision>2</cp:revision>
  <cp:lastPrinted>2022-11-25T07:36:00Z</cp:lastPrinted>
  <dcterms:created xsi:type="dcterms:W3CDTF">2022-12-13T14:33:00Z</dcterms:created>
  <dcterms:modified xsi:type="dcterms:W3CDTF">2022-12-13T14:33:00Z</dcterms:modified>
</cp:coreProperties>
</file>