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A4683" w14:textId="215EDC40" w:rsidR="004A74E6" w:rsidRDefault="004A74E6" w:rsidP="004A74E6">
      <w:pPr>
        <w:jc w:val="center"/>
        <w:rPr>
          <w:szCs w:val="24"/>
        </w:rPr>
      </w:pPr>
      <w:bookmarkStart w:id="0" w:name="_GoBack"/>
      <w:bookmarkEnd w:id="0"/>
      <w:r>
        <w:rPr>
          <w:noProof/>
          <w:lang w:eastAsia="lt-LT"/>
        </w:rPr>
        <w:drawing>
          <wp:inline distT="0" distB="0" distL="0" distR="0" wp14:anchorId="30A47005" wp14:editId="75498ACD">
            <wp:extent cx="49657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600075"/>
                    </a:xfrm>
                    <a:prstGeom prst="rect">
                      <a:avLst/>
                    </a:prstGeom>
                    <a:noFill/>
                    <a:ln>
                      <a:noFill/>
                    </a:ln>
                  </pic:spPr>
                </pic:pic>
              </a:graphicData>
            </a:graphic>
          </wp:inline>
        </w:drawing>
      </w:r>
    </w:p>
    <w:p w14:paraId="1B1FC923" w14:textId="77777777" w:rsidR="004A74E6" w:rsidRDefault="004A74E6" w:rsidP="004A74E6">
      <w:pPr>
        <w:jc w:val="center"/>
        <w:rPr>
          <w:szCs w:val="24"/>
        </w:rPr>
      </w:pPr>
    </w:p>
    <w:p w14:paraId="2D740A60" w14:textId="77777777" w:rsidR="004A74E6" w:rsidRDefault="004A74E6" w:rsidP="004A74E6">
      <w:pPr>
        <w:jc w:val="center"/>
        <w:rPr>
          <w:b/>
          <w:sz w:val="28"/>
        </w:rPr>
      </w:pPr>
      <w:r>
        <w:rPr>
          <w:b/>
          <w:sz w:val="28"/>
        </w:rPr>
        <w:t>PANEVĖŽIO MIESTO SAVIVALDYBĖS TARYBA</w:t>
      </w:r>
    </w:p>
    <w:p w14:paraId="57BEC35D" w14:textId="77777777" w:rsidR="004A74E6" w:rsidRDefault="004A74E6" w:rsidP="004A74E6">
      <w:pPr>
        <w:keepNext/>
        <w:jc w:val="center"/>
        <w:outlineLvl w:val="1"/>
      </w:pPr>
    </w:p>
    <w:p w14:paraId="4C59B35B" w14:textId="77777777" w:rsidR="004A74E6" w:rsidRDefault="004A74E6" w:rsidP="004A74E6">
      <w:pPr>
        <w:keepNext/>
        <w:jc w:val="center"/>
        <w:outlineLvl w:val="1"/>
      </w:pPr>
    </w:p>
    <w:p w14:paraId="28428B78" w14:textId="77777777" w:rsidR="004A74E6" w:rsidRDefault="004A74E6" w:rsidP="004A74E6">
      <w:pPr>
        <w:keepNext/>
        <w:jc w:val="center"/>
        <w:outlineLvl w:val="1"/>
        <w:rPr>
          <w:b/>
        </w:rPr>
      </w:pPr>
      <w:r>
        <w:rPr>
          <w:b/>
        </w:rPr>
        <w:t>SPRENDIMAS</w:t>
      </w:r>
    </w:p>
    <w:p w14:paraId="1BED332B" w14:textId="77777777" w:rsidR="004A74E6" w:rsidRPr="004A74E6" w:rsidRDefault="004A74E6" w:rsidP="004A74E6">
      <w:pPr>
        <w:pStyle w:val="Antrat1"/>
      </w:pPr>
      <w:r w:rsidRPr="004A74E6">
        <w:t>DĖL PANEVĖŽIO MIESTO SAVIVALDYBĖS BIUDŽETINIŲ IR VIEŠŲJŲ SVEIKATOS PRIEŽIŪROS ĮSTAIGŲ VADOVŲ VIEŠŲ KONKURSŲ ORGANIZAVIMO NUOSTATŲ PATVIRTINIMO IR SAVIVALDYBĖS TARYBOS 2017 M. LAPKRIČIO 23 D. SPRENDIMO NR. 1-379 PRIPAŽINIMO NETEKUSIU GALIOS</w:t>
      </w:r>
    </w:p>
    <w:p w14:paraId="75D0B16A" w14:textId="77777777" w:rsidR="004A74E6" w:rsidRPr="004A74E6" w:rsidRDefault="004A74E6" w:rsidP="004A74E6">
      <w:pPr>
        <w:jc w:val="center"/>
        <w:rPr>
          <w:b/>
        </w:rPr>
      </w:pPr>
    </w:p>
    <w:p w14:paraId="62332392" w14:textId="77777777" w:rsidR="004A74E6" w:rsidRDefault="004A74E6" w:rsidP="004A74E6">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5EE87FD0" w14:textId="77777777" w:rsidR="004A74E6" w:rsidRDefault="004A74E6" w:rsidP="004A74E6">
      <w:pPr>
        <w:keepNext/>
        <w:jc w:val="center"/>
        <w:outlineLvl w:val="2"/>
        <w:rPr>
          <w:b/>
        </w:rPr>
      </w:pPr>
      <w:r>
        <w:t>Panevėžys</w:t>
      </w:r>
    </w:p>
    <w:p w14:paraId="187C3E5C" w14:textId="77777777" w:rsidR="004A74E6" w:rsidRDefault="004A74E6" w:rsidP="008E69BB">
      <w:pPr>
        <w:jc w:val="center"/>
      </w:pPr>
    </w:p>
    <w:p w14:paraId="71710332" w14:textId="77777777" w:rsidR="004A74E6" w:rsidRDefault="004A74E6" w:rsidP="008E69BB">
      <w:pPr>
        <w:jc w:val="center"/>
      </w:pPr>
    </w:p>
    <w:p w14:paraId="179482B6" w14:textId="2398F897" w:rsidR="004A74E6" w:rsidRDefault="004A74E6" w:rsidP="004A74E6">
      <w:pPr>
        <w:spacing w:line="360" w:lineRule="auto"/>
        <w:ind w:firstLine="709"/>
        <w:jc w:val="both"/>
      </w:pPr>
      <w:r>
        <w:rPr>
          <w:szCs w:val="24"/>
        </w:rPr>
        <w:t xml:space="preserve">Vadovaudamasi Lietuvos Respublikos vietos savivaldos įstatymo 16 straipsnio 4 dalimi, 18 straipsnio 1 dalimi, Lietuvos Respublikos darbo kodekso 41 straipsnio 3 dalimi, </w:t>
      </w:r>
      <w:r>
        <w:t>Lietuvos Respublikos sveikatos priežiūros įstaigų įstatymo 15 straipsnio 1 dalimi, Lietuvos Respublikos sveikatos apsaugos ministro 2018 m. gegužės 10 d. įsakymo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2 punktu, Panevėžio miesto savivaldybės taryba n u s p r e n d ž i a:</w:t>
      </w:r>
    </w:p>
    <w:p w14:paraId="3767492C" w14:textId="77777777" w:rsidR="004A74E6" w:rsidRDefault="004A74E6" w:rsidP="008E69BB">
      <w:pPr>
        <w:pStyle w:val="Sraopastraipa"/>
        <w:numPr>
          <w:ilvl w:val="0"/>
          <w:numId w:val="3"/>
        </w:numPr>
        <w:tabs>
          <w:tab w:val="left" w:pos="993"/>
          <w:tab w:val="left" w:pos="1134"/>
        </w:tabs>
        <w:spacing w:line="360" w:lineRule="auto"/>
        <w:ind w:left="0" w:firstLine="851"/>
        <w:jc w:val="both"/>
      </w:pPr>
      <w:r>
        <w:t xml:space="preserve">Patvirtinti </w:t>
      </w:r>
      <w:r>
        <w:rPr>
          <w:szCs w:val="24"/>
        </w:rPr>
        <w:t>Panevėžio miesto savivaldybės biudžetinių ir viešųjų sveikatos priežiūros įstaigų vadovų viešų konkursų organizavimo nuostatus</w:t>
      </w:r>
      <w:r>
        <w:t xml:space="preserve"> (pridedama).</w:t>
      </w:r>
    </w:p>
    <w:p w14:paraId="106EFAA6" w14:textId="77777777" w:rsidR="004A74E6" w:rsidRDefault="004A74E6" w:rsidP="008E69BB">
      <w:pPr>
        <w:pStyle w:val="Sraopastraipa"/>
        <w:numPr>
          <w:ilvl w:val="0"/>
          <w:numId w:val="3"/>
        </w:numPr>
        <w:tabs>
          <w:tab w:val="left" w:pos="993"/>
          <w:tab w:val="left" w:pos="1134"/>
        </w:tabs>
        <w:spacing w:line="360" w:lineRule="auto"/>
        <w:ind w:left="0" w:firstLine="851"/>
        <w:jc w:val="both"/>
      </w:pPr>
      <w:r>
        <w:t>Pripažinti netekusiu galios Panevėžio miesto savivaldybės tarybos 2017 m. lapkričio 23 d. sprendimą Nr. 1-379 „Dėl Konkursų į savivaldybės biudžetinių ir viešųjų įstaigų vadovų pareigas organizavimo ir vykdymo tvarkos aprašo patvirtinimo ir Savivaldybės tarybos 2011 m. kovo 31 d. sprendimo Nr. 1-68-16 pripažinimo netekusiu galios“.</w:t>
      </w:r>
    </w:p>
    <w:p w14:paraId="7C956466" w14:textId="77777777" w:rsidR="008E69BB" w:rsidRDefault="0013392A" w:rsidP="008E69BB">
      <w:pPr>
        <w:pStyle w:val="Sraopastraipa"/>
        <w:numPr>
          <w:ilvl w:val="0"/>
          <w:numId w:val="3"/>
        </w:numPr>
        <w:tabs>
          <w:tab w:val="left" w:pos="993"/>
          <w:tab w:val="left" w:pos="1134"/>
        </w:tabs>
        <w:spacing w:line="360" w:lineRule="auto"/>
        <w:ind w:left="0" w:firstLine="851"/>
        <w:jc w:val="both"/>
      </w:pPr>
      <w:r>
        <w:t>Nustatyti, kad sprendimas</w:t>
      </w:r>
      <w:r w:rsidR="008E69BB">
        <w:t>:</w:t>
      </w:r>
    </w:p>
    <w:p w14:paraId="110F5ACA" w14:textId="04FAC660" w:rsidR="0013392A" w:rsidRDefault="0013392A" w:rsidP="008E69BB">
      <w:pPr>
        <w:pStyle w:val="Sraopastraipa"/>
        <w:numPr>
          <w:ilvl w:val="1"/>
          <w:numId w:val="3"/>
        </w:numPr>
        <w:tabs>
          <w:tab w:val="left" w:pos="993"/>
          <w:tab w:val="left" w:pos="1276"/>
        </w:tabs>
        <w:spacing w:line="360" w:lineRule="auto"/>
        <w:ind w:left="0" w:firstLine="851"/>
        <w:jc w:val="both"/>
      </w:pPr>
      <w:r>
        <w:t>skelbiamas Teisės aktų registre ir Panevėžio miesto savivaldybės interneto svetainėje</w:t>
      </w:r>
      <w:r w:rsidR="008E69BB">
        <w:t>;</w:t>
      </w:r>
    </w:p>
    <w:p w14:paraId="0AB5BB19" w14:textId="5B2C4FD2" w:rsidR="0013392A" w:rsidRDefault="0013392A" w:rsidP="008E69BB">
      <w:pPr>
        <w:pStyle w:val="Sraopastraipa"/>
        <w:numPr>
          <w:ilvl w:val="1"/>
          <w:numId w:val="3"/>
        </w:numPr>
        <w:tabs>
          <w:tab w:val="left" w:pos="993"/>
          <w:tab w:val="left" w:pos="1276"/>
        </w:tabs>
        <w:spacing w:line="360" w:lineRule="auto"/>
        <w:ind w:left="0" w:firstLine="851"/>
        <w:jc w:val="both"/>
      </w:pPr>
      <w:r>
        <w:t>įsigalioja kitą dieną po oficialaus paskelbimo Teisės aktų registre.</w:t>
      </w:r>
    </w:p>
    <w:p w14:paraId="67A237F7" w14:textId="77777777" w:rsidR="004A74E6" w:rsidRDefault="004A74E6" w:rsidP="004A74E6">
      <w:pPr>
        <w:jc w:val="both"/>
        <w:rPr>
          <w:szCs w:val="24"/>
        </w:rPr>
      </w:pPr>
    </w:p>
    <w:p w14:paraId="5549E010" w14:textId="77777777" w:rsidR="004A74E6" w:rsidRDefault="004A74E6" w:rsidP="004A74E6">
      <w:pPr>
        <w:jc w:val="both"/>
        <w:rPr>
          <w:szCs w:val="24"/>
        </w:rPr>
      </w:pPr>
    </w:p>
    <w:p w14:paraId="0E259DC8" w14:textId="77777777" w:rsidR="004A74E6" w:rsidRDefault="004A74E6" w:rsidP="004A74E6">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5422BE92" w14:textId="77777777" w:rsidR="004A74E6" w:rsidRDefault="004A74E6" w:rsidP="004A74E6">
      <w:pPr>
        <w:rPr>
          <w:rFonts w:eastAsia="Calibri"/>
          <w:szCs w:val="24"/>
        </w:rPr>
      </w:pPr>
      <w:r>
        <w:rPr>
          <w:rFonts w:eastAsia="Calibri"/>
          <w:szCs w:val="24"/>
        </w:rPr>
        <w:br w:type="page"/>
      </w:r>
    </w:p>
    <w:p w14:paraId="53F5DABA" w14:textId="77777777" w:rsidR="004A74E6" w:rsidRDefault="004A74E6" w:rsidP="004A74E6">
      <w:pPr>
        <w:keepLines/>
        <w:widowControl w:val="0"/>
        <w:suppressAutoHyphens/>
        <w:ind w:left="5529"/>
        <w:textAlignment w:val="center"/>
        <w:rPr>
          <w:szCs w:val="24"/>
          <w:lang w:eastAsia="lt-LT"/>
        </w:rPr>
      </w:pPr>
      <w:r>
        <w:rPr>
          <w:szCs w:val="24"/>
          <w:lang w:eastAsia="lt-LT"/>
        </w:rPr>
        <w:lastRenderedPageBreak/>
        <w:t>PATVIRTINTA</w:t>
      </w:r>
    </w:p>
    <w:p w14:paraId="19D4FCCC" w14:textId="77777777" w:rsidR="004A74E6" w:rsidRDefault="004A74E6" w:rsidP="004A74E6">
      <w:pPr>
        <w:keepLines/>
        <w:widowControl w:val="0"/>
        <w:tabs>
          <w:tab w:val="left" w:pos="1304"/>
          <w:tab w:val="left" w:pos="1457"/>
          <w:tab w:val="left" w:pos="1604"/>
          <w:tab w:val="left" w:pos="1757"/>
        </w:tabs>
        <w:suppressAutoHyphens/>
        <w:ind w:left="5529"/>
        <w:textAlignment w:val="center"/>
        <w:rPr>
          <w:szCs w:val="24"/>
          <w:lang w:eastAsia="lt-LT"/>
        </w:rPr>
      </w:pPr>
      <w:r>
        <w:rPr>
          <w:szCs w:val="24"/>
          <w:lang w:eastAsia="lt-LT"/>
        </w:rPr>
        <w:t xml:space="preserve">Panevėžio miesto savivaldybės tarybos </w:t>
      </w:r>
    </w:p>
    <w:p w14:paraId="1AF2CED1" w14:textId="77777777" w:rsidR="004A74E6" w:rsidRDefault="004A74E6" w:rsidP="004A74E6">
      <w:pPr>
        <w:keepLines/>
        <w:widowControl w:val="0"/>
        <w:tabs>
          <w:tab w:val="left" w:pos="1304"/>
          <w:tab w:val="left" w:pos="1457"/>
          <w:tab w:val="left" w:pos="1604"/>
          <w:tab w:val="left" w:pos="1757"/>
        </w:tabs>
        <w:suppressAutoHyphens/>
        <w:ind w:left="5529"/>
        <w:textAlignment w:val="center"/>
        <w:rPr>
          <w:szCs w:val="24"/>
          <w:lang w:eastAsia="lt-LT"/>
        </w:rPr>
      </w:pPr>
      <w:r>
        <w:rPr>
          <w:szCs w:val="24"/>
          <w:lang w:eastAsia="lt-LT"/>
        </w:rPr>
        <w:t xml:space="preserve">                                     sprendimu Nr. </w:t>
      </w:r>
    </w:p>
    <w:p w14:paraId="6FF4DDF2" w14:textId="77777777" w:rsidR="004A74E6" w:rsidRDefault="004A74E6" w:rsidP="004A74E6">
      <w:pPr>
        <w:rPr>
          <w:b/>
          <w:szCs w:val="24"/>
        </w:rPr>
      </w:pPr>
    </w:p>
    <w:p w14:paraId="1FF38BB2" w14:textId="77777777" w:rsidR="004A74E6" w:rsidRDefault="004A74E6" w:rsidP="004A74E6">
      <w:pPr>
        <w:jc w:val="center"/>
        <w:rPr>
          <w:b/>
          <w:szCs w:val="24"/>
        </w:rPr>
      </w:pPr>
      <w:r>
        <w:rPr>
          <w:b/>
          <w:szCs w:val="24"/>
        </w:rPr>
        <w:t xml:space="preserve">PANEVĖŽIO MIESTO SAVIVALDYBĖS BIUDŽETINIŲ IR VIEŠŲJŲ SVEIKATOS PRIEŽIŪROS ĮSTAIGŲ VADOVŲ VIEŠŲ KONKURSŲ ORGANIZAVIMO NUOSTATAI </w:t>
      </w:r>
    </w:p>
    <w:p w14:paraId="5D42EC07" w14:textId="77777777" w:rsidR="004A74E6" w:rsidRDefault="004A74E6" w:rsidP="004A74E6">
      <w:pPr>
        <w:tabs>
          <w:tab w:val="left" w:pos="1276"/>
        </w:tabs>
        <w:rPr>
          <w:b/>
          <w:szCs w:val="24"/>
        </w:rPr>
      </w:pPr>
    </w:p>
    <w:p w14:paraId="6B65A381" w14:textId="77777777" w:rsidR="004A74E6" w:rsidRDefault="004A74E6" w:rsidP="004A74E6">
      <w:pPr>
        <w:jc w:val="center"/>
        <w:rPr>
          <w:b/>
        </w:rPr>
      </w:pPr>
      <w:r>
        <w:rPr>
          <w:b/>
        </w:rPr>
        <w:t>I SKYRIUS</w:t>
      </w:r>
    </w:p>
    <w:p w14:paraId="353E7956" w14:textId="77777777" w:rsidR="004A74E6" w:rsidRDefault="004A74E6" w:rsidP="004A74E6">
      <w:pPr>
        <w:jc w:val="center"/>
        <w:rPr>
          <w:b/>
        </w:rPr>
      </w:pPr>
      <w:r>
        <w:rPr>
          <w:b/>
        </w:rPr>
        <w:t>BENDROSIOS NUOSTATOS</w:t>
      </w:r>
    </w:p>
    <w:p w14:paraId="38C19A41" w14:textId="77777777" w:rsidR="004A74E6" w:rsidRDefault="004A74E6" w:rsidP="004A74E6">
      <w:pPr>
        <w:tabs>
          <w:tab w:val="left" w:pos="284"/>
          <w:tab w:val="left" w:pos="1276"/>
        </w:tabs>
        <w:rPr>
          <w:b/>
          <w:szCs w:val="24"/>
          <w:lang w:eastAsia="lt-LT"/>
        </w:rPr>
      </w:pPr>
    </w:p>
    <w:p w14:paraId="76478A6C" w14:textId="77777777" w:rsidR="004A74E6" w:rsidRDefault="004A74E6" w:rsidP="004A74E6">
      <w:pPr>
        <w:ind w:firstLine="851"/>
        <w:jc w:val="both"/>
        <w:rPr>
          <w:szCs w:val="24"/>
        </w:rPr>
      </w:pPr>
      <w:r>
        <w:rPr>
          <w:szCs w:val="24"/>
        </w:rPr>
        <w:t xml:space="preserve">1. Panevėžio miesto savivaldybės biudžetinių ir viešųjų sveikatos priežiūros įstaigų vadovų viešų konkursų organizavimo nuostatuose (toliau – Nuostatai) nustatyta konkursų organizavimo tvarka, kuri taikoma savivaldybės įsteigtoms viešosioms ir biudžetinėms sveikatos priežiūros įstaigoms (toliau – įstaiga), kurių savininko teises ir pareigas pavesta įgyvendinti Panevėžio miesto savivaldybės (toliau – Savivaldybė) tarybai. </w:t>
      </w:r>
    </w:p>
    <w:p w14:paraId="31965722" w14:textId="77777777" w:rsidR="004A74E6" w:rsidRDefault="004A74E6" w:rsidP="004A74E6">
      <w:pPr>
        <w:ind w:firstLine="851"/>
        <w:jc w:val="both"/>
        <w:rPr>
          <w:szCs w:val="24"/>
        </w:rPr>
      </w:pPr>
      <w:r>
        <w:rPr>
          <w:szCs w:val="24"/>
        </w:rPr>
        <w:t>2. </w:t>
      </w:r>
      <w:r>
        <w:rPr>
          <w:szCs w:val="24"/>
          <w:lang w:eastAsia="lt-LT"/>
        </w:rPr>
        <w:t>Viešo konkurso įstaigos vadovo pareigoms eiti organizavimo procedūra apima:</w:t>
      </w:r>
    </w:p>
    <w:p w14:paraId="6F997D9A" w14:textId="77777777" w:rsidR="004A74E6" w:rsidRDefault="004A74E6" w:rsidP="004A74E6">
      <w:pPr>
        <w:ind w:firstLine="851"/>
        <w:jc w:val="both"/>
        <w:rPr>
          <w:szCs w:val="24"/>
          <w:lang w:eastAsia="lt-LT"/>
        </w:rPr>
      </w:pPr>
      <w:r>
        <w:rPr>
          <w:szCs w:val="24"/>
          <w:lang w:eastAsia="lt-LT"/>
        </w:rPr>
        <w:t>2.1. konkurso paskelbimą;</w:t>
      </w:r>
    </w:p>
    <w:p w14:paraId="6E747D5F" w14:textId="77777777" w:rsidR="004A74E6" w:rsidRDefault="004A74E6" w:rsidP="004A74E6">
      <w:pPr>
        <w:ind w:firstLine="851"/>
        <w:jc w:val="both"/>
      </w:pPr>
      <w:r>
        <w:rPr>
          <w:szCs w:val="24"/>
          <w:lang w:eastAsia="lt-LT"/>
        </w:rPr>
        <w:t xml:space="preserve">2.2. dokumentų, </w:t>
      </w:r>
      <w:r>
        <w:t>kuriuos būtina pateikti norint dalyvauti konkurse, pateikimą, priėmimą ir vertinimą</w:t>
      </w:r>
      <w:r>
        <w:rPr>
          <w:szCs w:val="24"/>
          <w:lang w:eastAsia="lt-LT"/>
        </w:rPr>
        <w:t xml:space="preserve">; </w:t>
      </w:r>
    </w:p>
    <w:p w14:paraId="05FA8C3E" w14:textId="77777777" w:rsidR="004A74E6" w:rsidRDefault="004A74E6" w:rsidP="004A74E6">
      <w:pPr>
        <w:ind w:firstLine="851"/>
        <w:jc w:val="both"/>
      </w:pPr>
      <w:r>
        <w:rPr>
          <w:szCs w:val="24"/>
          <w:lang w:eastAsia="lt-LT"/>
        </w:rPr>
        <w:t>2.3. konkurso komisijos sudarymą, jos darbo organizavimą;</w:t>
      </w:r>
    </w:p>
    <w:p w14:paraId="77E2DB32" w14:textId="77777777" w:rsidR="004A74E6" w:rsidRDefault="004A74E6" w:rsidP="004A74E6">
      <w:pPr>
        <w:widowControl w:val="0"/>
        <w:ind w:firstLine="851"/>
        <w:jc w:val="both"/>
        <w:rPr>
          <w:szCs w:val="24"/>
          <w:lang w:eastAsia="lt-LT"/>
        </w:rPr>
      </w:pPr>
      <w:r>
        <w:rPr>
          <w:szCs w:val="24"/>
          <w:lang w:eastAsia="lt-LT"/>
        </w:rPr>
        <w:t>2.4. asmenų, pretenduojančių į pareigas, (toliau – pretendentai) atranką ir konkurso laimėtojo nustatymą.</w:t>
      </w:r>
    </w:p>
    <w:p w14:paraId="5500019A" w14:textId="77777777" w:rsidR="004A74E6" w:rsidRDefault="004A74E6" w:rsidP="004A74E6">
      <w:pPr>
        <w:widowControl w:val="0"/>
        <w:tabs>
          <w:tab w:val="left" w:pos="993"/>
          <w:tab w:val="left" w:pos="1276"/>
        </w:tabs>
        <w:jc w:val="both"/>
        <w:rPr>
          <w:szCs w:val="24"/>
          <w:lang w:eastAsia="lt-LT"/>
        </w:rPr>
      </w:pPr>
    </w:p>
    <w:p w14:paraId="7C4A5545" w14:textId="77777777" w:rsidR="004A74E6" w:rsidRDefault="004A74E6" w:rsidP="004A74E6">
      <w:pPr>
        <w:jc w:val="center"/>
        <w:rPr>
          <w:b/>
        </w:rPr>
      </w:pPr>
      <w:r>
        <w:rPr>
          <w:b/>
        </w:rPr>
        <w:t>II SKYRIUS</w:t>
      </w:r>
    </w:p>
    <w:p w14:paraId="4AB64096" w14:textId="77777777" w:rsidR="004A74E6" w:rsidRDefault="004A74E6" w:rsidP="004A74E6">
      <w:pPr>
        <w:jc w:val="center"/>
        <w:rPr>
          <w:b/>
        </w:rPr>
      </w:pPr>
      <w:r>
        <w:rPr>
          <w:b/>
        </w:rPr>
        <w:t>KONKURSO PASKELBIMAS</w:t>
      </w:r>
    </w:p>
    <w:p w14:paraId="4CD89288" w14:textId="77777777" w:rsidR="004A74E6" w:rsidRDefault="004A74E6" w:rsidP="004A74E6">
      <w:pPr>
        <w:tabs>
          <w:tab w:val="left" w:pos="567"/>
        </w:tabs>
        <w:rPr>
          <w:b/>
          <w:szCs w:val="24"/>
        </w:rPr>
      </w:pPr>
    </w:p>
    <w:p w14:paraId="2B7A55A8" w14:textId="77777777" w:rsidR="004A74E6" w:rsidRDefault="004A74E6" w:rsidP="004A74E6">
      <w:pPr>
        <w:widowControl w:val="0"/>
        <w:ind w:firstLine="851"/>
        <w:jc w:val="both"/>
      </w:pPr>
      <w:r>
        <w:rPr>
          <w:szCs w:val="24"/>
          <w:lang w:eastAsia="lt-LT"/>
        </w:rPr>
        <w:t>3. Sprendimą skelbti konkursą priima Savivaldybės meras (toliau – Meras). Sprendimas įforminamas Mero potvarkiu. Potvarkyje taip pat skiriamas Savivaldybės administracijos darbuotojas, atsakingas už konkurso organizacinius darbus, Nuostatų 6 punkte nurodytų dokumentų sutikrinimą, vertinimą, konkurso dalyvių informavimą (toliau – atsakingas asmuo).</w:t>
      </w:r>
    </w:p>
    <w:p w14:paraId="0F34D73D" w14:textId="77777777" w:rsidR="004A74E6" w:rsidRDefault="004A74E6" w:rsidP="004A74E6">
      <w:pPr>
        <w:ind w:firstLine="851"/>
        <w:jc w:val="both"/>
        <w:rPr>
          <w:szCs w:val="24"/>
          <w:lang w:eastAsia="lt-LT"/>
        </w:rPr>
      </w:pPr>
      <w:r>
        <w:rPr>
          <w:szCs w:val="24"/>
          <w:lang w:eastAsia="lt-LT"/>
        </w:rPr>
        <w:t>4. </w:t>
      </w:r>
      <w:r>
        <w:t>Konkursas per Valstybės tarnybos valdymo informacinę sistemą skelbiamas Valstybės tarnybos departamento ir Savivaldybės interneto svetainėse. Informacija apie konkursą gali būti skelbiama ir kitomis visuomenės informavimo priemonėmis</w:t>
      </w:r>
      <w:r>
        <w:rPr>
          <w:szCs w:val="24"/>
        </w:rPr>
        <w:t xml:space="preserve">. </w:t>
      </w:r>
    </w:p>
    <w:p w14:paraId="79320464" w14:textId="77777777" w:rsidR="004A74E6" w:rsidRDefault="004A74E6" w:rsidP="004A74E6">
      <w:pPr>
        <w:widowControl w:val="0"/>
        <w:tabs>
          <w:tab w:val="left" w:pos="993"/>
        </w:tabs>
        <w:ind w:firstLine="851"/>
        <w:jc w:val="both"/>
        <w:rPr>
          <w:szCs w:val="24"/>
          <w:lang w:eastAsia="lt-LT"/>
        </w:rPr>
      </w:pPr>
      <w:r>
        <w:rPr>
          <w:szCs w:val="24"/>
          <w:lang w:eastAsia="lt-LT"/>
        </w:rPr>
        <w:t>5. Konkurso skelbime nurodoma:</w:t>
      </w:r>
    </w:p>
    <w:p w14:paraId="0EDF6A3D" w14:textId="77777777" w:rsidR="004A74E6" w:rsidRDefault="004A74E6" w:rsidP="004A74E6">
      <w:pPr>
        <w:widowControl w:val="0"/>
        <w:tabs>
          <w:tab w:val="left" w:pos="993"/>
        </w:tabs>
        <w:ind w:firstLine="851"/>
        <w:jc w:val="both"/>
        <w:rPr>
          <w:szCs w:val="24"/>
          <w:lang w:eastAsia="lt-LT"/>
        </w:rPr>
      </w:pPr>
      <w:r>
        <w:rPr>
          <w:szCs w:val="24"/>
          <w:lang w:eastAsia="lt-LT"/>
        </w:rPr>
        <w:t>5.1. įstaigos pavadinimas, teisinė forma, buveinė ir kodas;</w:t>
      </w:r>
    </w:p>
    <w:p w14:paraId="2BFB6E05" w14:textId="77777777" w:rsidR="004A74E6" w:rsidRDefault="004A74E6" w:rsidP="004A74E6">
      <w:pPr>
        <w:widowControl w:val="0"/>
        <w:tabs>
          <w:tab w:val="left" w:pos="993"/>
        </w:tabs>
        <w:ind w:firstLine="851"/>
        <w:jc w:val="both"/>
        <w:rPr>
          <w:szCs w:val="24"/>
          <w:lang w:eastAsia="lt-LT"/>
        </w:rPr>
      </w:pPr>
      <w:r>
        <w:rPr>
          <w:szCs w:val="24"/>
          <w:lang w:eastAsia="lt-LT"/>
        </w:rPr>
        <w:t>5.2. pareigybė (trumpai aprašomas darbo pobūdis), kuriai skelbiamas konkursas;</w:t>
      </w:r>
    </w:p>
    <w:p w14:paraId="67B870B5" w14:textId="77777777" w:rsidR="004A74E6" w:rsidRDefault="004A74E6" w:rsidP="004A74E6">
      <w:pPr>
        <w:widowControl w:val="0"/>
        <w:tabs>
          <w:tab w:val="left" w:pos="993"/>
        </w:tabs>
        <w:ind w:firstLine="851"/>
        <w:jc w:val="both"/>
        <w:rPr>
          <w:szCs w:val="24"/>
          <w:lang w:eastAsia="lt-LT"/>
        </w:rPr>
      </w:pPr>
      <w:r>
        <w:rPr>
          <w:szCs w:val="24"/>
          <w:lang w:eastAsia="lt-LT"/>
        </w:rPr>
        <w:t>5.3. pareigybei keliami kvalifikaciniai reikalavimai;</w:t>
      </w:r>
    </w:p>
    <w:p w14:paraId="29C8C71E" w14:textId="77777777" w:rsidR="004A74E6" w:rsidRDefault="004A74E6" w:rsidP="004A74E6">
      <w:pPr>
        <w:widowControl w:val="0"/>
        <w:tabs>
          <w:tab w:val="left" w:pos="993"/>
        </w:tabs>
        <w:ind w:firstLine="851"/>
        <w:jc w:val="both"/>
        <w:rPr>
          <w:szCs w:val="24"/>
          <w:lang w:eastAsia="lt-LT"/>
        </w:rPr>
      </w:pPr>
      <w:r>
        <w:rPr>
          <w:szCs w:val="24"/>
          <w:lang w:eastAsia="lt-LT"/>
        </w:rPr>
        <w:t>5.4. būtinų pateikti dokumentų sąrašas;</w:t>
      </w:r>
    </w:p>
    <w:p w14:paraId="168B8AF0" w14:textId="77777777" w:rsidR="004A74E6" w:rsidRDefault="004A74E6" w:rsidP="004A74E6">
      <w:pPr>
        <w:keepNext/>
        <w:widowControl w:val="0"/>
        <w:ind w:firstLine="851"/>
        <w:jc w:val="both"/>
      </w:pPr>
      <w:r>
        <w:rPr>
          <w:szCs w:val="24"/>
        </w:rPr>
        <w:t>5.5. pretendentų atrankos būdas – testas žodžiu (pokalbis);</w:t>
      </w:r>
    </w:p>
    <w:p w14:paraId="025DE625" w14:textId="77777777" w:rsidR="004A74E6" w:rsidRDefault="004A74E6" w:rsidP="004A74E6">
      <w:pPr>
        <w:widowControl w:val="0"/>
        <w:tabs>
          <w:tab w:val="left" w:pos="993"/>
        </w:tabs>
        <w:ind w:firstLine="851"/>
        <w:jc w:val="both"/>
        <w:rPr>
          <w:szCs w:val="24"/>
        </w:rPr>
      </w:pPr>
      <w:r>
        <w:t xml:space="preserve">5.6. </w:t>
      </w:r>
      <w:r>
        <w:rPr>
          <w:szCs w:val="24"/>
        </w:rPr>
        <w:t>informacija apie tai, kur galima gauti išsamią informaciją apie skelbiamą konkursą;</w:t>
      </w:r>
    </w:p>
    <w:p w14:paraId="6752BB75" w14:textId="77777777" w:rsidR="004A74E6" w:rsidRDefault="004A74E6" w:rsidP="004A74E6">
      <w:pPr>
        <w:tabs>
          <w:tab w:val="left" w:pos="993"/>
        </w:tabs>
        <w:ind w:firstLine="851"/>
        <w:jc w:val="both"/>
      </w:pPr>
      <w:r>
        <w:rPr>
          <w:szCs w:val="24"/>
        </w:rPr>
        <w:t xml:space="preserve">5.7. </w:t>
      </w:r>
      <w:r>
        <w:t xml:space="preserve">informacija apie tai, kad </w:t>
      </w:r>
      <w:r>
        <w:rPr>
          <w:szCs w:val="24"/>
        </w:rPr>
        <w:t>nurodyti dokumentai teikiami 10 darbo dienų nuo konkurso paskelbimo Valstybės tarnybos departamento interneto svetainėje dienos.</w:t>
      </w:r>
      <w:r>
        <w:t xml:space="preserve"> </w:t>
      </w:r>
    </w:p>
    <w:p w14:paraId="6BEE632D" w14:textId="77777777" w:rsidR="004A74E6" w:rsidRDefault="004A74E6" w:rsidP="004A74E6">
      <w:pPr>
        <w:ind w:firstLine="851"/>
        <w:jc w:val="both"/>
        <w:rPr>
          <w:szCs w:val="24"/>
        </w:rPr>
      </w:pPr>
    </w:p>
    <w:p w14:paraId="335FA6DD" w14:textId="77777777" w:rsidR="004A74E6" w:rsidRDefault="004A74E6" w:rsidP="004A74E6">
      <w:pPr>
        <w:tabs>
          <w:tab w:val="left" w:pos="426"/>
        </w:tabs>
        <w:jc w:val="center"/>
        <w:rPr>
          <w:b/>
        </w:rPr>
      </w:pPr>
      <w:r>
        <w:rPr>
          <w:b/>
        </w:rPr>
        <w:t>III SKYRIUS</w:t>
      </w:r>
    </w:p>
    <w:p w14:paraId="77914D50" w14:textId="77777777" w:rsidR="004A74E6" w:rsidRDefault="004A74E6" w:rsidP="004A74E6">
      <w:pPr>
        <w:tabs>
          <w:tab w:val="left" w:pos="426"/>
        </w:tabs>
        <w:jc w:val="center"/>
        <w:rPr>
          <w:b/>
        </w:rPr>
      </w:pPr>
      <w:r>
        <w:rPr>
          <w:b/>
        </w:rPr>
        <w:t xml:space="preserve">DOKUMENTŲ PATEIKIMAS, PRIĖMIMAS IR ATITIKTIES VERTINIMAS </w:t>
      </w:r>
    </w:p>
    <w:p w14:paraId="1C4FFEE2" w14:textId="77777777" w:rsidR="004A74E6" w:rsidRDefault="004A74E6" w:rsidP="004A74E6">
      <w:pPr>
        <w:rPr>
          <w:b/>
        </w:rPr>
      </w:pPr>
    </w:p>
    <w:p w14:paraId="43F1F1A7" w14:textId="77777777" w:rsidR="004A74E6" w:rsidRDefault="004A74E6" w:rsidP="004A74E6">
      <w:pPr>
        <w:ind w:firstLine="851"/>
        <w:jc w:val="both"/>
        <w:rPr>
          <w:szCs w:val="24"/>
        </w:rPr>
      </w:pPr>
      <w:r>
        <w:rPr>
          <w:szCs w:val="24"/>
        </w:rPr>
        <w:t>6. </w:t>
      </w:r>
      <w:r>
        <w:rPr>
          <w:szCs w:val="24"/>
          <w:lang w:eastAsia="lt-LT"/>
        </w:rPr>
        <w:t>Pretendentas, norintis dalyvauti konkurse, per Valstybės tarnybos valdymo informacinę sistemą pateikia šiuos dokumentus</w:t>
      </w:r>
      <w:r>
        <w:rPr>
          <w:szCs w:val="24"/>
        </w:rPr>
        <w:t>:</w:t>
      </w:r>
    </w:p>
    <w:p w14:paraId="33D06D6F" w14:textId="77777777" w:rsidR="004A74E6" w:rsidRDefault="004A74E6" w:rsidP="004A74E6">
      <w:pPr>
        <w:ind w:firstLine="851"/>
        <w:jc w:val="both"/>
        <w:rPr>
          <w:szCs w:val="24"/>
        </w:rPr>
      </w:pPr>
      <w:r>
        <w:rPr>
          <w:szCs w:val="24"/>
        </w:rPr>
        <w:t>6.1. </w:t>
      </w:r>
      <w:r>
        <w:t>prašymą leisti dalyvauti konkurse;</w:t>
      </w:r>
    </w:p>
    <w:p w14:paraId="5E030607" w14:textId="77777777" w:rsidR="004A74E6" w:rsidRDefault="004A74E6" w:rsidP="004A74E6">
      <w:pPr>
        <w:ind w:firstLine="851"/>
        <w:jc w:val="both"/>
        <w:rPr>
          <w:szCs w:val="24"/>
        </w:rPr>
      </w:pPr>
      <w:r>
        <w:rPr>
          <w:szCs w:val="24"/>
        </w:rPr>
        <w:t xml:space="preserve">6.2. gyvenimo aprašymą, parengtą </w:t>
      </w:r>
      <w:r>
        <w:rPr>
          <w:i/>
          <w:iCs/>
          <w:szCs w:val="24"/>
        </w:rPr>
        <w:t>Europass CV</w:t>
      </w:r>
      <w:r>
        <w:rPr>
          <w:szCs w:val="24"/>
        </w:rPr>
        <w:t xml:space="preserve"> formatu, lietuvių kalba;</w:t>
      </w:r>
    </w:p>
    <w:p w14:paraId="350B180E" w14:textId="77777777" w:rsidR="004A74E6" w:rsidRDefault="004A74E6" w:rsidP="004A74E6">
      <w:pPr>
        <w:ind w:firstLine="851"/>
        <w:jc w:val="both"/>
        <w:rPr>
          <w:szCs w:val="24"/>
        </w:rPr>
      </w:pPr>
      <w:r>
        <w:rPr>
          <w:szCs w:val="24"/>
        </w:rPr>
        <w:lastRenderedPageBreak/>
        <w:t>6.3. asmens tapatybę, išsilavinimą, darbo patirtį patvirtinančių dokumentų kopijas;</w:t>
      </w:r>
    </w:p>
    <w:p w14:paraId="05A69EF1" w14:textId="77777777" w:rsidR="004A74E6" w:rsidRDefault="004A74E6" w:rsidP="004A74E6">
      <w:pPr>
        <w:ind w:firstLine="851"/>
        <w:jc w:val="both"/>
        <w:rPr>
          <w:szCs w:val="24"/>
        </w:rPr>
      </w:pPr>
      <w:r>
        <w:t xml:space="preserve">6.4. Valstybės tarnybos valdymo informacinėje sistemoje užpildytą pretendento anketą (toliau – Pretendento anketa); </w:t>
      </w:r>
    </w:p>
    <w:p w14:paraId="642C2C76" w14:textId="77777777" w:rsidR="004A74E6" w:rsidRDefault="004A74E6" w:rsidP="004A74E6">
      <w:pPr>
        <w:tabs>
          <w:tab w:val="left" w:pos="1134"/>
        </w:tabs>
        <w:ind w:firstLine="851"/>
        <w:jc w:val="both"/>
        <w:rPr>
          <w:szCs w:val="24"/>
        </w:rPr>
      </w:pPr>
      <w:r>
        <w:rPr>
          <w:szCs w:val="24"/>
        </w:rPr>
        <w:t>6.5. kitų dokumentų kopijas, patvirtinančias pretendento atitiktį skelbime nurodytiems kvalifikaciniams reikalavimams;</w:t>
      </w:r>
    </w:p>
    <w:p w14:paraId="0DB28B74" w14:textId="77777777" w:rsidR="004A74E6" w:rsidRDefault="004A74E6" w:rsidP="004A74E6">
      <w:pPr>
        <w:tabs>
          <w:tab w:val="left" w:pos="1134"/>
        </w:tabs>
        <w:ind w:firstLine="851"/>
        <w:jc w:val="both"/>
        <w:rPr>
          <w:szCs w:val="24"/>
        </w:rPr>
      </w:pPr>
      <w:r>
        <w:rPr>
          <w:szCs w:val="24"/>
        </w:rPr>
        <w:t>6.6. savo, kaip įstaigos vadovo, veiklos programą, kurioje išdėstyti pretendento siūlymai dėl įstaigos veiklos (tikslų, prioritetų, jų įgyvendinimo būdų ir kt.), taip pat nuostatos dėl vadovavimo ir vadovo vaidmens. Veiklos programos apimtis neturi būti didesnė nei 5 puslapiai teksto.</w:t>
      </w:r>
    </w:p>
    <w:p w14:paraId="159C99CA" w14:textId="77777777" w:rsidR="004A74E6" w:rsidRDefault="004A74E6" w:rsidP="004A74E6">
      <w:pPr>
        <w:ind w:firstLine="851"/>
        <w:jc w:val="both"/>
      </w:pPr>
      <w:r>
        <w:t>7. Nuostatų 6</w:t>
      </w:r>
      <w:r>
        <w:rPr>
          <w:szCs w:val="24"/>
        </w:rPr>
        <w:t xml:space="preserve"> punkte nurodyti dokumentai teikiami 10 darbo dienų nuo konkurso paskelbimo Valstybės tarnybos departamento interneto svetainėje dienos.</w:t>
      </w:r>
      <w:r>
        <w:t xml:space="preserve"> </w:t>
      </w:r>
    </w:p>
    <w:p w14:paraId="33C49A26" w14:textId="77777777" w:rsidR="004A74E6" w:rsidRDefault="004A74E6" w:rsidP="004A74E6">
      <w:pPr>
        <w:keepNext/>
        <w:widowControl w:val="0"/>
        <w:ind w:firstLine="851"/>
        <w:jc w:val="both"/>
        <w:rPr>
          <w:strike/>
          <w:sz w:val="16"/>
          <w:szCs w:val="16"/>
        </w:rPr>
      </w:pPr>
      <w:r>
        <w:rPr>
          <w:szCs w:val="24"/>
        </w:rPr>
        <w:t>8. Jeigu atsakingam asmeniui</w:t>
      </w:r>
      <w:r>
        <w:rPr>
          <w:szCs w:val="24"/>
          <w:lang w:eastAsia="lt-LT"/>
        </w:rPr>
        <w:t xml:space="preserve"> kyla pagrįstų abejonių dėl pretendento pateiktos informacijos tikrumo</w:t>
      </w:r>
      <w:r>
        <w:rPr>
          <w:szCs w:val="24"/>
        </w:rPr>
        <w:t xml:space="preserve"> ar dėl pateiktos informacijos aiškumo</w:t>
      </w:r>
      <w:r>
        <w:rPr>
          <w:szCs w:val="24"/>
          <w:lang w:eastAsia="lt-LT"/>
        </w:rPr>
        <w:t xml:space="preserve">, jis per 3 darbo dienas nuo Nuostatų 6 punkte nurodytų </w:t>
      </w:r>
      <w:r>
        <w:rPr>
          <w:szCs w:val="24"/>
        </w:rPr>
        <w:t xml:space="preserve">dokumentų pateikimo termino pabaigos </w:t>
      </w:r>
      <w:r>
        <w:rPr>
          <w:szCs w:val="24"/>
          <w:lang w:eastAsia="lt-LT"/>
        </w:rPr>
        <w:t xml:space="preserve">gali paprašyti pretendento per </w:t>
      </w:r>
      <w:r>
        <w:rPr>
          <w:szCs w:val="24"/>
        </w:rPr>
        <w:t xml:space="preserve">Valstybės tarnybos valdymo informacinę sistemą </w:t>
      </w:r>
      <w:r>
        <w:rPr>
          <w:szCs w:val="24"/>
          <w:lang w:eastAsia="lt-LT"/>
        </w:rPr>
        <w:t>papildomai pateikti prašomo dokumento (-ų) kopiją (-as).</w:t>
      </w:r>
    </w:p>
    <w:p w14:paraId="185A6D63" w14:textId="77777777" w:rsidR="004A74E6" w:rsidRDefault="004A74E6" w:rsidP="004A74E6">
      <w:pPr>
        <w:keepNext/>
        <w:widowControl w:val="0"/>
        <w:ind w:firstLine="851"/>
        <w:jc w:val="both"/>
      </w:pPr>
      <w:r>
        <w:rPr>
          <w:szCs w:val="24"/>
        </w:rPr>
        <w:t>9. P</w:t>
      </w:r>
      <w:r>
        <w:rPr>
          <w:szCs w:val="24"/>
          <w:lang w:eastAsia="lt-LT"/>
        </w:rPr>
        <w:t xml:space="preserve">retendentas per 3 darbo dienas nuo Nuostatų 8 punkte nurodyto Savivaldybės prašymo gavimo pateikia per Valstybės tarnybos valdymo informacinę sistemą prašomo (-ų) </w:t>
      </w:r>
      <w:r>
        <w:rPr>
          <w:bCs/>
          <w:szCs w:val="24"/>
        </w:rPr>
        <w:t xml:space="preserve">dokumento (-ų) kopiją (-as). Pretendentui </w:t>
      </w:r>
      <w:r>
        <w:rPr>
          <w:szCs w:val="24"/>
          <w:shd w:val="clear" w:color="auto" w:fill="FFFFFF"/>
        </w:rPr>
        <w:t xml:space="preserve">nepateikus prašomo (-ų) dokumento (-ų) kopijos (-ų), laikoma, kad jis neatitinka konkurso skelbime, teisės aktuose ir pareigybės, į kurią pretenduoja, aprašyme nustatytų reikalavimų (toliau – reikalavimai), ir jam neleidžiama dalyvauti konkurse. </w:t>
      </w:r>
    </w:p>
    <w:p w14:paraId="602330AD" w14:textId="77777777" w:rsidR="004A74E6" w:rsidRDefault="004A74E6" w:rsidP="004A74E6">
      <w:pPr>
        <w:keepNext/>
        <w:widowControl w:val="0"/>
        <w:ind w:firstLine="851"/>
        <w:jc w:val="both"/>
        <w:rPr>
          <w:szCs w:val="24"/>
          <w:lang w:eastAsia="lt-LT"/>
        </w:rPr>
      </w:pPr>
      <w:r>
        <w:rPr>
          <w:bCs/>
          <w:szCs w:val="24"/>
        </w:rPr>
        <w:t>10. </w:t>
      </w:r>
      <w:r>
        <w:rPr>
          <w:szCs w:val="24"/>
        </w:rPr>
        <w:t xml:space="preserve">Atsakingas asmuo per 3 darbo dienas nuo Nuostatų 6 punkte nurodytų dokumentų pateikimo termino, nurodyto Nuostatų 7 ir 9 punktuose (jeigu Nuostatų 9 punktas buvo taikomas), pabaigos įvertina, ar pretendentas atitinka reikalavimus ir </w:t>
      </w:r>
      <w:r>
        <w:t xml:space="preserve">Valstybės tarnybos valdymo informacinėje sistemoje pažymi, ar pretendentas atitinka konkurso skelbime nustatytus reikalavimus pagal pretendento pateiktų dokumentų duomenis. </w:t>
      </w:r>
    </w:p>
    <w:p w14:paraId="410F4227" w14:textId="77777777" w:rsidR="004A74E6" w:rsidRDefault="004A74E6" w:rsidP="004A74E6">
      <w:pPr>
        <w:keepNext/>
        <w:widowControl w:val="0"/>
        <w:ind w:firstLine="851"/>
        <w:jc w:val="both"/>
        <w:rPr>
          <w:szCs w:val="24"/>
          <w:lang w:eastAsia="lt-LT"/>
        </w:rPr>
      </w:pPr>
      <w:r>
        <w:t xml:space="preserve">11. Pretendentui, kuris atitinka reikalavimus ir pateikė tai patvirtinančius dokumentus bei neigiamai atsakė į Pretendento anketos 4–10 klausimus, </w:t>
      </w:r>
      <w:r>
        <w:rPr>
          <w:szCs w:val="24"/>
        </w:rPr>
        <w:t xml:space="preserve">atsakingas asmuo </w:t>
      </w:r>
      <w:r>
        <w:t xml:space="preserve">ne vėliau kaip per 5 darbo dienas nuo Nuostatų 6 punkte nurodytų dokumentų pateikimo termino, nurodyto Nuostatų 7 ir 9 punktuose (jeigu Nuostatų 9 punktas buvo taikomas), pabaigos išsiunčia pranešimą apie dalyvavimą atrankoje. Pranešime nurodoma atrankos data, vieta ir laikas. Pretendentui, kuris neatitinka reikalavimų ir (arba) nepateikė atitiktį reikalavimams patvirtinančių dokumentų bei teigiamai atsakė į bent vieną iš Pretendento anketos 4–10 klausimų, atsakingas asmuo per 5 darbo dienas nuo Nuostatų 6 punkte nurodytų dokumentų pateikimo termino, nurodyto Nuostatų 7 ir 9 punktuose (jeigu Nuostatų 9 punktas buvo taikomas), pabaigos per Valstybės tarnybos valdymo informacinę sistemą išsiunčia motyvuotą pranešimą, kad jam neleidžiama dalyvauti konkurse, ir nurodo priežastis, kodėl jam neleidžiama dalyvauti pretendentų atrankoje.  </w:t>
      </w:r>
    </w:p>
    <w:p w14:paraId="01699BD4" w14:textId="77777777" w:rsidR="004A74E6" w:rsidRDefault="004A74E6" w:rsidP="004A74E6">
      <w:pPr>
        <w:ind w:firstLine="851"/>
        <w:jc w:val="both"/>
        <w:rPr>
          <w:b/>
          <w:szCs w:val="24"/>
        </w:rPr>
      </w:pPr>
    </w:p>
    <w:p w14:paraId="4B8BB655" w14:textId="77777777" w:rsidR="004A74E6" w:rsidRDefault="004A74E6" w:rsidP="004A74E6">
      <w:pPr>
        <w:jc w:val="center"/>
        <w:rPr>
          <w:b/>
          <w:szCs w:val="24"/>
        </w:rPr>
      </w:pPr>
      <w:r>
        <w:rPr>
          <w:b/>
          <w:szCs w:val="24"/>
        </w:rPr>
        <w:t>IV SKYRIUS</w:t>
      </w:r>
    </w:p>
    <w:p w14:paraId="49DEBC10" w14:textId="77777777" w:rsidR="004A74E6" w:rsidRDefault="004A74E6" w:rsidP="004A74E6">
      <w:pPr>
        <w:keepNext/>
        <w:widowControl w:val="0"/>
        <w:jc w:val="center"/>
        <w:rPr>
          <w:b/>
          <w:szCs w:val="24"/>
        </w:rPr>
      </w:pPr>
      <w:r>
        <w:rPr>
          <w:b/>
          <w:szCs w:val="24"/>
        </w:rPr>
        <w:t>KOMISIJOS SUDARYMAS</w:t>
      </w:r>
    </w:p>
    <w:p w14:paraId="00E1874F" w14:textId="77777777" w:rsidR="004A74E6" w:rsidRDefault="004A74E6" w:rsidP="004A74E6">
      <w:pPr>
        <w:rPr>
          <w:b/>
          <w:szCs w:val="24"/>
          <w:u w:val="single"/>
        </w:rPr>
      </w:pPr>
    </w:p>
    <w:p w14:paraId="67109ED7" w14:textId="77777777" w:rsidR="004A74E6" w:rsidRDefault="004A74E6" w:rsidP="004A74E6">
      <w:pPr>
        <w:ind w:firstLine="851"/>
        <w:jc w:val="both"/>
        <w:rPr>
          <w:szCs w:val="24"/>
        </w:rPr>
      </w:pPr>
      <w:r>
        <w:t xml:space="preserve">12. Jeigu bent vienam pretendentui išsiunčiamas Nuostatų 11 punkte nurodytas pranešimas apie dalyvavimą pretendentų atrankoje, Mero potvarkiu sudaroma komisija atrankai vykdyti. Komisija atrankai vykdyti turi būti sudaroma ne vėliau kaip likus 10 darbo dienų iki atrankos dienos. </w:t>
      </w:r>
    </w:p>
    <w:p w14:paraId="03AA8057" w14:textId="77777777" w:rsidR="004A74E6" w:rsidRDefault="004A74E6" w:rsidP="004A74E6">
      <w:pPr>
        <w:keepNext/>
        <w:widowControl w:val="0"/>
        <w:ind w:firstLine="851"/>
        <w:jc w:val="both"/>
      </w:pPr>
      <w:r>
        <w:rPr>
          <w:szCs w:val="24"/>
        </w:rPr>
        <w:t xml:space="preserve">13. Meras Nuostatų 12 punkte nurodytame potvarkyje nurodo komisijos pirmininką, pavaduotoją, kitus komisijos narius iš Savivaldybės ar jai pavaldžių įstaigų, komisijos sekretorių. </w:t>
      </w:r>
      <w:r>
        <w:rPr>
          <w:szCs w:val="24"/>
          <w:lang w:eastAsia="lt-LT"/>
        </w:rPr>
        <w:t>Komisija sudaroma iš ne mažiau kaip 5 narių. Komisijos nariais gali būti skiriami ir kiti asmenys</w:t>
      </w:r>
      <w:r>
        <w:rPr>
          <w:szCs w:val="24"/>
        </w:rPr>
        <w:t xml:space="preserve">, taip pat ekspertai ar kitų institucijų, įstaigų, įmonių atstovai, gebantys įvertinti pretendentų tinkamumą eiti atitinkamas pareigas. </w:t>
      </w:r>
    </w:p>
    <w:p w14:paraId="3F0A4D91" w14:textId="77777777" w:rsidR="004A74E6" w:rsidRDefault="004A74E6" w:rsidP="004A74E6">
      <w:pPr>
        <w:keepNext/>
        <w:widowControl w:val="0"/>
        <w:ind w:firstLine="851"/>
        <w:jc w:val="both"/>
        <w:rPr>
          <w:szCs w:val="24"/>
        </w:rPr>
      </w:pPr>
      <w:r>
        <w:rPr>
          <w:szCs w:val="24"/>
        </w:rPr>
        <w:t xml:space="preserve">14.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konkurso komisijos veikloje gali kilti viešųjų ir privačių interesų konfliktas, apie tai ne vėliau kaip 5 darbo dienos iki konkurso atrankos informuoja Merą. Gautos informacijos pagrindu gali būti keičiama komisijos sudėtis. </w:t>
      </w:r>
    </w:p>
    <w:p w14:paraId="094E83DA" w14:textId="77777777" w:rsidR="004A74E6" w:rsidRDefault="004A74E6" w:rsidP="004A74E6">
      <w:pPr>
        <w:ind w:firstLine="851"/>
        <w:jc w:val="both"/>
      </w:pPr>
      <w:r>
        <w:rPr>
          <w:lang w:eastAsia="lt-LT"/>
        </w:rPr>
        <w:t>15.</w:t>
      </w:r>
      <w:r>
        <w:t xml:space="preserve"> Ne vėliau kaip per 40 kalendorinių dienų nuo konkurso paskelbimo per Valstybės tarnybos valdymo informacinę sistemą Valstybės tarnybos departamento interneto svetainėje turi įvykti pretendentų atranka. </w:t>
      </w:r>
    </w:p>
    <w:p w14:paraId="2425034F" w14:textId="77777777" w:rsidR="004A74E6" w:rsidRDefault="004A74E6" w:rsidP="004A74E6">
      <w:pPr>
        <w:keepNext/>
        <w:widowControl w:val="0"/>
        <w:ind w:firstLine="851"/>
        <w:jc w:val="both"/>
        <w:rPr>
          <w:strike/>
        </w:rPr>
      </w:pPr>
      <w:r>
        <w:rPr>
          <w:szCs w:val="24"/>
        </w:rPr>
        <w:t>16. </w:t>
      </w:r>
      <w:r>
        <w:rPr>
          <w:szCs w:val="24"/>
          <w:lang w:eastAsia="lt-LT"/>
        </w:rPr>
        <w:t>Konkurse dalyvaujantis komisijos narys turi pasirašyti pasižadėjimą (Nuostatų 2 priedas). Pasižadėjimas pridedamas prie komisijos posėdžio protokolo (Nuostatų 3 priedas) (toliau – Protokolas).</w:t>
      </w:r>
      <w:r>
        <w:rPr>
          <w:szCs w:val="24"/>
        </w:rPr>
        <w:t xml:space="preserve"> </w:t>
      </w:r>
    </w:p>
    <w:p w14:paraId="3AFCC19F" w14:textId="77777777" w:rsidR="004A74E6" w:rsidRDefault="004A74E6" w:rsidP="004A74E6">
      <w:pPr>
        <w:ind w:firstLine="851"/>
        <w:jc w:val="both"/>
      </w:pPr>
      <w:r>
        <w:rPr>
          <w:szCs w:val="24"/>
        </w:rPr>
        <w:t>17. Komisijos darbe turi dalyvauti visi jos nariai. Kai komisijos darbe dėl svarbių priežasčių negali dalyvauti kuris nors jos narys,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14:paraId="0D9CB506" w14:textId="77777777" w:rsidR="004A74E6" w:rsidRDefault="004A74E6" w:rsidP="004A74E6">
      <w:pPr>
        <w:ind w:firstLine="851"/>
        <w:jc w:val="both"/>
      </w:pPr>
      <w:r>
        <w:rPr>
          <w:szCs w:val="24"/>
        </w:rPr>
        <w:t>18. Komisijos sudėtis gali būti keičiama</w:t>
      </w:r>
      <w:r>
        <w:rPr>
          <w:spacing w:val="2"/>
          <w:szCs w:val="24"/>
          <w:lang w:eastAsia="lt-LT"/>
        </w:rPr>
        <w:t xml:space="preserve"> atrankos</w:t>
      </w:r>
      <w:r>
        <w:rPr>
          <w:szCs w:val="24"/>
        </w:rPr>
        <w:t xml:space="preserve"> dieną iki nustatyto atrankos posėdžio pradžios laiko, jei paaiškėja aplinkybių, dėl kurių konkursas gali būti pripažintas neteisėtu. </w:t>
      </w:r>
    </w:p>
    <w:p w14:paraId="4FD96CDD" w14:textId="77777777" w:rsidR="004A74E6" w:rsidRDefault="004A74E6" w:rsidP="004A74E6">
      <w:pPr>
        <w:keepNext/>
        <w:widowControl w:val="0"/>
        <w:jc w:val="center"/>
        <w:rPr>
          <w:b/>
          <w:szCs w:val="24"/>
        </w:rPr>
      </w:pPr>
    </w:p>
    <w:p w14:paraId="63323146" w14:textId="77777777" w:rsidR="004A74E6" w:rsidRDefault="004A74E6" w:rsidP="004A74E6">
      <w:pPr>
        <w:keepNext/>
        <w:widowControl w:val="0"/>
        <w:jc w:val="center"/>
        <w:rPr>
          <w:b/>
          <w:szCs w:val="24"/>
        </w:rPr>
      </w:pPr>
      <w:r>
        <w:rPr>
          <w:b/>
          <w:szCs w:val="24"/>
        </w:rPr>
        <w:t>V SKYRIUS</w:t>
      </w:r>
    </w:p>
    <w:p w14:paraId="17994637" w14:textId="77777777" w:rsidR="004A74E6" w:rsidRDefault="004A74E6" w:rsidP="004A74E6">
      <w:pPr>
        <w:keepNext/>
        <w:widowControl w:val="0"/>
        <w:jc w:val="center"/>
        <w:rPr>
          <w:b/>
          <w:szCs w:val="24"/>
        </w:rPr>
      </w:pPr>
      <w:r>
        <w:rPr>
          <w:b/>
          <w:szCs w:val="24"/>
        </w:rPr>
        <w:t>PRETENDENTŲ VERTINIMAS ATRANKOJE IR KONKURSO LAIMĖTOJO NUSTATYMAS</w:t>
      </w:r>
    </w:p>
    <w:p w14:paraId="6E276227" w14:textId="77777777" w:rsidR="004A74E6" w:rsidRDefault="004A74E6" w:rsidP="004A74E6">
      <w:pPr>
        <w:keepNext/>
        <w:widowControl w:val="0"/>
        <w:ind w:firstLine="709"/>
        <w:jc w:val="both"/>
        <w:rPr>
          <w:szCs w:val="24"/>
        </w:rPr>
      </w:pPr>
    </w:p>
    <w:p w14:paraId="77ED5884" w14:textId="77777777" w:rsidR="004A74E6" w:rsidRDefault="004A74E6" w:rsidP="004A74E6">
      <w:pPr>
        <w:keepNext/>
        <w:widowControl w:val="0"/>
        <w:ind w:firstLine="851"/>
        <w:jc w:val="both"/>
        <w:rPr>
          <w:szCs w:val="24"/>
        </w:rPr>
      </w:pPr>
      <w:r>
        <w:rPr>
          <w:szCs w:val="24"/>
        </w:rPr>
        <w:t>19. Pretendentai, atvykdami į atranką, privalo</w:t>
      </w:r>
      <w:r>
        <w:rPr>
          <w:bCs/>
          <w:szCs w:val="24"/>
        </w:rPr>
        <w:t xml:space="preserve"> </w:t>
      </w:r>
      <w:r>
        <w:rPr>
          <w:szCs w:val="24"/>
        </w:rPr>
        <w:t>pateikti komisijos sekretoriui galiojantį asmens tapatybę patvirtinantį dokumentą.</w:t>
      </w:r>
    </w:p>
    <w:p w14:paraId="6769C4F3" w14:textId="77777777" w:rsidR="004A74E6" w:rsidRDefault="004A74E6" w:rsidP="004A74E6">
      <w:pPr>
        <w:keepNext/>
        <w:widowControl w:val="0"/>
        <w:ind w:firstLine="851"/>
        <w:jc w:val="both"/>
        <w:rPr>
          <w:szCs w:val="24"/>
        </w:rPr>
      </w:pPr>
      <w:r>
        <w:rPr>
          <w:szCs w:val="24"/>
        </w:rPr>
        <w:t>20. Prieš pradedant atranką, pretendentai žodžiu supažindinami su komisija, vertinimo eiga. Pretendentų vertinimas pradedamas pretendentams nurodytu laiku ir nurodytoje vietoje.</w:t>
      </w:r>
    </w:p>
    <w:p w14:paraId="5FB58800" w14:textId="77777777" w:rsidR="004A74E6" w:rsidRDefault="004A74E6" w:rsidP="004A74E6">
      <w:pPr>
        <w:keepNext/>
        <w:widowControl w:val="0"/>
        <w:ind w:firstLine="851"/>
        <w:jc w:val="both"/>
        <w:rPr>
          <w:szCs w:val="24"/>
        </w:rPr>
      </w:pPr>
      <w:r>
        <w:rPr>
          <w:szCs w:val="24"/>
        </w:rPr>
        <w:t xml:space="preserve">21. Pretendentai kviečiami pagal jų pavardžių pirmą raidę, abėcėlės tvarka.  </w:t>
      </w:r>
    </w:p>
    <w:p w14:paraId="522F4D27" w14:textId="77777777" w:rsidR="004A74E6" w:rsidRDefault="004A74E6" w:rsidP="004A74E6">
      <w:pPr>
        <w:keepNext/>
        <w:widowControl w:val="0"/>
        <w:ind w:firstLine="851"/>
        <w:jc w:val="both"/>
        <w:rPr>
          <w:szCs w:val="24"/>
        </w:rPr>
      </w:pPr>
      <w:r>
        <w:rPr>
          <w:szCs w:val="24"/>
        </w:rPr>
        <w:t xml:space="preserve">22. </w:t>
      </w:r>
      <w:r>
        <w:rPr>
          <w:spacing w:val="2"/>
          <w:szCs w:val="24"/>
          <w:lang w:eastAsia="lt-LT"/>
        </w:rPr>
        <w:t>Atranka vykdoma testo žodžiu (pokalbio) būdu</w:t>
      </w:r>
      <w:r>
        <w:rPr>
          <w:szCs w:val="24"/>
        </w:rPr>
        <w:t>, kurio metu pretendentams individualiai, kitiems pretendentams nedalyvaujant, pateikiami vienodi ar lygiaverčiai klausimai su galimybe užduoti tikslinamuosius klausimus ar pateikiami pagrindiniai klausimai su galimybe užduoti papildomus klausimus. Siekiant įvertinti pretendento vadovavimo gebėjimus, pretendentams gali būti pateikiamas klausimas-praktinė užduotis (klausimai-praktinės užduotys), kuri (-ios) leistų prognozuoti pretendento elgesį realiose darbo situacijose.</w:t>
      </w:r>
    </w:p>
    <w:p w14:paraId="7BAFB33F" w14:textId="77777777" w:rsidR="004A74E6" w:rsidRDefault="004A74E6" w:rsidP="004A74E6">
      <w:pPr>
        <w:keepNext/>
        <w:widowControl w:val="0"/>
        <w:ind w:firstLine="851"/>
        <w:jc w:val="both"/>
        <w:rPr>
          <w:rFonts w:ascii="TimesLT" w:hAnsi="TimesLT"/>
          <w:szCs w:val="24"/>
        </w:rPr>
      </w:pPr>
      <w:r>
        <w:rPr>
          <w:szCs w:val="24"/>
        </w:rPr>
        <w:t>23. Pretendentų vertinimo atrankoje metu kiekvienas komisijos narys pretendentų tinkamumą eiti pareigas vertina individualiai – nuo 1 iki 10 balų, užpildydami individualaus vertinimo lentelę (Nuostatų 1 priedas). Žemiausias įvertinimas yra 1 balas, aukščiausias – 10 balų. K</w:t>
      </w:r>
      <w:r>
        <w:rPr>
          <w:rFonts w:ascii="TimesLT" w:hAnsi="TimesLT"/>
          <w:szCs w:val="24"/>
        </w:rPr>
        <w:t xml:space="preserve">iekvienam pretendentui individualaus vertinimo metu skirti balai susumuojami ir dalijami iš atrankoje dalyvaujančių komisijos narių skaičiaus. Vertinimo balai apvalinami iki dešimtosios dalies. </w:t>
      </w:r>
    </w:p>
    <w:p w14:paraId="1E7C6F2D" w14:textId="77777777" w:rsidR="004A74E6" w:rsidRDefault="004A74E6" w:rsidP="004A74E6">
      <w:pPr>
        <w:keepNext/>
        <w:widowControl w:val="0"/>
        <w:ind w:firstLine="851"/>
        <w:jc w:val="both"/>
        <w:rPr>
          <w:szCs w:val="24"/>
        </w:rPr>
      </w:pPr>
      <w:r>
        <w:rPr>
          <w:rFonts w:ascii="TimesLT" w:hAnsi="TimesLT"/>
          <w:szCs w:val="24"/>
        </w:rPr>
        <w:t xml:space="preserve">24. Testo žodžiu (pokalbio) eigai fiksuoti daromas skaitmeninis garso įrašas, kuris perkeliamas į kompiuterinę laikmeną ir pridedamas prie Protokolo. </w:t>
      </w:r>
    </w:p>
    <w:p w14:paraId="26C1CB6B" w14:textId="77777777" w:rsidR="004A74E6" w:rsidRDefault="004A74E6" w:rsidP="004A74E6">
      <w:pPr>
        <w:keepNext/>
        <w:widowControl w:val="0"/>
        <w:ind w:firstLine="851"/>
        <w:jc w:val="both"/>
      </w:pPr>
      <w:r>
        <w:t>25. Pretendentas, surinkęs mažiau kaip 6 balus už testą žodžiu (pokalbį), laikomas neperėjęs pretendentų atrankos.</w:t>
      </w:r>
    </w:p>
    <w:p w14:paraId="73A598F1" w14:textId="77777777" w:rsidR="004A74E6" w:rsidRDefault="004A74E6" w:rsidP="004A74E6">
      <w:pPr>
        <w:keepNext/>
        <w:widowControl w:val="0"/>
        <w:ind w:firstLine="851"/>
        <w:jc w:val="both"/>
        <w:rPr>
          <w:bCs/>
          <w:szCs w:val="24"/>
          <w:lang w:eastAsia="lt-LT"/>
        </w:rPr>
      </w:pPr>
      <w:r>
        <w:t>26. Jeigu keli pretendentai surinko vienodą didžiausią balų skaičių (bet ne mažiau kaip 6 balus), komisijos nariai vertina šių pretendentų veiklos programas. Veiklos programos vertinamos individualiai nuo 1 iki 10 balų, užpildant l</w:t>
      </w:r>
      <w:r>
        <w:rPr>
          <w:bCs/>
          <w:szCs w:val="24"/>
          <w:lang w:eastAsia="lt-LT"/>
        </w:rPr>
        <w:t xml:space="preserve">ygiaverčių pretendentų vertinimo lentelę (Nuostatų 4 priedas). Jeigu įvertinus pretendentų veiklos programas komisijų narių balsai pasiskirsto po lygiai, lemiamas yra komisijos pirmininko balsas. </w:t>
      </w:r>
    </w:p>
    <w:p w14:paraId="32E943EC" w14:textId="77777777" w:rsidR="004A74E6" w:rsidRDefault="004A74E6" w:rsidP="004A74E6">
      <w:pPr>
        <w:keepNext/>
        <w:widowControl w:val="0"/>
        <w:ind w:firstLine="851"/>
        <w:jc w:val="both"/>
      </w:pPr>
      <w:r>
        <w:rPr>
          <w:bCs/>
          <w:szCs w:val="24"/>
          <w:lang w:eastAsia="lt-LT"/>
        </w:rPr>
        <w:t xml:space="preserve">27. Laimėjusiu konkursą laikomas atranką perėjęs ir daugiausia balų surinkęs pretendentas. </w:t>
      </w:r>
    </w:p>
    <w:p w14:paraId="39DF7DA4" w14:textId="77777777" w:rsidR="004A74E6" w:rsidRDefault="004A74E6" w:rsidP="004A74E6">
      <w:pPr>
        <w:keepNext/>
        <w:widowControl w:val="0"/>
        <w:ind w:firstLine="851"/>
        <w:jc w:val="both"/>
      </w:pPr>
      <w:r>
        <w:rPr>
          <w:szCs w:val="24"/>
        </w:rPr>
        <w:t>28. Konkurso rezultatai ir komisijos sprendimas įforminami Protokolu. Protokolą pasirašo komisijos pirmininkas ir sekretorius. Pretendentas su savo vertinimo garso įrašu ir Protokolu gali susipažinti konkursui pasibaigus.</w:t>
      </w:r>
    </w:p>
    <w:p w14:paraId="37218A01" w14:textId="77777777" w:rsidR="004A74E6" w:rsidRDefault="004A74E6" w:rsidP="004A74E6">
      <w:pPr>
        <w:jc w:val="both"/>
        <w:rPr>
          <w:szCs w:val="24"/>
        </w:rPr>
      </w:pPr>
    </w:p>
    <w:p w14:paraId="1CB80EA6" w14:textId="77777777" w:rsidR="004A74E6" w:rsidRDefault="004A74E6" w:rsidP="004A74E6">
      <w:pPr>
        <w:jc w:val="center"/>
        <w:rPr>
          <w:b/>
        </w:rPr>
      </w:pPr>
      <w:r>
        <w:rPr>
          <w:b/>
        </w:rPr>
        <w:t>VI SKYRIUS</w:t>
      </w:r>
    </w:p>
    <w:p w14:paraId="5C16B851" w14:textId="77777777" w:rsidR="004A74E6" w:rsidRDefault="004A74E6" w:rsidP="004A74E6">
      <w:pPr>
        <w:jc w:val="center"/>
        <w:rPr>
          <w:b/>
        </w:rPr>
      </w:pPr>
      <w:r>
        <w:rPr>
          <w:b/>
        </w:rPr>
        <w:t>BAIGIAMOSIOS NUOSTATOS</w:t>
      </w:r>
    </w:p>
    <w:p w14:paraId="6EA9D63D" w14:textId="77777777" w:rsidR="004A74E6" w:rsidRDefault="004A74E6" w:rsidP="004A74E6">
      <w:pPr>
        <w:jc w:val="both"/>
        <w:rPr>
          <w:szCs w:val="24"/>
        </w:rPr>
      </w:pPr>
    </w:p>
    <w:p w14:paraId="048CC1B3" w14:textId="77777777" w:rsidR="004A74E6" w:rsidRDefault="004A74E6" w:rsidP="004A74E6">
      <w:pPr>
        <w:ind w:firstLine="709"/>
        <w:jc w:val="both"/>
      </w:pPr>
      <w:r>
        <w:rPr>
          <w:szCs w:val="24"/>
          <w:lang w:eastAsia="lt-LT"/>
        </w:rPr>
        <w:t>29. </w:t>
      </w:r>
      <w:r>
        <w:rPr>
          <w:szCs w:val="24"/>
        </w:rPr>
        <w:t xml:space="preserve">Meras Lietuvos Respublikos korupcijos prevencijos įstatymo III skyriuje nustatyta tvarka ne vėliau kaip per 2 darbo dienas nuo konkurso laimėtojo paskelbimo privalo kreiptis į Lietuvos Respublikos specialiųjų tyrimų tarnybą dėl informacijos apie asmenį, siekiantį eiti įstaigos vadovo pareigas, pateikimo. </w:t>
      </w:r>
    </w:p>
    <w:p w14:paraId="26EF93EB" w14:textId="77777777" w:rsidR="004A74E6" w:rsidRDefault="004A74E6" w:rsidP="004A74E6">
      <w:pPr>
        <w:keepNext/>
        <w:widowControl w:val="0"/>
        <w:ind w:firstLine="709"/>
        <w:jc w:val="both"/>
        <w:rPr>
          <w:szCs w:val="24"/>
        </w:rPr>
      </w:pPr>
      <w:r>
        <w:rPr>
          <w:szCs w:val="24"/>
        </w:rPr>
        <w:t>30. </w:t>
      </w:r>
      <w:r>
        <w:rPr>
          <w:szCs w:val="24"/>
          <w:lang w:eastAsia="lt-LT"/>
        </w:rPr>
        <w:t>Iš Lietuvos Respublikos specialiųjų tyrimų tarnybos gavus Nuostatų 29 punkte nurodytą informaciją ir šios informacijos pagrindu Merui priėmus sprendimą nepriimti asmens į šias pareigas arba konkursą laimėjusiam asmeniui atsisakius eiti laimėtas pareigas, konkursas į įstaigos vadovo pareigas skelbiamas iš naujo.</w:t>
      </w:r>
    </w:p>
    <w:p w14:paraId="500A786F" w14:textId="77777777" w:rsidR="004A74E6" w:rsidRDefault="004A74E6" w:rsidP="004A74E6">
      <w:pPr>
        <w:ind w:firstLine="709"/>
        <w:jc w:val="both"/>
      </w:pPr>
      <w:r>
        <w:rPr>
          <w:szCs w:val="24"/>
        </w:rPr>
        <w:t>31. </w:t>
      </w:r>
      <w:r>
        <w:rPr>
          <w:szCs w:val="24"/>
          <w:lang w:eastAsia="lt-LT"/>
        </w:rPr>
        <w:t>Konkursą laimėjęs asmuo Mero sprendimu skiriamas į pareigas arba priimamas sprendimas nepriimti jo į pareigas ne vėliau kaip per 5 darbo dienas po Lietuvos Respublikos specialiųjų tyrimų tarnybos informacijos apie asmenį, siekiantį eiti įstaigos vadovo pareigas, gavimo dienos. Šis terminas gali būti pratęstas šalių susitarimu.</w:t>
      </w:r>
    </w:p>
    <w:p w14:paraId="3CBB20E7" w14:textId="77777777" w:rsidR="004A74E6" w:rsidRDefault="004A74E6" w:rsidP="004A74E6">
      <w:pPr>
        <w:ind w:firstLine="709"/>
        <w:jc w:val="both"/>
        <w:rPr>
          <w:szCs w:val="24"/>
        </w:rPr>
      </w:pPr>
      <w:r>
        <w:rPr>
          <w:szCs w:val="24"/>
        </w:rPr>
        <w:t>32. Konkursas laikomas neįvykusiu, jeigu:</w:t>
      </w:r>
    </w:p>
    <w:p w14:paraId="71EA0AF1" w14:textId="77777777" w:rsidR="004A74E6" w:rsidRDefault="004A74E6" w:rsidP="004A74E6">
      <w:pPr>
        <w:ind w:firstLine="709"/>
        <w:jc w:val="both"/>
        <w:rPr>
          <w:szCs w:val="24"/>
        </w:rPr>
      </w:pPr>
      <w:r>
        <w:rPr>
          <w:szCs w:val="24"/>
        </w:rPr>
        <w:t>32.1. paskelbus Konkursą, nė vienas pretendentas nepateikė Nuostatų 6 punkte nurodytų dokumentų;</w:t>
      </w:r>
    </w:p>
    <w:p w14:paraId="3AB2B544" w14:textId="77777777" w:rsidR="004A74E6" w:rsidRDefault="004A74E6" w:rsidP="004A74E6">
      <w:pPr>
        <w:ind w:firstLine="709"/>
        <w:jc w:val="both"/>
      </w:pPr>
      <w:r>
        <w:rPr>
          <w:szCs w:val="24"/>
        </w:rPr>
        <w:t>32.2. Nuostatų 11 punkte nurodytas pranešimas apie atitiktį reikalavimams neišsiųstas nė vienam pretendentui;</w:t>
      </w:r>
    </w:p>
    <w:p w14:paraId="74E0B2F6" w14:textId="77777777" w:rsidR="004A74E6" w:rsidRDefault="004A74E6" w:rsidP="004A74E6">
      <w:pPr>
        <w:ind w:firstLine="709"/>
        <w:jc w:val="both"/>
        <w:rPr>
          <w:szCs w:val="24"/>
        </w:rPr>
      </w:pPr>
      <w:r>
        <w:t xml:space="preserve">32.3. nė vienas pretendentas neatvyko į </w:t>
      </w:r>
      <w:r>
        <w:rPr>
          <w:spacing w:val="2"/>
          <w:lang w:eastAsia="lt-LT"/>
        </w:rPr>
        <w:t>atranką</w:t>
      </w:r>
      <w:r>
        <w:t xml:space="preserve">; </w:t>
      </w:r>
    </w:p>
    <w:p w14:paraId="6B3E8F96" w14:textId="77777777" w:rsidR="004A74E6" w:rsidRDefault="004A74E6" w:rsidP="004A74E6">
      <w:pPr>
        <w:ind w:firstLine="709"/>
        <w:jc w:val="both"/>
        <w:rPr>
          <w:szCs w:val="24"/>
          <w:lang w:eastAsia="lt-LT"/>
        </w:rPr>
      </w:pPr>
      <w:r>
        <w:rPr>
          <w:szCs w:val="24"/>
        </w:rPr>
        <w:t>32.4. </w:t>
      </w:r>
      <w:r>
        <w:rPr>
          <w:szCs w:val="24"/>
          <w:lang w:eastAsia="lt-LT"/>
        </w:rPr>
        <w:t>nė vienas pretendentas a</w:t>
      </w:r>
      <w:r>
        <w:rPr>
          <w:spacing w:val="2"/>
          <w:szCs w:val="24"/>
          <w:lang w:eastAsia="lt-LT"/>
        </w:rPr>
        <w:t>trankos</w:t>
      </w:r>
      <w:r>
        <w:rPr>
          <w:szCs w:val="24"/>
          <w:lang w:eastAsia="lt-LT"/>
        </w:rPr>
        <w:t xml:space="preserve"> metu nesurinko daugiau kaip 6 balų;</w:t>
      </w:r>
    </w:p>
    <w:p w14:paraId="5A175006" w14:textId="77777777" w:rsidR="004A74E6" w:rsidRDefault="004A74E6" w:rsidP="004A74E6">
      <w:pPr>
        <w:ind w:firstLine="709"/>
        <w:jc w:val="both"/>
        <w:rPr>
          <w:szCs w:val="24"/>
        </w:rPr>
      </w:pPr>
      <w:r>
        <w:rPr>
          <w:szCs w:val="24"/>
        </w:rPr>
        <w:t>32.5. Meras Nuostatų 33 punkte nustatyta tvarka atšaukia konkursą;</w:t>
      </w:r>
    </w:p>
    <w:p w14:paraId="4B65CAA0" w14:textId="77777777" w:rsidR="004A74E6" w:rsidRDefault="004A74E6" w:rsidP="004A74E6">
      <w:pPr>
        <w:keepNext/>
        <w:widowControl w:val="0"/>
        <w:ind w:firstLine="709"/>
        <w:jc w:val="both"/>
        <w:rPr>
          <w:szCs w:val="24"/>
        </w:rPr>
      </w:pPr>
      <w:r>
        <w:rPr>
          <w:szCs w:val="24"/>
        </w:rPr>
        <w:t>32.6. i</w:t>
      </w:r>
      <w:r>
        <w:rPr>
          <w:szCs w:val="24"/>
          <w:lang w:eastAsia="lt-LT"/>
        </w:rPr>
        <w:t>š Lietuvos Respublikos specialiųjų tyrimų tarnybos gavus Nuostatų 29 punkte nurodytą informaciją ir šios informacijos pagrindu Merui priėmus sprendimą nepriimti asmens į šias pareigas arba konkursą laimėjusiam asmeniui atsisakius eiti pareigas.</w:t>
      </w:r>
    </w:p>
    <w:p w14:paraId="1B1B2ACD" w14:textId="77777777" w:rsidR="004A74E6" w:rsidRDefault="004A74E6" w:rsidP="004A74E6">
      <w:pPr>
        <w:ind w:firstLine="709"/>
        <w:jc w:val="both"/>
        <w:rPr>
          <w:szCs w:val="24"/>
          <w:lang w:eastAsia="lt-LT"/>
        </w:rPr>
      </w:pPr>
      <w:r>
        <w:t>33. Meras k</w:t>
      </w:r>
      <w:r>
        <w:rPr>
          <w:lang w:eastAsia="lt-LT"/>
        </w:rPr>
        <w:t xml:space="preserve">onkursą gali atšaukti ne vėliau kaip likus vienai darbo dienai iki atrankos pradžios. Apie konkurso atšaukimą nedelsiant per Valstybės tarnybos valdymo informacinę sistemą pranešama pretendentams, norintiems dalyvauti konkurse ir pateikusiems dokumentus konkursą organizuojančiai Savivaldybei. Apie konkurso atšaukimą paskelbiama Valstybės tarnybos departamento ir Savivaldybės interneto tinklalapiuose nurodant motyvuotą atšaukimo priežastį. </w:t>
      </w:r>
    </w:p>
    <w:p w14:paraId="7C45C9AB" w14:textId="77777777" w:rsidR="004A74E6" w:rsidRDefault="004A74E6" w:rsidP="004A74E6">
      <w:pPr>
        <w:ind w:firstLine="709"/>
        <w:jc w:val="both"/>
      </w:pPr>
      <w:r>
        <w:rPr>
          <w:szCs w:val="24"/>
          <w:lang w:eastAsia="lt-LT"/>
        </w:rPr>
        <w:t xml:space="preserve">34. Šiuose Nuostatuose </w:t>
      </w:r>
      <w:r>
        <w:t xml:space="preserve">nurodyti asmens duomenys tvarkomi konkurso organizavimo, apimančio Nuostatų 2 punkte nurodytas procedūras, ir šių procedūrų vykdymo kontrolės tikslais. Dokumentai (įskaitant dokumentus, kuriuose yra asmens duomenų), gauti organizuojant konkursą, saugomi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 </w:t>
      </w:r>
    </w:p>
    <w:p w14:paraId="1C56A51A" w14:textId="77777777" w:rsidR="004A74E6" w:rsidRDefault="004A74E6" w:rsidP="004A74E6">
      <w:pPr>
        <w:ind w:firstLine="709"/>
        <w:jc w:val="both"/>
        <w:rPr>
          <w:szCs w:val="24"/>
          <w:lang w:eastAsia="lt-LT"/>
        </w:rPr>
      </w:pPr>
      <w:r>
        <w:rPr>
          <w:szCs w:val="24"/>
          <w:lang w:eastAsia="lt-LT"/>
        </w:rPr>
        <w:t>35. Veiksmai, neveikimas ir (ar) sprendimai, kuriais pažeidžiamos Nuostatų nuostatos, gali būti skundžiami Lietuvos Respublikos viešojo administravimo įstatymo arba Lietuvos Respublikos administracinių bylų teisenos įstatymo nustatyta tvarka.</w:t>
      </w:r>
    </w:p>
    <w:p w14:paraId="43089336" w14:textId="77777777" w:rsidR="004A74E6" w:rsidRDefault="004A74E6" w:rsidP="004A74E6">
      <w:pPr>
        <w:ind w:firstLine="709"/>
        <w:jc w:val="both"/>
        <w:rPr>
          <w:szCs w:val="24"/>
          <w:lang w:eastAsia="lt-LT"/>
        </w:rPr>
      </w:pPr>
    </w:p>
    <w:p w14:paraId="52E45428" w14:textId="77777777" w:rsidR="00872BEE" w:rsidRDefault="004A74E6" w:rsidP="00872BEE">
      <w:pPr>
        <w:jc w:val="center"/>
        <w:rPr>
          <w:szCs w:val="24"/>
        </w:rPr>
      </w:pPr>
      <w:r>
        <w:rPr>
          <w:szCs w:val="24"/>
        </w:rPr>
        <w:t>_______________________</w:t>
      </w:r>
    </w:p>
    <w:p w14:paraId="2B4A5F03" w14:textId="77777777" w:rsidR="00872BEE" w:rsidRDefault="00872BEE" w:rsidP="00872BEE">
      <w:pPr>
        <w:jc w:val="center"/>
        <w:rPr>
          <w:szCs w:val="24"/>
        </w:rPr>
      </w:pPr>
    </w:p>
    <w:p w14:paraId="2E7E7304" w14:textId="77777777" w:rsidR="00872BEE" w:rsidRDefault="00872BEE" w:rsidP="00872BEE">
      <w:pPr>
        <w:jc w:val="center"/>
        <w:rPr>
          <w:szCs w:val="24"/>
        </w:rPr>
      </w:pPr>
    </w:p>
    <w:p w14:paraId="53332E20" w14:textId="71A894EE" w:rsidR="004A74E6" w:rsidRDefault="00872BEE" w:rsidP="00872BEE">
      <w:pPr>
        <w:ind w:firstLine="3544"/>
        <w:jc w:val="center"/>
        <w:rPr>
          <w:szCs w:val="24"/>
        </w:rPr>
      </w:pPr>
      <w:r>
        <w:rPr>
          <w:szCs w:val="24"/>
        </w:rPr>
        <w:t>P</w:t>
      </w:r>
      <w:r w:rsidR="004A74E6">
        <w:rPr>
          <w:szCs w:val="24"/>
        </w:rPr>
        <w:t xml:space="preserve">anevėžio miesto savivaldybės </w:t>
      </w:r>
    </w:p>
    <w:p w14:paraId="6D7D5CE3" w14:textId="77777777" w:rsidR="004A74E6" w:rsidRDefault="004A74E6" w:rsidP="004A74E6">
      <w:pPr>
        <w:ind w:left="5103"/>
        <w:rPr>
          <w:szCs w:val="24"/>
        </w:rPr>
      </w:pPr>
      <w:r>
        <w:rPr>
          <w:szCs w:val="24"/>
        </w:rPr>
        <w:t xml:space="preserve">biudžetinių ir viešųjų sveikatos priežiūros įstaigų vadovų viešų konkursų </w:t>
      </w:r>
    </w:p>
    <w:p w14:paraId="7D615371" w14:textId="77777777" w:rsidR="004A74E6" w:rsidRDefault="004A74E6" w:rsidP="004A74E6">
      <w:pPr>
        <w:ind w:left="5103"/>
        <w:rPr>
          <w:szCs w:val="24"/>
        </w:rPr>
      </w:pPr>
      <w:r>
        <w:rPr>
          <w:szCs w:val="24"/>
        </w:rPr>
        <w:t xml:space="preserve">organizavimo nuostatų </w:t>
      </w:r>
    </w:p>
    <w:p w14:paraId="19CB144F" w14:textId="77777777" w:rsidR="004A74E6" w:rsidRDefault="004A74E6" w:rsidP="004A74E6">
      <w:pPr>
        <w:ind w:left="5103"/>
      </w:pPr>
      <w:r>
        <w:t>1 priedas</w:t>
      </w:r>
    </w:p>
    <w:p w14:paraId="1ED6D0BA" w14:textId="77777777" w:rsidR="004A74E6" w:rsidRDefault="004A74E6" w:rsidP="004A74E6">
      <w:pPr>
        <w:jc w:val="center"/>
      </w:pPr>
    </w:p>
    <w:p w14:paraId="321221A0" w14:textId="77777777" w:rsidR="004A74E6" w:rsidRDefault="004A74E6" w:rsidP="004A74E6">
      <w:pPr>
        <w:jc w:val="center"/>
        <w:rPr>
          <w:b/>
        </w:rPr>
      </w:pPr>
      <w:r>
        <w:rPr>
          <w:b/>
        </w:rPr>
        <w:t>(Individualaus vertinimo lentelės forma)</w:t>
      </w:r>
    </w:p>
    <w:p w14:paraId="7CA0B77C" w14:textId="77777777" w:rsidR="004A74E6" w:rsidRDefault="004A74E6" w:rsidP="004A74E6">
      <w:pPr>
        <w:jc w:val="center"/>
      </w:pPr>
    </w:p>
    <w:p w14:paraId="3CAC1160" w14:textId="77777777" w:rsidR="004A74E6" w:rsidRDefault="004A74E6" w:rsidP="004A74E6">
      <w:pPr>
        <w:jc w:val="center"/>
        <w:rPr>
          <w:b/>
        </w:rPr>
      </w:pPr>
      <w:r>
        <w:rPr>
          <w:b/>
        </w:rPr>
        <w:t>INDIVIDUALAUS VERTINIMO LENTELĖ</w:t>
      </w:r>
    </w:p>
    <w:p w14:paraId="30235722" w14:textId="77777777" w:rsidR="004A74E6" w:rsidRDefault="004A74E6" w:rsidP="004A74E6">
      <w:pPr>
        <w:jc w:val="center"/>
        <w:rPr>
          <w:b/>
        </w:rPr>
      </w:pPr>
    </w:p>
    <w:p w14:paraId="56D28339" w14:textId="77777777" w:rsidR="004A74E6" w:rsidRDefault="004A74E6" w:rsidP="004A74E6">
      <w:pPr>
        <w:jc w:val="center"/>
        <w:rPr>
          <w:b/>
        </w:rPr>
      </w:pPr>
    </w:p>
    <w:p w14:paraId="650113AC" w14:textId="77777777" w:rsidR="004A74E6" w:rsidRDefault="004A74E6" w:rsidP="004A74E6">
      <w:pPr>
        <w:jc w:val="center"/>
        <w:rPr>
          <w:b/>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866"/>
        <w:gridCol w:w="5515"/>
        <w:gridCol w:w="3247"/>
      </w:tblGrid>
      <w:tr w:rsidR="004A74E6" w14:paraId="2928C4C2" w14:textId="77777777" w:rsidTr="004A74E6">
        <w:trPr>
          <w:trHeight w:val="276"/>
        </w:trPr>
        <w:tc>
          <w:tcPr>
            <w:tcW w:w="450" w:type="pct"/>
            <w:vMerge w:val="restart"/>
            <w:tcBorders>
              <w:top w:val="single" w:sz="4" w:space="0" w:color="00000A"/>
              <w:left w:val="single" w:sz="4" w:space="0" w:color="00000A"/>
              <w:bottom w:val="single" w:sz="4" w:space="0" w:color="00000A"/>
              <w:right w:val="single" w:sz="4" w:space="0" w:color="00000A"/>
            </w:tcBorders>
            <w:vAlign w:val="center"/>
            <w:hideMark/>
          </w:tcPr>
          <w:p w14:paraId="755C91E3" w14:textId="77777777" w:rsidR="004A74E6" w:rsidRDefault="004A74E6">
            <w:pPr>
              <w:jc w:val="center"/>
            </w:pPr>
            <w:r>
              <w:t>Eil. Nr.</w:t>
            </w:r>
          </w:p>
        </w:tc>
        <w:tc>
          <w:tcPr>
            <w:tcW w:w="2864" w:type="pct"/>
            <w:vMerge w:val="restart"/>
            <w:tcBorders>
              <w:top w:val="single" w:sz="4" w:space="0" w:color="00000A"/>
              <w:left w:val="single" w:sz="4" w:space="0" w:color="00000A"/>
              <w:bottom w:val="single" w:sz="4" w:space="0" w:color="00000A"/>
              <w:right w:val="single" w:sz="4" w:space="0" w:color="00000A"/>
            </w:tcBorders>
            <w:vAlign w:val="center"/>
            <w:hideMark/>
          </w:tcPr>
          <w:p w14:paraId="7B559A96" w14:textId="77777777" w:rsidR="004A74E6" w:rsidRDefault="004A74E6">
            <w:pPr>
              <w:jc w:val="center"/>
            </w:pPr>
            <w:r>
              <w:t>Pretendento vardas ir pavardė</w:t>
            </w:r>
          </w:p>
        </w:tc>
        <w:tc>
          <w:tcPr>
            <w:tcW w:w="1686" w:type="pct"/>
            <w:vMerge w:val="restart"/>
            <w:tcBorders>
              <w:top w:val="single" w:sz="4" w:space="0" w:color="00000A"/>
              <w:left w:val="single" w:sz="4" w:space="0" w:color="00000A"/>
              <w:bottom w:val="single" w:sz="4" w:space="0" w:color="00000A"/>
              <w:right w:val="single" w:sz="4" w:space="0" w:color="00000A"/>
            </w:tcBorders>
            <w:vAlign w:val="center"/>
            <w:hideMark/>
          </w:tcPr>
          <w:p w14:paraId="1E1866B4" w14:textId="77777777" w:rsidR="004A74E6" w:rsidRDefault="004A74E6">
            <w:pPr>
              <w:jc w:val="center"/>
            </w:pPr>
            <w:r>
              <w:t>Testo žodžiu (pokalbio) įvertinimas balais</w:t>
            </w:r>
          </w:p>
        </w:tc>
      </w:tr>
      <w:tr w:rsidR="004A74E6" w14:paraId="23733CA6" w14:textId="77777777" w:rsidTr="004A74E6">
        <w:trPr>
          <w:trHeight w:val="276"/>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C111740" w14:textId="77777777" w:rsidR="004A74E6" w:rsidRDefault="004A74E6"/>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6B5C4BF" w14:textId="77777777" w:rsidR="004A74E6" w:rsidRDefault="004A74E6"/>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649ACB4" w14:textId="77777777" w:rsidR="004A74E6" w:rsidRDefault="004A74E6"/>
        </w:tc>
      </w:tr>
      <w:tr w:rsidR="004A74E6" w14:paraId="1768175C" w14:textId="77777777" w:rsidTr="004A74E6">
        <w:tc>
          <w:tcPr>
            <w:tcW w:w="450" w:type="pct"/>
            <w:tcBorders>
              <w:top w:val="single" w:sz="4" w:space="0" w:color="00000A"/>
              <w:left w:val="single" w:sz="4" w:space="0" w:color="00000A"/>
              <w:bottom w:val="single" w:sz="4" w:space="0" w:color="00000A"/>
              <w:right w:val="single" w:sz="4" w:space="0" w:color="00000A"/>
            </w:tcBorders>
          </w:tcPr>
          <w:p w14:paraId="16EA7C2E" w14:textId="77777777" w:rsidR="004A74E6" w:rsidRDefault="004A74E6"/>
        </w:tc>
        <w:tc>
          <w:tcPr>
            <w:tcW w:w="2864" w:type="pct"/>
            <w:tcBorders>
              <w:top w:val="single" w:sz="4" w:space="0" w:color="00000A"/>
              <w:left w:val="single" w:sz="4" w:space="0" w:color="00000A"/>
              <w:bottom w:val="single" w:sz="4" w:space="0" w:color="00000A"/>
              <w:right w:val="single" w:sz="4" w:space="0" w:color="00000A"/>
            </w:tcBorders>
          </w:tcPr>
          <w:p w14:paraId="3CAABC50" w14:textId="77777777" w:rsidR="004A74E6" w:rsidRDefault="004A74E6"/>
        </w:tc>
        <w:tc>
          <w:tcPr>
            <w:tcW w:w="1686" w:type="pct"/>
            <w:tcBorders>
              <w:top w:val="single" w:sz="4" w:space="0" w:color="00000A"/>
              <w:left w:val="single" w:sz="4" w:space="0" w:color="00000A"/>
              <w:bottom w:val="single" w:sz="4" w:space="0" w:color="00000A"/>
              <w:right w:val="single" w:sz="4" w:space="0" w:color="00000A"/>
            </w:tcBorders>
          </w:tcPr>
          <w:p w14:paraId="7D072D77" w14:textId="77777777" w:rsidR="004A74E6" w:rsidRDefault="004A74E6"/>
        </w:tc>
      </w:tr>
      <w:tr w:rsidR="004A74E6" w14:paraId="1E3A12E0" w14:textId="77777777" w:rsidTr="004A74E6">
        <w:tc>
          <w:tcPr>
            <w:tcW w:w="450" w:type="pct"/>
            <w:tcBorders>
              <w:top w:val="single" w:sz="4" w:space="0" w:color="00000A"/>
              <w:left w:val="single" w:sz="4" w:space="0" w:color="00000A"/>
              <w:bottom w:val="single" w:sz="4" w:space="0" w:color="00000A"/>
              <w:right w:val="single" w:sz="4" w:space="0" w:color="00000A"/>
            </w:tcBorders>
          </w:tcPr>
          <w:p w14:paraId="0F54D1E8" w14:textId="77777777" w:rsidR="004A74E6" w:rsidRDefault="004A74E6"/>
        </w:tc>
        <w:tc>
          <w:tcPr>
            <w:tcW w:w="2864" w:type="pct"/>
            <w:tcBorders>
              <w:top w:val="single" w:sz="4" w:space="0" w:color="00000A"/>
              <w:left w:val="single" w:sz="4" w:space="0" w:color="00000A"/>
              <w:bottom w:val="single" w:sz="4" w:space="0" w:color="00000A"/>
              <w:right w:val="single" w:sz="4" w:space="0" w:color="00000A"/>
            </w:tcBorders>
          </w:tcPr>
          <w:p w14:paraId="44056E93" w14:textId="77777777" w:rsidR="004A74E6" w:rsidRDefault="004A74E6"/>
        </w:tc>
        <w:tc>
          <w:tcPr>
            <w:tcW w:w="1686" w:type="pct"/>
            <w:tcBorders>
              <w:top w:val="single" w:sz="4" w:space="0" w:color="00000A"/>
              <w:left w:val="single" w:sz="4" w:space="0" w:color="00000A"/>
              <w:bottom w:val="single" w:sz="4" w:space="0" w:color="00000A"/>
              <w:right w:val="single" w:sz="4" w:space="0" w:color="00000A"/>
            </w:tcBorders>
          </w:tcPr>
          <w:p w14:paraId="1F6FC736" w14:textId="77777777" w:rsidR="004A74E6" w:rsidRDefault="004A74E6"/>
        </w:tc>
      </w:tr>
    </w:tbl>
    <w:p w14:paraId="34F2CDF4" w14:textId="77777777" w:rsidR="004A74E6" w:rsidRDefault="004A74E6" w:rsidP="004A74E6">
      <w:pPr>
        <w:jc w:val="both"/>
        <w:rPr>
          <w:rFonts w:ascii="TimesLT" w:hAnsi="TimesLT"/>
          <w:sz w:val="18"/>
          <w:szCs w:val="18"/>
        </w:rPr>
      </w:pPr>
    </w:p>
    <w:p w14:paraId="61D3D46B" w14:textId="77777777" w:rsidR="004A74E6" w:rsidRDefault="004A74E6" w:rsidP="004A74E6">
      <w:pPr>
        <w:jc w:val="both"/>
        <w:rPr>
          <w:rFonts w:ascii="TimesLT" w:hAnsi="TimesLT"/>
          <w:sz w:val="18"/>
          <w:szCs w:val="18"/>
        </w:rPr>
      </w:pPr>
    </w:p>
    <w:p w14:paraId="1688F15A" w14:textId="77777777" w:rsidR="004A74E6" w:rsidRDefault="004A74E6" w:rsidP="004A74E6">
      <w:pPr>
        <w:jc w:val="both"/>
        <w:rPr>
          <w:rFonts w:ascii="TimesLT" w:hAnsi="TimesLT"/>
          <w:sz w:val="18"/>
          <w:szCs w:val="18"/>
        </w:rPr>
      </w:pPr>
    </w:p>
    <w:p w14:paraId="1E9FD36D" w14:textId="77777777" w:rsidR="004A74E6" w:rsidRDefault="004A74E6" w:rsidP="004A74E6">
      <w:pPr>
        <w:jc w:val="center"/>
        <w:rPr>
          <w:b/>
        </w:rPr>
      </w:pPr>
    </w:p>
    <w:p w14:paraId="747ECC3E" w14:textId="77777777" w:rsidR="004A74E6" w:rsidRDefault="004A74E6" w:rsidP="004A74E6">
      <w:pPr>
        <w:ind w:firstLine="567"/>
        <w:jc w:val="both"/>
      </w:pPr>
    </w:p>
    <w:tbl>
      <w:tblPr>
        <w:tblW w:w="9070" w:type="dxa"/>
        <w:tblLook w:val="01E0" w:firstRow="1" w:lastRow="1" w:firstColumn="1" w:lastColumn="1" w:noHBand="0" w:noVBand="0"/>
      </w:tblPr>
      <w:tblGrid>
        <w:gridCol w:w="2478"/>
        <w:gridCol w:w="2764"/>
        <w:gridCol w:w="3828"/>
      </w:tblGrid>
      <w:tr w:rsidR="004A74E6" w14:paraId="6CDF72C8" w14:textId="77777777" w:rsidTr="004A74E6">
        <w:tc>
          <w:tcPr>
            <w:tcW w:w="2478" w:type="dxa"/>
            <w:hideMark/>
          </w:tcPr>
          <w:p w14:paraId="3F6E69F3" w14:textId="77777777" w:rsidR="004A74E6" w:rsidRDefault="004A74E6">
            <w:pPr>
              <w:rPr>
                <w:szCs w:val="24"/>
              </w:rPr>
            </w:pPr>
            <w:r>
              <w:rPr>
                <w:szCs w:val="24"/>
              </w:rPr>
              <w:t>Komisijos narys</w:t>
            </w:r>
          </w:p>
        </w:tc>
        <w:tc>
          <w:tcPr>
            <w:tcW w:w="2764" w:type="dxa"/>
            <w:hideMark/>
          </w:tcPr>
          <w:p w14:paraId="09E359D6" w14:textId="77777777" w:rsidR="004A74E6" w:rsidRDefault="004A74E6">
            <w:pPr>
              <w:jc w:val="center"/>
              <w:rPr>
                <w:szCs w:val="24"/>
              </w:rPr>
            </w:pPr>
            <w:r>
              <w:rPr>
                <w:szCs w:val="24"/>
              </w:rPr>
              <w:t>_______________</w:t>
            </w:r>
          </w:p>
          <w:p w14:paraId="71FA0FF3" w14:textId="77777777" w:rsidR="004A74E6" w:rsidRDefault="004A74E6">
            <w:pPr>
              <w:ind w:firstLine="816"/>
              <w:rPr>
                <w:sz w:val="18"/>
                <w:szCs w:val="18"/>
              </w:rPr>
            </w:pPr>
            <w:r>
              <w:rPr>
                <w:sz w:val="18"/>
                <w:szCs w:val="18"/>
              </w:rPr>
              <w:t>(parašas)</w:t>
            </w:r>
          </w:p>
        </w:tc>
        <w:tc>
          <w:tcPr>
            <w:tcW w:w="3828" w:type="dxa"/>
            <w:hideMark/>
          </w:tcPr>
          <w:p w14:paraId="2142D9BC" w14:textId="77777777" w:rsidR="004A74E6" w:rsidRDefault="004A74E6">
            <w:pPr>
              <w:jc w:val="right"/>
              <w:rPr>
                <w:szCs w:val="24"/>
              </w:rPr>
            </w:pPr>
            <w:r>
              <w:rPr>
                <w:szCs w:val="24"/>
              </w:rPr>
              <w:t>_____________________</w:t>
            </w:r>
          </w:p>
          <w:p w14:paraId="1CA7CFE6" w14:textId="77777777" w:rsidR="004A74E6" w:rsidRDefault="004A74E6">
            <w:pPr>
              <w:ind w:firstLine="1632"/>
              <w:rPr>
                <w:sz w:val="18"/>
                <w:szCs w:val="18"/>
              </w:rPr>
            </w:pPr>
            <w:r>
              <w:rPr>
                <w:sz w:val="18"/>
                <w:szCs w:val="18"/>
              </w:rPr>
              <w:t>(vardas ir pavardė)</w:t>
            </w:r>
          </w:p>
        </w:tc>
      </w:tr>
    </w:tbl>
    <w:p w14:paraId="534366C1" w14:textId="77777777" w:rsidR="004A74E6" w:rsidRDefault="004A74E6" w:rsidP="004A74E6">
      <w:pPr>
        <w:rPr>
          <w:szCs w:val="24"/>
        </w:rPr>
      </w:pPr>
    </w:p>
    <w:p w14:paraId="5BC9DCF1" w14:textId="0059453C" w:rsidR="00872BEE" w:rsidRDefault="00872BEE">
      <w:pPr>
        <w:rPr>
          <w:b/>
          <w:szCs w:val="24"/>
        </w:rPr>
      </w:pPr>
      <w:r>
        <w:rPr>
          <w:b/>
          <w:szCs w:val="24"/>
        </w:rPr>
        <w:br w:type="page"/>
      </w:r>
    </w:p>
    <w:p w14:paraId="7C9697B2" w14:textId="77777777" w:rsidR="004A74E6" w:rsidRDefault="004A74E6" w:rsidP="004A74E6">
      <w:pPr>
        <w:ind w:left="5103"/>
        <w:rPr>
          <w:szCs w:val="24"/>
        </w:rPr>
      </w:pPr>
      <w:r>
        <w:rPr>
          <w:szCs w:val="24"/>
        </w:rPr>
        <w:t xml:space="preserve">Panevėžio miesto savivaldybės </w:t>
      </w:r>
    </w:p>
    <w:p w14:paraId="3846792F" w14:textId="77777777" w:rsidR="004A74E6" w:rsidRDefault="004A74E6" w:rsidP="004A74E6">
      <w:pPr>
        <w:ind w:left="5103"/>
        <w:rPr>
          <w:szCs w:val="24"/>
        </w:rPr>
      </w:pPr>
      <w:r>
        <w:rPr>
          <w:szCs w:val="24"/>
        </w:rPr>
        <w:t xml:space="preserve">biudžetinių ir viešųjų sveikatos priežiūros įstaigų vadovų viešų konkursų </w:t>
      </w:r>
    </w:p>
    <w:p w14:paraId="02A3C649" w14:textId="77777777" w:rsidR="004A74E6" w:rsidRDefault="004A74E6" w:rsidP="004A74E6">
      <w:pPr>
        <w:ind w:left="5103"/>
        <w:rPr>
          <w:szCs w:val="24"/>
        </w:rPr>
      </w:pPr>
      <w:r>
        <w:rPr>
          <w:szCs w:val="24"/>
        </w:rPr>
        <w:t xml:space="preserve">organizavimo nuostatų </w:t>
      </w:r>
    </w:p>
    <w:p w14:paraId="5FFA9990" w14:textId="77777777" w:rsidR="004A74E6" w:rsidRDefault="004A74E6" w:rsidP="004A74E6">
      <w:pPr>
        <w:ind w:left="5103"/>
      </w:pPr>
      <w:r>
        <w:t>2 priedas</w:t>
      </w:r>
    </w:p>
    <w:p w14:paraId="2BE20840" w14:textId="77777777" w:rsidR="004A74E6" w:rsidRDefault="004A74E6" w:rsidP="004A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9634F0D" w14:textId="77777777" w:rsidR="004A74E6" w:rsidRDefault="004A74E6" w:rsidP="004A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1DC6A5C" w14:textId="77777777" w:rsidR="004A74E6" w:rsidRDefault="004A74E6" w:rsidP="004A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FE90D95" w14:textId="77777777" w:rsidR="004A74E6" w:rsidRDefault="004A74E6" w:rsidP="004A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ABAF5E1" w14:textId="77777777" w:rsidR="004A74E6" w:rsidRDefault="004A74E6" w:rsidP="004A74E6">
      <w:pPr>
        <w:keepNext/>
        <w:widowControl w:val="0"/>
        <w:jc w:val="center"/>
        <w:rPr>
          <w:b/>
          <w:bCs/>
          <w:szCs w:val="24"/>
        </w:rPr>
      </w:pPr>
      <w:r>
        <w:rPr>
          <w:b/>
          <w:bCs/>
          <w:szCs w:val="24"/>
        </w:rPr>
        <w:t>(Pasižadėjimo forma)</w:t>
      </w:r>
    </w:p>
    <w:p w14:paraId="31779008" w14:textId="77777777" w:rsidR="004A74E6" w:rsidRDefault="004A74E6" w:rsidP="004A74E6">
      <w:pPr>
        <w:rPr>
          <w:sz w:val="6"/>
          <w:szCs w:val="6"/>
        </w:rPr>
      </w:pPr>
    </w:p>
    <w:p w14:paraId="52DD4DD5" w14:textId="77777777" w:rsidR="004A74E6" w:rsidRDefault="004A74E6" w:rsidP="004A74E6">
      <w:pPr>
        <w:keepNext/>
        <w:widowControl w:val="0"/>
        <w:jc w:val="center"/>
        <w:rPr>
          <w:b/>
          <w:bCs/>
          <w:szCs w:val="24"/>
        </w:rPr>
      </w:pPr>
    </w:p>
    <w:p w14:paraId="0EFFD6CC" w14:textId="77777777" w:rsidR="004A74E6" w:rsidRDefault="004A74E6" w:rsidP="004A74E6">
      <w:pPr>
        <w:rPr>
          <w:sz w:val="6"/>
          <w:szCs w:val="6"/>
        </w:rPr>
      </w:pPr>
    </w:p>
    <w:p w14:paraId="07E0119A" w14:textId="77777777" w:rsidR="004A74E6" w:rsidRDefault="004A74E6" w:rsidP="004A74E6">
      <w:pPr>
        <w:keepNext/>
        <w:widowControl w:val="0"/>
        <w:jc w:val="center"/>
        <w:rPr>
          <w:b/>
          <w:bCs/>
          <w:szCs w:val="24"/>
        </w:rPr>
      </w:pPr>
      <w:r>
        <w:rPr>
          <w:b/>
          <w:bCs/>
          <w:szCs w:val="24"/>
        </w:rPr>
        <w:t>KONKURSO SVEIKATOS PRIEŽIŪROS ĮSTAIGOS VADOVO PAREIGOMS EITI KOMISIJOS NARIO PASIŽADĖJIMAS</w:t>
      </w:r>
    </w:p>
    <w:p w14:paraId="3A0FEAFB" w14:textId="77777777" w:rsidR="004A74E6" w:rsidRDefault="004A74E6" w:rsidP="004A74E6">
      <w:pPr>
        <w:rPr>
          <w:sz w:val="6"/>
          <w:szCs w:val="6"/>
        </w:rPr>
      </w:pPr>
    </w:p>
    <w:p w14:paraId="0FB67534" w14:textId="77777777" w:rsidR="004A74E6" w:rsidRDefault="004A74E6" w:rsidP="004A74E6">
      <w:pPr>
        <w:keepNext/>
        <w:widowControl w:val="0"/>
        <w:jc w:val="center"/>
        <w:rPr>
          <w:bCs/>
          <w:szCs w:val="24"/>
        </w:rPr>
      </w:pPr>
    </w:p>
    <w:p w14:paraId="65BB1372" w14:textId="77777777" w:rsidR="004A74E6" w:rsidRDefault="004A74E6" w:rsidP="004A74E6">
      <w:pPr>
        <w:rPr>
          <w:sz w:val="6"/>
          <w:szCs w:val="6"/>
        </w:rPr>
      </w:pPr>
    </w:p>
    <w:p w14:paraId="54E5E829" w14:textId="77777777" w:rsidR="004A74E6" w:rsidRDefault="004A74E6" w:rsidP="004A74E6">
      <w:pPr>
        <w:keepNext/>
        <w:widowControl w:val="0"/>
        <w:jc w:val="center"/>
        <w:rPr>
          <w:szCs w:val="24"/>
        </w:rPr>
      </w:pPr>
      <w:r>
        <w:rPr>
          <w:szCs w:val="24"/>
        </w:rPr>
        <w:t>__________________</w:t>
      </w:r>
    </w:p>
    <w:p w14:paraId="13084E61" w14:textId="77777777" w:rsidR="004A74E6" w:rsidRDefault="004A74E6" w:rsidP="004A74E6">
      <w:pPr>
        <w:rPr>
          <w:sz w:val="6"/>
          <w:szCs w:val="6"/>
        </w:rPr>
      </w:pPr>
    </w:p>
    <w:p w14:paraId="40B39EC7" w14:textId="77777777" w:rsidR="004A74E6" w:rsidRDefault="004A74E6" w:rsidP="004A74E6">
      <w:pPr>
        <w:keepNext/>
        <w:widowControl w:val="0"/>
        <w:jc w:val="center"/>
        <w:rPr>
          <w:sz w:val="18"/>
          <w:szCs w:val="18"/>
        </w:rPr>
      </w:pPr>
      <w:r>
        <w:rPr>
          <w:sz w:val="18"/>
          <w:szCs w:val="18"/>
        </w:rPr>
        <w:t xml:space="preserve">(data) </w:t>
      </w:r>
    </w:p>
    <w:p w14:paraId="45DF1355" w14:textId="77777777" w:rsidR="004A74E6" w:rsidRDefault="004A74E6" w:rsidP="004A74E6">
      <w:pPr>
        <w:rPr>
          <w:sz w:val="6"/>
          <w:szCs w:val="6"/>
        </w:rPr>
      </w:pPr>
    </w:p>
    <w:p w14:paraId="19F571F5" w14:textId="77777777" w:rsidR="004A74E6" w:rsidRDefault="004A74E6" w:rsidP="004A74E6">
      <w:pPr>
        <w:keepNext/>
        <w:widowControl w:val="0"/>
        <w:jc w:val="center"/>
        <w:rPr>
          <w:szCs w:val="24"/>
        </w:rPr>
      </w:pPr>
      <w:r>
        <w:rPr>
          <w:szCs w:val="24"/>
        </w:rPr>
        <w:t>__________________</w:t>
      </w:r>
    </w:p>
    <w:p w14:paraId="782181D1" w14:textId="77777777" w:rsidR="004A74E6" w:rsidRDefault="004A74E6" w:rsidP="004A74E6">
      <w:pPr>
        <w:rPr>
          <w:sz w:val="6"/>
          <w:szCs w:val="6"/>
        </w:rPr>
      </w:pPr>
    </w:p>
    <w:p w14:paraId="387E2982" w14:textId="77777777" w:rsidR="004A74E6" w:rsidRDefault="004A74E6" w:rsidP="004A74E6">
      <w:pPr>
        <w:keepNext/>
        <w:widowControl w:val="0"/>
        <w:jc w:val="center"/>
        <w:rPr>
          <w:sz w:val="18"/>
          <w:szCs w:val="18"/>
        </w:rPr>
      </w:pPr>
      <w:r>
        <w:rPr>
          <w:sz w:val="18"/>
          <w:szCs w:val="18"/>
        </w:rPr>
        <w:t>(sudarymo vieta)</w:t>
      </w:r>
    </w:p>
    <w:p w14:paraId="5B0B405C" w14:textId="77777777" w:rsidR="004A74E6" w:rsidRDefault="004A74E6" w:rsidP="004A74E6">
      <w:pPr>
        <w:rPr>
          <w:sz w:val="6"/>
          <w:szCs w:val="6"/>
        </w:rPr>
      </w:pPr>
    </w:p>
    <w:p w14:paraId="59B0E4FC" w14:textId="77777777" w:rsidR="004A74E6" w:rsidRDefault="004A74E6" w:rsidP="004A74E6">
      <w:pPr>
        <w:keepNext/>
        <w:widowControl w:val="0"/>
        <w:jc w:val="center"/>
        <w:rPr>
          <w:szCs w:val="24"/>
        </w:rPr>
      </w:pPr>
    </w:p>
    <w:p w14:paraId="724D7009" w14:textId="77777777" w:rsidR="004A74E6" w:rsidRDefault="004A74E6" w:rsidP="004A74E6">
      <w:pPr>
        <w:rPr>
          <w:sz w:val="6"/>
          <w:szCs w:val="6"/>
        </w:rPr>
      </w:pPr>
    </w:p>
    <w:p w14:paraId="1FCFF6F8" w14:textId="77777777" w:rsidR="004A74E6" w:rsidRDefault="004A74E6" w:rsidP="004A74E6">
      <w:pPr>
        <w:keepNext/>
        <w:widowControl w:val="0"/>
        <w:ind w:firstLine="62"/>
        <w:rPr>
          <w:szCs w:val="24"/>
        </w:rPr>
      </w:pPr>
    </w:p>
    <w:p w14:paraId="08423893" w14:textId="77777777" w:rsidR="004A74E6" w:rsidRDefault="004A74E6" w:rsidP="004A74E6">
      <w:pPr>
        <w:rPr>
          <w:sz w:val="6"/>
          <w:szCs w:val="6"/>
        </w:rPr>
      </w:pPr>
    </w:p>
    <w:p w14:paraId="6F8126E2" w14:textId="77777777" w:rsidR="004A74E6" w:rsidRDefault="004A74E6" w:rsidP="004A74E6">
      <w:pPr>
        <w:keepNext/>
        <w:widowControl w:val="0"/>
        <w:ind w:firstLine="720"/>
        <w:jc w:val="both"/>
        <w:rPr>
          <w:szCs w:val="24"/>
        </w:rPr>
      </w:pPr>
      <w:r>
        <w:rPr>
          <w:szCs w:val="24"/>
        </w:rPr>
        <w:t>Aš,</w:t>
      </w:r>
      <w:r>
        <w:rPr>
          <w:szCs w:val="24"/>
          <w:u w:val="single"/>
        </w:rPr>
        <w:t>_______________________________________________________________________,</w:t>
      </w:r>
    </w:p>
    <w:p w14:paraId="48BD90E1" w14:textId="77777777" w:rsidR="004A74E6" w:rsidRDefault="004A74E6" w:rsidP="004A74E6">
      <w:pPr>
        <w:rPr>
          <w:sz w:val="6"/>
          <w:szCs w:val="6"/>
        </w:rPr>
      </w:pPr>
    </w:p>
    <w:p w14:paraId="2B6BED6B" w14:textId="77777777" w:rsidR="004A74E6" w:rsidRDefault="004A74E6" w:rsidP="004A74E6">
      <w:pPr>
        <w:keepNext/>
        <w:widowControl w:val="0"/>
        <w:jc w:val="center"/>
        <w:rPr>
          <w:sz w:val="18"/>
          <w:szCs w:val="18"/>
        </w:rPr>
      </w:pPr>
      <w:r>
        <w:rPr>
          <w:sz w:val="18"/>
          <w:szCs w:val="18"/>
        </w:rPr>
        <w:t>(vardas ir pavardė)</w:t>
      </w:r>
    </w:p>
    <w:p w14:paraId="667FE801" w14:textId="77777777" w:rsidR="004A74E6" w:rsidRDefault="004A74E6" w:rsidP="004A74E6">
      <w:pPr>
        <w:rPr>
          <w:sz w:val="6"/>
          <w:szCs w:val="6"/>
        </w:rPr>
      </w:pPr>
    </w:p>
    <w:p w14:paraId="53F448CD" w14:textId="77777777" w:rsidR="004A74E6" w:rsidRDefault="004A74E6" w:rsidP="004A74E6">
      <w:pPr>
        <w:keepNext/>
        <w:widowControl w:val="0"/>
        <w:jc w:val="both"/>
        <w:rPr>
          <w:spacing w:val="100"/>
          <w:szCs w:val="24"/>
        </w:rPr>
      </w:pPr>
      <w:r>
        <w:rPr>
          <w:spacing w:val="100"/>
          <w:szCs w:val="24"/>
        </w:rPr>
        <w:t>pasižadu</w:t>
      </w:r>
      <w:r>
        <w:rPr>
          <w:szCs w:val="24"/>
        </w:rPr>
        <w:t xml:space="preserve"> neatskleisti sveikatos priežiūros įstaigos vadovo pareigoms eiti konkurse dalyvaujančių pretendentų asmens duomenų paslapties, jiems vertinti sukurtų klausimų, užduočių ir atsakymų, konkurso organizavimo ir vykdymo konfidencialios informacijos, nedaryti garso ar vaizdo įrašų, nenaudoti kitų techninių priemonių.</w:t>
      </w:r>
    </w:p>
    <w:p w14:paraId="5D99C387" w14:textId="77777777" w:rsidR="004A74E6" w:rsidRDefault="004A74E6" w:rsidP="004A74E6">
      <w:pPr>
        <w:jc w:val="both"/>
        <w:rPr>
          <w:sz w:val="14"/>
          <w:szCs w:val="14"/>
        </w:rPr>
      </w:pPr>
    </w:p>
    <w:p w14:paraId="6EEEF0D3" w14:textId="77777777" w:rsidR="004A74E6" w:rsidRDefault="004A74E6" w:rsidP="004A74E6">
      <w:pPr>
        <w:rPr>
          <w:sz w:val="6"/>
          <w:szCs w:val="6"/>
        </w:rPr>
      </w:pPr>
    </w:p>
    <w:p w14:paraId="5F99C63C" w14:textId="77777777" w:rsidR="004A74E6" w:rsidRDefault="004A74E6" w:rsidP="004A74E6">
      <w:pPr>
        <w:keepNext/>
        <w:widowControl w:val="0"/>
        <w:jc w:val="both"/>
        <w:rPr>
          <w:szCs w:val="24"/>
        </w:rPr>
      </w:pPr>
    </w:p>
    <w:p w14:paraId="2956E81B" w14:textId="77777777" w:rsidR="004A74E6" w:rsidRDefault="004A74E6" w:rsidP="004A74E6">
      <w:pPr>
        <w:rPr>
          <w:sz w:val="6"/>
          <w:szCs w:val="6"/>
        </w:rPr>
      </w:pPr>
    </w:p>
    <w:p w14:paraId="06131467" w14:textId="77777777" w:rsidR="004A74E6" w:rsidRDefault="004A74E6" w:rsidP="004A74E6">
      <w:pPr>
        <w:keepNext/>
        <w:widowControl w:val="0"/>
        <w:jc w:val="both"/>
        <w:rPr>
          <w:szCs w:val="24"/>
        </w:rPr>
      </w:pPr>
    </w:p>
    <w:p w14:paraId="25025690" w14:textId="77777777" w:rsidR="004A74E6" w:rsidRDefault="004A74E6" w:rsidP="004A74E6">
      <w:pPr>
        <w:rPr>
          <w:sz w:val="6"/>
          <w:szCs w:val="6"/>
        </w:rPr>
      </w:pPr>
    </w:p>
    <w:p w14:paraId="65BF8D0E" w14:textId="77777777" w:rsidR="004A74E6" w:rsidRDefault="004A74E6" w:rsidP="004A74E6">
      <w:pPr>
        <w:keepNext/>
        <w:widowControl w:val="0"/>
        <w:ind w:firstLine="709"/>
        <w:jc w:val="both"/>
        <w:rPr>
          <w:szCs w:val="24"/>
        </w:rPr>
      </w:pPr>
    </w:p>
    <w:p w14:paraId="00933B84" w14:textId="77777777" w:rsidR="004A74E6" w:rsidRDefault="004A74E6" w:rsidP="004A74E6">
      <w:pPr>
        <w:rPr>
          <w:sz w:val="6"/>
          <w:szCs w:val="6"/>
        </w:rPr>
      </w:pPr>
    </w:p>
    <w:tbl>
      <w:tblPr>
        <w:tblW w:w="7195" w:type="dxa"/>
        <w:tblInd w:w="2660" w:type="dxa"/>
        <w:tblLook w:val="04A0" w:firstRow="1" w:lastRow="0" w:firstColumn="1" w:lastColumn="0" w:noHBand="0" w:noVBand="1"/>
      </w:tblPr>
      <w:tblGrid>
        <w:gridCol w:w="2551"/>
        <w:gridCol w:w="4644"/>
      </w:tblGrid>
      <w:tr w:rsidR="004A74E6" w14:paraId="74024548" w14:textId="77777777" w:rsidTr="004A74E6">
        <w:tc>
          <w:tcPr>
            <w:tcW w:w="2551" w:type="dxa"/>
          </w:tcPr>
          <w:p w14:paraId="2B5ED9DF" w14:textId="77777777" w:rsidR="004A74E6" w:rsidRDefault="004A74E6">
            <w:pPr>
              <w:keepNext/>
              <w:widowControl w:val="0"/>
              <w:jc w:val="right"/>
              <w:rPr>
                <w:sz w:val="18"/>
                <w:szCs w:val="18"/>
              </w:rPr>
            </w:pPr>
            <w:r>
              <w:rPr>
                <w:sz w:val="18"/>
                <w:szCs w:val="18"/>
              </w:rPr>
              <w:t>__________________</w:t>
            </w:r>
          </w:p>
          <w:p w14:paraId="70D90C36" w14:textId="77777777" w:rsidR="004A74E6" w:rsidRDefault="004A74E6">
            <w:pPr>
              <w:rPr>
                <w:sz w:val="18"/>
                <w:szCs w:val="18"/>
              </w:rPr>
            </w:pPr>
          </w:p>
          <w:p w14:paraId="51B674E8" w14:textId="77777777" w:rsidR="004A74E6" w:rsidRDefault="004A74E6">
            <w:pPr>
              <w:keepNext/>
              <w:widowControl w:val="0"/>
              <w:jc w:val="center"/>
              <w:rPr>
                <w:sz w:val="18"/>
                <w:szCs w:val="18"/>
              </w:rPr>
            </w:pPr>
            <w:r>
              <w:rPr>
                <w:sz w:val="18"/>
                <w:szCs w:val="18"/>
              </w:rPr>
              <w:t>(parašas)</w:t>
            </w:r>
          </w:p>
        </w:tc>
        <w:tc>
          <w:tcPr>
            <w:tcW w:w="4643" w:type="dxa"/>
          </w:tcPr>
          <w:p w14:paraId="5FAFBF1F" w14:textId="77777777" w:rsidR="004A74E6" w:rsidRDefault="004A74E6">
            <w:pPr>
              <w:keepNext/>
              <w:widowControl w:val="0"/>
              <w:jc w:val="center"/>
              <w:rPr>
                <w:sz w:val="18"/>
                <w:szCs w:val="18"/>
              </w:rPr>
            </w:pPr>
            <w:r>
              <w:rPr>
                <w:sz w:val="18"/>
                <w:szCs w:val="18"/>
              </w:rPr>
              <w:t>____________________________________</w:t>
            </w:r>
          </w:p>
          <w:p w14:paraId="7443F61B" w14:textId="77777777" w:rsidR="004A74E6" w:rsidRDefault="004A74E6">
            <w:pPr>
              <w:rPr>
                <w:sz w:val="18"/>
                <w:szCs w:val="18"/>
              </w:rPr>
            </w:pPr>
          </w:p>
          <w:p w14:paraId="6E454E96" w14:textId="77777777" w:rsidR="004A74E6" w:rsidRDefault="004A74E6">
            <w:pPr>
              <w:keepNext/>
              <w:widowControl w:val="0"/>
              <w:tabs>
                <w:tab w:val="left" w:pos="5245"/>
              </w:tabs>
              <w:jc w:val="center"/>
              <w:rPr>
                <w:sz w:val="18"/>
                <w:szCs w:val="18"/>
              </w:rPr>
            </w:pPr>
            <w:r>
              <w:rPr>
                <w:sz w:val="18"/>
                <w:szCs w:val="18"/>
              </w:rPr>
              <w:t>(vardas ir pavardė)</w:t>
            </w:r>
          </w:p>
          <w:p w14:paraId="73E4B62B" w14:textId="77777777" w:rsidR="004A74E6" w:rsidRDefault="004A74E6">
            <w:pPr>
              <w:rPr>
                <w:sz w:val="18"/>
                <w:szCs w:val="18"/>
              </w:rPr>
            </w:pPr>
          </w:p>
          <w:p w14:paraId="282D7C32" w14:textId="77777777" w:rsidR="004A74E6" w:rsidRDefault="004A74E6">
            <w:pPr>
              <w:keepNext/>
              <w:widowControl w:val="0"/>
              <w:jc w:val="right"/>
              <w:rPr>
                <w:sz w:val="18"/>
                <w:szCs w:val="18"/>
              </w:rPr>
            </w:pPr>
          </w:p>
        </w:tc>
      </w:tr>
    </w:tbl>
    <w:p w14:paraId="1628C110" w14:textId="77777777" w:rsidR="004A74E6" w:rsidRDefault="004A74E6" w:rsidP="004A74E6">
      <w:pPr>
        <w:tabs>
          <w:tab w:val="left" w:pos="6237"/>
          <w:tab w:val="right" w:pos="8306"/>
        </w:tabs>
        <w:rPr>
          <w:szCs w:val="24"/>
        </w:rPr>
      </w:pPr>
    </w:p>
    <w:p w14:paraId="3483377D" w14:textId="77777777" w:rsidR="004A74E6" w:rsidRDefault="004A74E6" w:rsidP="004A74E6">
      <w:pPr>
        <w:rPr>
          <w:szCs w:val="24"/>
          <w:lang w:eastAsia="lt-LT"/>
        </w:rPr>
      </w:pPr>
      <w:r>
        <w:rPr>
          <w:szCs w:val="24"/>
          <w:lang w:eastAsia="lt-LT"/>
        </w:rPr>
        <w:br w:type="page"/>
      </w:r>
    </w:p>
    <w:p w14:paraId="28F4847D" w14:textId="77777777" w:rsidR="004A74E6" w:rsidRDefault="004A74E6" w:rsidP="004A74E6">
      <w:pPr>
        <w:ind w:left="5103"/>
        <w:rPr>
          <w:szCs w:val="24"/>
        </w:rPr>
      </w:pPr>
      <w:r>
        <w:rPr>
          <w:szCs w:val="24"/>
        </w:rPr>
        <w:t xml:space="preserve">Panevėžio miesto savivaldybės </w:t>
      </w:r>
    </w:p>
    <w:p w14:paraId="478B6D3A" w14:textId="77777777" w:rsidR="004A74E6" w:rsidRDefault="004A74E6" w:rsidP="004A74E6">
      <w:pPr>
        <w:ind w:left="5103"/>
        <w:rPr>
          <w:szCs w:val="24"/>
        </w:rPr>
      </w:pPr>
      <w:r>
        <w:rPr>
          <w:szCs w:val="24"/>
        </w:rPr>
        <w:t xml:space="preserve">biudžetinių ir viešųjų sveikatos priežiūros įstaigų vadovų viešų konkursų </w:t>
      </w:r>
    </w:p>
    <w:p w14:paraId="4AEA1E4A" w14:textId="77777777" w:rsidR="004A74E6" w:rsidRDefault="004A74E6" w:rsidP="004A74E6">
      <w:pPr>
        <w:ind w:left="5103"/>
        <w:rPr>
          <w:szCs w:val="24"/>
        </w:rPr>
      </w:pPr>
      <w:r>
        <w:rPr>
          <w:szCs w:val="24"/>
        </w:rPr>
        <w:t xml:space="preserve">organizavimo nuostatų </w:t>
      </w:r>
    </w:p>
    <w:p w14:paraId="1298DD05" w14:textId="77777777" w:rsidR="004A74E6" w:rsidRDefault="004A74E6" w:rsidP="004A74E6">
      <w:pPr>
        <w:ind w:left="5103"/>
      </w:pPr>
      <w:r>
        <w:t>3 priedas</w:t>
      </w:r>
    </w:p>
    <w:p w14:paraId="0D63BE05" w14:textId="77777777" w:rsidR="004A74E6" w:rsidRDefault="004A74E6" w:rsidP="004A74E6">
      <w:pPr>
        <w:ind w:left="5103"/>
      </w:pPr>
    </w:p>
    <w:p w14:paraId="467D77F2" w14:textId="77777777" w:rsidR="004A74E6" w:rsidRDefault="004A74E6" w:rsidP="004A74E6">
      <w:pPr>
        <w:jc w:val="center"/>
        <w:rPr>
          <w:b/>
        </w:rPr>
      </w:pPr>
      <w:r>
        <w:rPr>
          <w:b/>
        </w:rPr>
        <w:t>(Konkurso protokolo forma)</w:t>
      </w:r>
    </w:p>
    <w:p w14:paraId="566F463F" w14:textId="77777777" w:rsidR="004A74E6" w:rsidRDefault="004A74E6" w:rsidP="004A74E6">
      <w:pPr>
        <w:rPr>
          <w:szCs w:val="24"/>
          <w:lang w:eastAsia="lt-LT"/>
        </w:rPr>
      </w:pPr>
    </w:p>
    <w:p w14:paraId="05E6B5BC" w14:textId="77777777" w:rsidR="004A74E6" w:rsidRDefault="004A74E6" w:rsidP="004A74E6">
      <w:pPr>
        <w:jc w:val="center"/>
        <w:outlineLvl w:val="1"/>
        <w:rPr>
          <w:b/>
          <w:bCs/>
        </w:rPr>
      </w:pPr>
      <w:r>
        <w:rPr>
          <w:b/>
          <w:bCs/>
          <w:caps/>
        </w:rPr>
        <w:t>konkurso protokolas</w:t>
      </w:r>
    </w:p>
    <w:p w14:paraId="7ED68E69" w14:textId="77777777" w:rsidR="004A74E6" w:rsidRDefault="004A74E6" w:rsidP="004A74E6">
      <w:pPr>
        <w:jc w:val="center"/>
      </w:pPr>
    </w:p>
    <w:p w14:paraId="08225D4A" w14:textId="77777777" w:rsidR="004A74E6" w:rsidRDefault="004A74E6" w:rsidP="004A74E6">
      <w:pPr>
        <w:jc w:val="center"/>
      </w:pPr>
      <w:r>
        <w:t>__________________ Nr.______</w:t>
      </w:r>
    </w:p>
    <w:p w14:paraId="29619F33" w14:textId="77777777" w:rsidR="004A74E6" w:rsidRDefault="004A74E6" w:rsidP="004A74E6">
      <w:pPr>
        <w:jc w:val="center"/>
        <w:rPr>
          <w:sz w:val="18"/>
          <w:szCs w:val="18"/>
        </w:rPr>
      </w:pPr>
      <w:r>
        <w:rPr>
          <w:sz w:val="18"/>
          <w:szCs w:val="18"/>
        </w:rPr>
        <w:t>(data)        </w:t>
      </w:r>
    </w:p>
    <w:p w14:paraId="21252DAA" w14:textId="77777777" w:rsidR="004A74E6" w:rsidRDefault="004A74E6" w:rsidP="004A74E6">
      <w:pPr>
        <w:jc w:val="center"/>
      </w:pPr>
      <w:r>
        <w:t>____________________________</w:t>
      </w:r>
    </w:p>
    <w:p w14:paraId="2A5586D6" w14:textId="77777777" w:rsidR="004A74E6" w:rsidRDefault="004A74E6" w:rsidP="004A74E6">
      <w:pPr>
        <w:jc w:val="center"/>
        <w:rPr>
          <w:sz w:val="18"/>
          <w:szCs w:val="18"/>
        </w:rPr>
      </w:pPr>
      <w:r>
        <w:rPr>
          <w:sz w:val="18"/>
          <w:szCs w:val="18"/>
        </w:rPr>
        <w:t>(sudarymo vieta)</w:t>
      </w:r>
    </w:p>
    <w:p w14:paraId="2E227C6F" w14:textId="77777777" w:rsidR="004A74E6" w:rsidRDefault="004A74E6" w:rsidP="004A74E6">
      <w:pPr>
        <w:jc w:val="both"/>
      </w:pPr>
    </w:p>
    <w:p w14:paraId="7C0C8D1B" w14:textId="77777777" w:rsidR="004A74E6" w:rsidRDefault="004A74E6" w:rsidP="004A74E6">
      <w:pPr>
        <w:ind w:firstLine="567"/>
        <w:jc w:val="both"/>
      </w:pPr>
    </w:p>
    <w:p w14:paraId="088E3C66" w14:textId="77777777" w:rsidR="004A74E6" w:rsidRDefault="004A74E6" w:rsidP="004A74E6">
      <w:pPr>
        <w:spacing w:line="276" w:lineRule="auto"/>
        <w:ind w:firstLine="567"/>
        <w:jc w:val="both"/>
        <w:rPr>
          <w:szCs w:val="24"/>
          <w:lang w:eastAsia="lt-LT"/>
        </w:rPr>
      </w:pPr>
      <w:r>
        <w:rPr>
          <w:szCs w:val="24"/>
          <w:lang w:eastAsia="lt-LT"/>
        </w:rPr>
        <w:t xml:space="preserve">Pretendentų į _____________________________________________________  direktoriaus </w:t>
      </w:r>
    </w:p>
    <w:p w14:paraId="53AFC4A2" w14:textId="77777777" w:rsidR="004A74E6" w:rsidRDefault="004A74E6" w:rsidP="004A74E6">
      <w:pPr>
        <w:spacing w:line="276" w:lineRule="auto"/>
        <w:ind w:left="2040" w:right="1557" w:firstLine="1200"/>
        <w:rPr>
          <w:sz w:val="18"/>
          <w:szCs w:val="18"/>
          <w:lang w:eastAsia="lt-LT"/>
        </w:rPr>
      </w:pPr>
      <w:r>
        <w:rPr>
          <w:sz w:val="18"/>
          <w:szCs w:val="18"/>
          <w:lang w:eastAsia="lt-LT"/>
        </w:rPr>
        <w:t>(biudžetinės ar viešosios įstaigos pavadinimas)</w:t>
      </w:r>
    </w:p>
    <w:p w14:paraId="191761CE" w14:textId="77777777" w:rsidR="004A74E6" w:rsidRDefault="004A74E6" w:rsidP="004A74E6">
      <w:pPr>
        <w:spacing w:line="276" w:lineRule="auto"/>
        <w:rPr>
          <w:szCs w:val="24"/>
          <w:lang w:eastAsia="lt-LT"/>
        </w:rPr>
      </w:pPr>
      <w:r>
        <w:rPr>
          <w:szCs w:val="24"/>
          <w:lang w:eastAsia="lt-LT"/>
        </w:rPr>
        <w:t>pareigas konkurso komisijos, sudarytos Panevėžio miesto savivaldybės mero _______________</w:t>
      </w:r>
      <w:r>
        <w:rPr>
          <w:szCs w:val="24"/>
          <w:lang w:eastAsia="lt-LT"/>
        </w:rPr>
        <w:br/>
        <w:t xml:space="preserve">_____________________________________________________________________________, </w:t>
      </w:r>
    </w:p>
    <w:p w14:paraId="310FE558" w14:textId="77777777" w:rsidR="004A74E6" w:rsidRDefault="004A74E6" w:rsidP="004A74E6">
      <w:pPr>
        <w:spacing w:line="276" w:lineRule="auto"/>
        <w:ind w:firstLine="2880"/>
        <w:rPr>
          <w:sz w:val="18"/>
          <w:szCs w:val="18"/>
          <w:lang w:eastAsia="lt-LT"/>
        </w:rPr>
      </w:pPr>
      <w:r>
        <w:rPr>
          <w:sz w:val="18"/>
          <w:szCs w:val="18"/>
          <w:lang w:eastAsia="lt-LT"/>
        </w:rPr>
        <w:t>(potvarkio, kuriuo sudaryta komisija, data ir numeris)</w:t>
      </w:r>
    </w:p>
    <w:p w14:paraId="49DE1BB6" w14:textId="77777777" w:rsidR="004A74E6" w:rsidRDefault="004A74E6" w:rsidP="004A74E6">
      <w:pPr>
        <w:spacing w:line="276" w:lineRule="auto"/>
        <w:jc w:val="both"/>
      </w:pPr>
      <w:r>
        <w:rPr>
          <w:szCs w:val="24"/>
          <w:lang w:eastAsia="lt-LT"/>
        </w:rPr>
        <w:t>atrankos posėdis (toliau – posėdis) įvyko ______, posėdžio pradžia _________________,</w:t>
      </w:r>
    </w:p>
    <w:p w14:paraId="68D9FE8A" w14:textId="77777777" w:rsidR="004A74E6" w:rsidRDefault="004A74E6" w:rsidP="004A74E6">
      <w:pPr>
        <w:spacing w:line="276" w:lineRule="auto"/>
        <w:ind w:firstLine="4023"/>
        <w:rPr>
          <w:sz w:val="18"/>
          <w:szCs w:val="18"/>
          <w:lang w:eastAsia="lt-LT"/>
        </w:rPr>
      </w:pPr>
      <w:r>
        <w:rPr>
          <w:sz w:val="18"/>
          <w:szCs w:val="18"/>
          <w:lang w:eastAsia="lt-LT"/>
        </w:rPr>
        <w:t>(data)</w:t>
      </w:r>
      <w:r>
        <w:rPr>
          <w:sz w:val="18"/>
          <w:szCs w:val="18"/>
          <w:lang w:eastAsia="lt-LT"/>
        </w:rPr>
        <w:tab/>
      </w:r>
      <w:r>
        <w:rPr>
          <w:sz w:val="18"/>
          <w:szCs w:val="18"/>
          <w:lang w:eastAsia="lt-LT"/>
        </w:rPr>
        <w:tab/>
      </w:r>
      <w:r>
        <w:rPr>
          <w:sz w:val="18"/>
          <w:szCs w:val="18"/>
          <w:lang w:eastAsia="lt-LT"/>
        </w:rPr>
        <w:tab/>
      </w:r>
      <w:r>
        <w:rPr>
          <w:sz w:val="18"/>
          <w:szCs w:val="18"/>
          <w:lang w:eastAsia="lt-LT"/>
        </w:rPr>
        <w:tab/>
        <w:t>(laikas)</w:t>
      </w:r>
    </w:p>
    <w:p w14:paraId="0E06E3C8" w14:textId="77777777" w:rsidR="004A74E6" w:rsidRDefault="004A74E6" w:rsidP="004A74E6">
      <w:pPr>
        <w:spacing w:line="276" w:lineRule="auto"/>
        <w:jc w:val="both"/>
        <w:rPr>
          <w:szCs w:val="24"/>
          <w:lang w:eastAsia="lt-LT"/>
        </w:rPr>
      </w:pPr>
      <w:r>
        <w:rPr>
          <w:szCs w:val="24"/>
          <w:lang w:eastAsia="lt-LT"/>
        </w:rPr>
        <w:t>posėdžio pabaiga ____________________.</w:t>
      </w:r>
    </w:p>
    <w:p w14:paraId="395D157F" w14:textId="77777777" w:rsidR="004A74E6" w:rsidRDefault="004A74E6" w:rsidP="004A74E6">
      <w:pPr>
        <w:spacing w:line="276" w:lineRule="auto"/>
        <w:ind w:firstLine="2160"/>
        <w:jc w:val="both"/>
        <w:rPr>
          <w:sz w:val="18"/>
          <w:szCs w:val="18"/>
          <w:lang w:eastAsia="lt-LT"/>
        </w:rPr>
      </w:pPr>
      <w:r>
        <w:rPr>
          <w:sz w:val="18"/>
          <w:szCs w:val="18"/>
          <w:lang w:eastAsia="lt-LT"/>
        </w:rPr>
        <w:t xml:space="preserve">         (laikas)</w:t>
      </w:r>
    </w:p>
    <w:p w14:paraId="430E7890" w14:textId="77777777" w:rsidR="004A74E6" w:rsidRDefault="004A74E6" w:rsidP="004A74E6">
      <w:pPr>
        <w:ind w:firstLine="567"/>
        <w:jc w:val="both"/>
      </w:pPr>
    </w:p>
    <w:p w14:paraId="1D33F479" w14:textId="77777777" w:rsidR="004A74E6" w:rsidRDefault="004A74E6" w:rsidP="004A74E6">
      <w:pPr>
        <w:ind w:firstLine="567"/>
        <w:jc w:val="both"/>
      </w:pPr>
      <w:r>
        <w:t>Komisijos pirmininkas _____________________</w:t>
      </w:r>
    </w:p>
    <w:p w14:paraId="6D36765C" w14:textId="77777777" w:rsidR="004A74E6" w:rsidRDefault="004A74E6" w:rsidP="004A74E6">
      <w:pPr>
        <w:ind w:firstLine="567"/>
        <w:jc w:val="both"/>
      </w:pPr>
      <w:r>
        <w:t>Komisijos sekretorius ______________________</w:t>
      </w:r>
    </w:p>
    <w:p w14:paraId="5D678E4C" w14:textId="77777777" w:rsidR="004A74E6" w:rsidRDefault="004A74E6" w:rsidP="004A74E6">
      <w:pPr>
        <w:ind w:firstLine="567"/>
        <w:jc w:val="both"/>
      </w:pPr>
      <w:r>
        <w:t xml:space="preserve">Komisijos nariai: </w:t>
      </w:r>
    </w:p>
    <w:p w14:paraId="68CAE295" w14:textId="77777777" w:rsidR="004A74E6" w:rsidRDefault="004A74E6" w:rsidP="004A74E6">
      <w:pPr>
        <w:tabs>
          <w:tab w:val="right" w:leader="underscore" w:pos="9072"/>
        </w:tabs>
        <w:jc w:val="both"/>
      </w:pPr>
      <w:r>
        <w:tab/>
      </w:r>
    </w:p>
    <w:p w14:paraId="4A635A53" w14:textId="77777777" w:rsidR="004A74E6" w:rsidRDefault="004A74E6" w:rsidP="004A74E6">
      <w:pPr>
        <w:tabs>
          <w:tab w:val="right" w:leader="underscore" w:pos="9072"/>
        </w:tabs>
        <w:jc w:val="both"/>
      </w:pPr>
      <w:r>
        <w:tab/>
      </w:r>
    </w:p>
    <w:p w14:paraId="608D0714" w14:textId="77777777" w:rsidR="004A74E6" w:rsidRDefault="004A74E6" w:rsidP="004A74E6">
      <w:pPr>
        <w:tabs>
          <w:tab w:val="right" w:leader="underscore" w:pos="9072"/>
        </w:tabs>
        <w:jc w:val="both"/>
      </w:pPr>
      <w:r>
        <w:tab/>
      </w:r>
    </w:p>
    <w:p w14:paraId="1D557DCF" w14:textId="77777777" w:rsidR="004A74E6" w:rsidRDefault="004A74E6" w:rsidP="004A74E6">
      <w:pPr>
        <w:tabs>
          <w:tab w:val="right" w:leader="underscore" w:pos="9072"/>
        </w:tabs>
        <w:jc w:val="both"/>
      </w:pPr>
      <w:r>
        <w:tab/>
      </w:r>
    </w:p>
    <w:p w14:paraId="73C8251E" w14:textId="77777777" w:rsidR="004A74E6" w:rsidRDefault="004A74E6" w:rsidP="004A74E6">
      <w:pPr>
        <w:ind w:firstLine="567"/>
        <w:jc w:val="both"/>
      </w:pPr>
    </w:p>
    <w:p w14:paraId="6044F592" w14:textId="77777777" w:rsidR="004A74E6" w:rsidRDefault="004A74E6" w:rsidP="004A74E6">
      <w:pPr>
        <w:ind w:firstLine="567"/>
        <w:jc w:val="both"/>
      </w:pPr>
      <w:r>
        <w:t>Pareigybės, į kurią organizuojamas konkursas, pavadinimas</w:t>
      </w:r>
    </w:p>
    <w:p w14:paraId="508DBDAD" w14:textId="77777777" w:rsidR="004A74E6" w:rsidRDefault="004A74E6" w:rsidP="004A74E6">
      <w:pPr>
        <w:tabs>
          <w:tab w:val="right" w:leader="underscore" w:pos="9072"/>
        </w:tabs>
        <w:jc w:val="both"/>
      </w:pPr>
      <w:r>
        <w:tab/>
      </w:r>
    </w:p>
    <w:p w14:paraId="68B2754E" w14:textId="77777777" w:rsidR="004A74E6" w:rsidRDefault="004A74E6" w:rsidP="004A74E6">
      <w:pPr>
        <w:tabs>
          <w:tab w:val="right" w:leader="underscore" w:pos="9072"/>
        </w:tabs>
        <w:jc w:val="both"/>
      </w:pPr>
      <w:r>
        <w:tab/>
      </w:r>
    </w:p>
    <w:p w14:paraId="214B1AE9" w14:textId="77777777" w:rsidR="004A74E6" w:rsidRDefault="004A74E6" w:rsidP="004A74E6">
      <w:pPr>
        <w:keepNext/>
        <w:ind w:firstLine="567"/>
        <w:jc w:val="both"/>
      </w:pPr>
    </w:p>
    <w:p w14:paraId="595433DC" w14:textId="77777777" w:rsidR="004A74E6" w:rsidRDefault="004A74E6" w:rsidP="004A74E6">
      <w:pPr>
        <w:keepNext/>
        <w:ind w:firstLine="567"/>
        <w:jc w:val="both"/>
      </w:pPr>
      <w:r>
        <w:t xml:space="preserve">Pretendentai: </w:t>
      </w:r>
    </w:p>
    <w:p w14:paraId="0E566940" w14:textId="77777777" w:rsidR="004A74E6" w:rsidRDefault="004A74E6" w:rsidP="004A74E6">
      <w:pPr>
        <w:keepNext/>
        <w:tabs>
          <w:tab w:val="right" w:leader="underscore" w:pos="9072"/>
        </w:tabs>
        <w:jc w:val="both"/>
      </w:pPr>
      <w:r>
        <w:tab/>
      </w:r>
    </w:p>
    <w:p w14:paraId="24106610" w14:textId="77777777" w:rsidR="004A74E6" w:rsidRDefault="004A74E6" w:rsidP="004A74E6">
      <w:pPr>
        <w:keepNext/>
        <w:tabs>
          <w:tab w:val="right" w:leader="underscore" w:pos="9072"/>
        </w:tabs>
        <w:jc w:val="both"/>
      </w:pPr>
      <w:r>
        <w:tab/>
      </w:r>
    </w:p>
    <w:p w14:paraId="242834ED" w14:textId="77777777" w:rsidR="004A74E6" w:rsidRDefault="004A74E6" w:rsidP="004A74E6">
      <w:pPr>
        <w:keepNext/>
        <w:tabs>
          <w:tab w:val="right" w:leader="underscore" w:pos="9072"/>
        </w:tabs>
        <w:jc w:val="both"/>
      </w:pPr>
    </w:p>
    <w:p w14:paraId="35833C05" w14:textId="77777777" w:rsidR="004A74E6" w:rsidRDefault="004A74E6" w:rsidP="004A74E6">
      <w:pPr>
        <w:jc w:val="center"/>
        <w:rPr>
          <w:b/>
        </w:rPr>
      </w:pPr>
      <w:r>
        <w:rPr>
          <w:b/>
        </w:rPr>
        <w:t>Testo žodžiu (pokalbio) individualaus vertinimo suvestinė lentelė</w:t>
      </w:r>
    </w:p>
    <w:p w14:paraId="06A25014" w14:textId="77777777" w:rsidR="004A74E6" w:rsidRDefault="004A74E6" w:rsidP="004A74E6">
      <w:pPr>
        <w:jc w:val="center"/>
        <w:rPr>
          <w:szCs w:val="24"/>
          <w:lang w:eastAsia="lt-LT"/>
        </w:rPr>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53"/>
        <w:gridCol w:w="2315"/>
        <w:gridCol w:w="666"/>
        <w:gridCol w:w="666"/>
        <w:gridCol w:w="666"/>
        <w:gridCol w:w="666"/>
        <w:gridCol w:w="665"/>
        <w:gridCol w:w="1358"/>
        <w:gridCol w:w="1420"/>
      </w:tblGrid>
      <w:tr w:rsidR="004A74E6" w14:paraId="7EEF1561" w14:textId="77777777" w:rsidTr="004A74E6">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vAlign w:val="center"/>
            <w:hideMark/>
          </w:tcPr>
          <w:p w14:paraId="1BE6D4F4" w14:textId="77777777" w:rsidR="004A74E6" w:rsidRDefault="004A74E6">
            <w:pPr>
              <w:jc w:val="center"/>
              <w:rPr>
                <w:szCs w:val="24"/>
                <w:lang w:eastAsia="lt-LT"/>
              </w:rPr>
            </w:pPr>
            <w:r>
              <w:rPr>
                <w:szCs w:val="24"/>
                <w:lang w:eastAsia="lt-LT"/>
              </w:rPr>
              <w:t>Eil. Nr.</w:t>
            </w:r>
          </w:p>
        </w:tc>
        <w:tc>
          <w:tcPr>
            <w:tcW w:w="2439" w:type="dxa"/>
            <w:vMerge w:val="restart"/>
            <w:tcBorders>
              <w:top w:val="single" w:sz="4" w:space="0" w:color="00000A"/>
              <w:left w:val="single" w:sz="4" w:space="0" w:color="00000A"/>
              <w:bottom w:val="single" w:sz="4" w:space="0" w:color="00000A"/>
              <w:right w:val="single" w:sz="4" w:space="0" w:color="00000A"/>
            </w:tcBorders>
            <w:vAlign w:val="center"/>
            <w:hideMark/>
          </w:tcPr>
          <w:p w14:paraId="01844546" w14:textId="77777777" w:rsidR="004A74E6" w:rsidRDefault="004A74E6">
            <w:pPr>
              <w:jc w:val="center"/>
              <w:rPr>
                <w:szCs w:val="24"/>
                <w:lang w:eastAsia="lt-LT"/>
              </w:rPr>
            </w:pPr>
            <w:r>
              <w:rPr>
                <w:szCs w:val="24"/>
                <w:lang w:eastAsia="lt-LT"/>
              </w:rPr>
              <w:t>Pretendento vardas ir pavardė</w:t>
            </w:r>
          </w:p>
        </w:tc>
        <w:tc>
          <w:tcPr>
            <w:tcW w:w="3604" w:type="dxa"/>
            <w:gridSpan w:val="5"/>
            <w:tcBorders>
              <w:top w:val="single" w:sz="4" w:space="0" w:color="00000A"/>
              <w:left w:val="single" w:sz="4" w:space="0" w:color="00000A"/>
              <w:bottom w:val="single" w:sz="4" w:space="0" w:color="00000A"/>
              <w:right w:val="single" w:sz="4" w:space="0" w:color="00000A"/>
            </w:tcBorders>
            <w:vAlign w:val="center"/>
            <w:hideMark/>
          </w:tcPr>
          <w:p w14:paraId="4A623D7C" w14:textId="77777777" w:rsidR="004A74E6" w:rsidRDefault="004A74E6">
            <w:pPr>
              <w:jc w:val="center"/>
              <w:rPr>
                <w:szCs w:val="24"/>
                <w:lang w:eastAsia="lt-LT"/>
              </w:rPr>
            </w:pPr>
            <w:r>
              <w:rPr>
                <w:szCs w:val="24"/>
                <w:lang w:eastAsia="lt-LT"/>
              </w:rPr>
              <w:t>Komisijos nariai</w:t>
            </w:r>
          </w:p>
        </w:tc>
        <w:tc>
          <w:tcPr>
            <w:tcW w:w="1213" w:type="dxa"/>
            <w:vMerge w:val="restart"/>
            <w:tcBorders>
              <w:top w:val="single" w:sz="4" w:space="0" w:color="00000A"/>
              <w:left w:val="single" w:sz="4" w:space="0" w:color="00000A"/>
              <w:bottom w:val="single" w:sz="4" w:space="0" w:color="00000A"/>
              <w:right w:val="single" w:sz="4" w:space="0" w:color="00000A"/>
            </w:tcBorders>
            <w:vAlign w:val="center"/>
            <w:hideMark/>
          </w:tcPr>
          <w:p w14:paraId="35DD9A96" w14:textId="77777777" w:rsidR="004A74E6" w:rsidRDefault="004A74E6">
            <w:pPr>
              <w:jc w:val="center"/>
              <w:rPr>
                <w:szCs w:val="24"/>
                <w:lang w:eastAsia="lt-LT"/>
              </w:rPr>
            </w:pPr>
            <w:r>
              <w:rPr>
                <w:szCs w:val="24"/>
                <w:lang w:eastAsia="lt-LT"/>
              </w:rPr>
              <w:t>Pretendento balų vidurkis</w:t>
            </w:r>
          </w:p>
        </w:tc>
        <w:tc>
          <w:tcPr>
            <w:tcW w:w="1151" w:type="dxa"/>
            <w:vMerge w:val="restart"/>
            <w:tcBorders>
              <w:top w:val="single" w:sz="4" w:space="0" w:color="00000A"/>
              <w:left w:val="single" w:sz="4" w:space="0" w:color="00000A"/>
              <w:bottom w:val="single" w:sz="4" w:space="0" w:color="00000A"/>
              <w:right w:val="single" w:sz="4" w:space="0" w:color="00000A"/>
            </w:tcBorders>
            <w:vAlign w:val="center"/>
            <w:hideMark/>
          </w:tcPr>
          <w:p w14:paraId="118037F3" w14:textId="77777777" w:rsidR="004A74E6" w:rsidRDefault="004A74E6">
            <w:pPr>
              <w:ind w:firstLine="62"/>
              <w:jc w:val="center"/>
              <w:rPr>
                <w:szCs w:val="24"/>
                <w:lang w:eastAsia="lt-LT"/>
              </w:rPr>
            </w:pPr>
            <w:r>
              <w:rPr>
                <w:szCs w:val="24"/>
                <w:lang w:eastAsia="lt-LT"/>
              </w:rPr>
              <w:t>Pretendento užimta vieta</w:t>
            </w:r>
          </w:p>
        </w:tc>
      </w:tr>
      <w:tr w:rsidR="004A74E6" w14:paraId="0788286E" w14:textId="77777777" w:rsidTr="004A74E6">
        <w:trPr>
          <w:cantSplit/>
          <w:trHeight w:val="1119"/>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5141B9B" w14:textId="77777777" w:rsidR="004A74E6" w:rsidRDefault="004A74E6">
            <w:pPr>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F73DC67" w14:textId="77777777" w:rsidR="004A74E6" w:rsidRDefault="004A74E6">
            <w:pPr>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tcPr>
          <w:p w14:paraId="7ADB461D"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491DB98D"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1464292C" w14:textId="77777777" w:rsidR="004A74E6" w:rsidRDefault="004A74E6">
            <w:pPr>
              <w:ind w:left="113" w:right="113"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tcPr>
          <w:p w14:paraId="618C3361"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5A9C0B7E" w14:textId="77777777" w:rsidR="004A74E6" w:rsidRDefault="004A74E6">
            <w:pPr>
              <w:ind w:left="113" w:right="113" w:firstLine="62"/>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F71D942" w14:textId="77777777" w:rsidR="004A74E6" w:rsidRDefault="004A74E6">
            <w:pPr>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DA895D0" w14:textId="77777777" w:rsidR="004A74E6" w:rsidRDefault="004A74E6">
            <w:pPr>
              <w:rPr>
                <w:szCs w:val="24"/>
                <w:lang w:eastAsia="lt-LT"/>
              </w:rPr>
            </w:pPr>
          </w:p>
        </w:tc>
      </w:tr>
      <w:tr w:rsidR="004A74E6" w14:paraId="40813353" w14:textId="77777777" w:rsidTr="004A74E6">
        <w:trPr>
          <w:cantSplit/>
        </w:trPr>
        <w:tc>
          <w:tcPr>
            <w:tcW w:w="667" w:type="dxa"/>
            <w:tcBorders>
              <w:top w:val="single" w:sz="4" w:space="0" w:color="00000A"/>
              <w:left w:val="single" w:sz="4" w:space="0" w:color="00000A"/>
              <w:bottom w:val="single" w:sz="4" w:space="0" w:color="00000A"/>
              <w:right w:val="single" w:sz="4" w:space="0" w:color="00000A"/>
            </w:tcBorders>
          </w:tcPr>
          <w:p w14:paraId="0D83AB9A" w14:textId="77777777" w:rsidR="004A74E6" w:rsidRDefault="004A74E6">
            <w:pPr>
              <w:ind w:firstLine="62"/>
              <w:rPr>
                <w:szCs w:val="24"/>
                <w:lang w:eastAsia="lt-LT"/>
              </w:rPr>
            </w:pPr>
          </w:p>
        </w:tc>
        <w:tc>
          <w:tcPr>
            <w:tcW w:w="2439" w:type="dxa"/>
            <w:tcBorders>
              <w:top w:val="single" w:sz="4" w:space="0" w:color="00000A"/>
              <w:left w:val="single" w:sz="4" w:space="0" w:color="00000A"/>
              <w:bottom w:val="single" w:sz="4" w:space="0" w:color="00000A"/>
              <w:right w:val="single" w:sz="4" w:space="0" w:color="00000A"/>
            </w:tcBorders>
          </w:tcPr>
          <w:p w14:paraId="0F5AE9CC" w14:textId="77777777" w:rsidR="004A74E6" w:rsidRDefault="004A74E6">
            <w:pPr>
              <w:ind w:firstLine="62"/>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tcPr>
          <w:p w14:paraId="2DC7E917"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6945D0C0"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366634D6" w14:textId="77777777" w:rsidR="004A74E6" w:rsidRDefault="004A74E6">
            <w:pPr>
              <w:ind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tcPr>
          <w:p w14:paraId="0A05BC7A"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191C59C8" w14:textId="77777777" w:rsidR="004A74E6" w:rsidRDefault="004A74E6">
            <w:pPr>
              <w:ind w:firstLine="62"/>
              <w:rPr>
                <w:szCs w:val="24"/>
                <w:lang w:eastAsia="lt-LT"/>
              </w:rPr>
            </w:pPr>
          </w:p>
        </w:tc>
        <w:tc>
          <w:tcPr>
            <w:tcW w:w="1213" w:type="dxa"/>
            <w:tcBorders>
              <w:top w:val="single" w:sz="4" w:space="0" w:color="00000A"/>
              <w:left w:val="single" w:sz="4" w:space="0" w:color="00000A"/>
              <w:bottom w:val="single" w:sz="4" w:space="0" w:color="00000A"/>
              <w:right w:val="single" w:sz="4" w:space="0" w:color="00000A"/>
            </w:tcBorders>
          </w:tcPr>
          <w:p w14:paraId="6FAD0FBE" w14:textId="77777777" w:rsidR="004A74E6" w:rsidRDefault="004A74E6">
            <w:pPr>
              <w:ind w:firstLine="62"/>
              <w:rPr>
                <w:szCs w:val="24"/>
                <w:lang w:eastAsia="lt-LT"/>
              </w:rPr>
            </w:pPr>
          </w:p>
        </w:tc>
        <w:tc>
          <w:tcPr>
            <w:tcW w:w="1150" w:type="dxa"/>
            <w:tcBorders>
              <w:top w:val="single" w:sz="4" w:space="0" w:color="00000A"/>
              <w:left w:val="single" w:sz="4" w:space="0" w:color="00000A"/>
              <w:bottom w:val="single" w:sz="4" w:space="0" w:color="00000A"/>
              <w:right w:val="single" w:sz="4" w:space="0" w:color="00000A"/>
            </w:tcBorders>
          </w:tcPr>
          <w:p w14:paraId="5D41CDCE" w14:textId="77777777" w:rsidR="004A74E6" w:rsidRDefault="004A74E6">
            <w:pPr>
              <w:ind w:firstLine="62"/>
              <w:rPr>
                <w:szCs w:val="24"/>
                <w:lang w:eastAsia="lt-LT"/>
              </w:rPr>
            </w:pPr>
          </w:p>
        </w:tc>
      </w:tr>
    </w:tbl>
    <w:p w14:paraId="379AC8AD" w14:textId="77777777" w:rsidR="004A74E6" w:rsidRDefault="004A74E6" w:rsidP="004A74E6">
      <w:pPr>
        <w:rPr>
          <w:szCs w:val="24"/>
          <w:lang w:eastAsia="lt-LT"/>
        </w:rPr>
      </w:pPr>
    </w:p>
    <w:p w14:paraId="5DA84070" w14:textId="77777777" w:rsidR="004A74E6" w:rsidRDefault="004A74E6" w:rsidP="004A74E6">
      <w:pPr>
        <w:jc w:val="center"/>
        <w:rPr>
          <w:b/>
          <w:szCs w:val="24"/>
          <w:lang w:eastAsia="lt-LT"/>
        </w:rPr>
      </w:pPr>
      <w:r>
        <w:rPr>
          <w:b/>
          <w:szCs w:val="24"/>
          <w:lang w:eastAsia="lt-LT"/>
        </w:rPr>
        <w:t>Lygiaverčių pretendentų veiklos programų vertinimo suvestinė lentelė*</w:t>
      </w:r>
    </w:p>
    <w:p w14:paraId="1ABCFA0E" w14:textId="77777777" w:rsidR="004A74E6" w:rsidRDefault="004A74E6" w:rsidP="004A74E6">
      <w:pPr>
        <w:jc w:val="center"/>
        <w:rPr>
          <w:b/>
          <w:szCs w:val="24"/>
          <w:lang w:eastAsia="lt-LT"/>
        </w:rPr>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58"/>
        <w:gridCol w:w="2351"/>
        <w:gridCol w:w="681"/>
        <w:gridCol w:w="682"/>
        <w:gridCol w:w="682"/>
        <w:gridCol w:w="682"/>
        <w:gridCol w:w="681"/>
        <w:gridCol w:w="1238"/>
        <w:gridCol w:w="1420"/>
      </w:tblGrid>
      <w:tr w:rsidR="004A74E6" w14:paraId="4C82FDA2" w14:textId="77777777" w:rsidTr="004A74E6">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vAlign w:val="center"/>
            <w:hideMark/>
          </w:tcPr>
          <w:p w14:paraId="5ED1BE1B" w14:textId="77777777" w:rsidR="004A74E6" w:rsidRDefault="004A74E6">
            <w:pPr>
              <w:jc w:val="center"/>
              <w:rPr>
                <w:szCs w:val="24"/>
                <w:lang w:eastAsia="lt-LT"/>
              </w:rPr>
            </w:pPr>
            <w:r>
              <w:rPr>
                <w:szCs w:val="24"/>
                <w:lang w:eastAsia="lt-LT"/>
              </w:rPr>
              <w:t>Eil. Nr.</w:t>
            </w:r>
          </w:p>
        </w:tc>
        <w:tc>
          <w:tcPr>
            <w:tcW w:w="2439" w:type="dxa"/>
            <w:vMerge w:val="restart"/>
            <w:tcBorders>
              <w:top w:val="single" w:sz="4" w:space="0" w:color="00000A"/>
              <w:left w:val="single" w:sz="4" w:space="0" w:color="00000A"/>
              <w:bottom w:val="single" w:sz="4" w:space="0" w:color="00000A"/>
              <w:right w:val="single" w:sz="4" w:space="0" w:color="00000A"/>
            </w:tcBorders>
            <w:vAlign w:val="center"/>
            <w:hideMark/>
          </w:tcPr>
          <w:p w14:paraId="2F76F58A" w14:textId="77777777" w:rsidR="004A74E6" w:rsidRDefault="004A74E6">
            <w:pPr>
              <w:jc w:val="center"/>
              <w:rPr>
                <w:szCs w:val="24"/>
                <w:lang w:eastAsia="lt-LT"/>
              </w:rPr>
            </w:pPr>
            <w:r>
              <w:rPr>
                <w:szCs w:val="24"/>
                <w:lang w:eastAsia="lt-LT"/>
              </w:rPr>
              <w:t>Pretendento vardas ir pavardė</w:t>
            </w:r>
          </w:p>
        </w:tc>
        <w:tc>
          <w:tcPr>
            <w:tcW w:w="3604" w:type="dxa"/>
            <w:gridSpan w:val="5"/>
            <w:tcBorders>
              <w:top w:val="single" w:sz="4" w:space="0" w:color="00000A"/>
              <w:left w:val="single" w:sz="4" w:space="0" w:color="00000A"/>
              <w:bottom w:val="single" w:sz="4" w:space="0" w:color="00000A"/>
              <w:right w:val="single" w:sz="4" w:space="0" w:color="00000A"/>
            </w:tcBorders>
            <w:vAlign w:val="center"/>
            <w:hideMark/>
          </w:tcPr>
          <w:p w14:paraId="01B67FE9" w14:textId="77777777" w:rsidR="004A74E6" w:rsidRDefault="004A74E6">
            <w:pPr>
              <w:jc w:val="center"/>
              <w:rPr>
                <w:szCs w:val="24"/>
                <w:lang w:eastAsia="lt-LT"/>
              </w:rPr>
            </w:pPr>
            <w:r>
              <w:rPr>
                <w:szCs w:val="24"/>
                <w:lang w:eastAsia="lt-LT"/>
              </w:rPr>
              <w:t>Komisijos nariai</w:t>
            </w:r>
          </w:p>
        </w:tc>
        <w:tc>
          <w:tcPr>
            <w:tcW w:w="1213" w:type="dxa"/>
            <w:vMerge w:val="restart"/>
            <w:tcBorders>
              <w:top w:val="single" w:sz="4" w:space="0" w:color="00000A"/>
              <w:left w:val="single" w:sz="4" w:space="0" w:color="00000A"/>
              <w:bottom w:val="single" w:sz="4" w:space="0" w:color="00000A"/>
              <w:right w:val="single" w:sz="4" w:space="0" w:color="00000A"/>
            </w:tcBorders>
            <w:vAlign w:val="center"/>
            <w:hideMark/>
          </w:tcPr>
          <w:p w14:paraId="5155B9C7" w14:textId="77777777" w:rsidR="004A74E6" w:rsidRDefault="004A74E6">
            <w:pPr>
              <w:jc w:val="center"/>
              <w:rPr>
                <w:szCs w:val="24"/>
                <w:lang w:eastAsia="lt-LT"/>
              </w:rPr>
            </w:pPr>
            <w:r>
              <w:rPr>
                <w:szCs w:val="24"/>
                <w:lang w:eastAsia="lt-LT"/>
              </w:rPr>
              <w:t>Veiklos programos įvertinimo</w:t>
            </w:r>
          </w:p>
          <w:p w14:paraId="60C4E09C" w14:textId="77777777" w:rsidR="004A74E6" w:rsidRDefault="004A74E6">
            <w:pPr>
              <w:jc w:val="center"/>
              <w:rPr>
                <w:szCs w:val="24"/>
                <w:lang w:eastAsia="lt-LT"/>
              </w:rPr>
            </w:pPr>
            <w:r>
              <w:rPr>
                <w:szCs w:val="24"/>
                <w:lang w:eastAsia="lt-LT"/>
              </w:rPr>
              <w:t>balų vidurkis</w:t>
            </w:r>
          </w:p>
        </w:tc>
        <w:tc>
          <w:tcPr>
            <w:tcW w:w="1151" w:type="dxa"/>
            <w:vMerge w:val="restart"/>
            <w:tcBorders>
              <w:top w:val="single" w:sz="4" w:space="0" w:color="00000A"/>
              <w:left w:val="single" w:sz="4" w:space="0" w:color="00000A"/>
              <w:bottom w:val="single" w:sz="4" w:space="0" w:color="00000A"/>
              <w:right w:val="single" w:sz="4" w:space="0" w:color="00000A"/>
            </w:tcBorders>
            <w:vAlign w:val="center"/>
            <w:hideMark/>
          </w:tcPr>
          <w:p w14:paraId="7BE99EEE" w14:textId="77777777" w:rsidR="004A74E6" w:rsidRDefault="004A74E6">
            <w:pPr>
              <w:ind w:firstLine="62"/>
              <w:jc w:val="center"/>
              <w:rPr>
                <w:szCs w:val="24"/>
                <w:lang w:eastAsia="lt-LT"/>
              </w:rPr>
            </w:pPr>
            <w:r>
              <w:rPr>
                <w:szCs w:val="24"/>
                <w:lang w:eastAsia="lt-LT"/>
              </w:rPr>
              <w:t>Pretendento užimta vieta</w:t>
            </w:r>
          </w:p>
        </w:tc>
      </w:tr>
      <w:tr w:rsidR="004A74E6" w14:paraId="003F0B8B" w14:textId="77777777" w:rsidTr="004A74E6">
        <w:trPr>
          <w:cantSplit/>
          <w:trHeight w:val="1119"/>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848FC5A" w14:textId="77777777" w:rsidR="004A74E6" w:rsidRDefault="004A74E6">
            <w:pPr>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305F3FF" w14:textId="77777777" w:rsidR="004A74E6" w:rsidRDefault="004A74E6">
            <w:pPr>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tcPr>
          <w:p w14:paraId="166E3550"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1CFFEFF8"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21A5C687" w14:textId="77777777" w:rsidR="004A74E6" w:rsidRDefault="004A74E6">
            <w:pPr>
              <w:ind w:left="113" w:right="113"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tcPr>
          <w:p w14:paraId="6FBDDCD1" w14:textId="77777777" w:rsidR="004A74E6" w:rsidRDefault="004A74E6">
            <w:pPr>
              <w:ind w:left="113" w:right="113"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61CD2B78" w14:textId="77777777" w:rsidR="004A74E6" w:rsidRDefault="004A74E6">
            <w:pPr>
              <w:ind w:left="113" w:right="113" w:firstLine="62"/>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7098A04" w14:textId="77777777" w:rsidR="004A74E6" w:rsidRDefault="004A74E6">
            <w:pPr>
              <w:rPr>
                <w:szCs w:val="24"/>
                <w:lang w:eastAsia="lt-LT"/>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40072C0" w14:textId="77777777" w:rsidR="004A74E6" w:rsidRDefault="004A74E6">
            <w:pPr>
              <w:rPr>
                <w:szCs w:val="24"/>
                <w:lang w:eastAsia="lt-LT"/>
              </w:rPr>
            </w:pPr>
          </w:p>
        </w:tc>
      </w:tr>
      <w:tr w:rsidR="004A74E6" w14:paraId="623A8EF9" w14:textId="77777777" w:rsidTr="004A74E6">
        <w:trPr>
          <w:cantSplit/>
        </w:trPr>
        <w:tc>
          <w:tcPr>
            <w:tcW w:w="667" w:type="dxa"/>
            <w:tcBorders>
              <w:top w:val="single" w:sz="4" w:space="0" w:color="00000A"/>
              <w:left w:val="single" w:sz="4" w:space="0" w:color="00000A"/>
              <w:bottom w:val="single" w:sz="4" w:space="0" w:color="00000A"/>
              <w:right w:val="single" w:sz="4" w:space="0" w:color="00000A"/>
            </w:tcBorders>
          </w:tcPr>
          <w:p w14:paraId="0DAA742B" w14:textId="77777777" w:rsidR="004A74E6" w:rsidRDefault="004A74E6">
            <w:pPr>
              <w:ind w:firstLine="62"/>
              <w:rPr>
                <w:szCs w:val="24"/>
                <w:lang w:eastAsia="lt-LT"/>
              </w:rPr>
            </w:pPr>
          </w:p>
        </w:tc>
        <w:tc>
          <w:tcPr>
            <w:tcW w:w="2439" w:type="dxa"/>
            <w:tcBorders>
              <w:top w:val="single" w:sz="4" w:space="0" w:color="00000A"/>
              <w:left w:val="single" w:sz="4" w:space="0" w:color="00000A"/>
              <w:bottom w:val="single" w:sz="4" w:space="0" w:color="00000A"/>
              <w:right w:val="single" w:sz="4" w:space="0" w:color="00000A"/>
            </w:tcBorders>
          </w:tcPr>
          <w:p w14:paraId="5F375097" w14:textId="77777777" w:rsidR="004A74E6" w:rsidRDefault="004A74E6">
            <w:pPr>
              <w:ind w:firstLine="62"/>
              <w:rPr>
                <w:szCs w:val="24"/>
                <w:lang w:eastAsia="lt-LT"/>
              </w:rPr>
            </w:pPr>
          </w:p>
        </w:tc>
        <w:tc>
          <w:tcPr>
            <w:tcW w:w="720" w:type="dxa"/>
            <w:tcBorders>
              <w:top w:val="single" w:sz="4" w:space="0" w:color="00000A"/>
              <w:left w:val="single" w:sz="4" w:space="0" w:color="00000A"/>
              <w:bottom w:val="single" w:sz="4" w:space="0" w:color="00000A"/>
              <w:right w:val="single" w:sz="4" w:space="0" w:color="00000A"/>
            </w:tcBorders>
          </w:tcPr>
          <w:p w14:paraId="681B9730"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0583F2CB"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32060DDE" w14:textId="77777777" w:rsidR="004A74E6" w:rsidRDefault="004A74E6">
            <w:pPr>
              <w:ind w:firstLine="62"/>
              <w:rPr>
                <w:szCs w:val="24"/>
                <w:lang w:eastAsia="lt-LT"/>
              </w:rPr>
            </w:pPr>
          </w:p>
        </w:tc>
        <w:tc>
          <w:tcPr>
            <w:tcW w:w="722" w:type="dxa"/>
            <w:tcBorders>
              <w:top w:val="single" w:sz="4" w:space="0" w:color="00000A"/>
              <w:left w:val="single" w:sz="4" w:space="0" w:color="00000A"/>
              <w:bottom w:val="single" w:sz="4" w:space="0" w:color="00000A"/>
              <w:right w:val="single" w:sz="4" w:space="0" w:color="00000A"/>
            </w:tcBorders>
          </w:tcPr>
          <w:p w14:paraId="2D4ED95D" w14:textId="77777777" w:rsidR="004A74E6" w:rsidRDefault="004A74E6">
            <w:pPr>
              <w:ind w:firstLine="62"/>
              <w:rPr>
                <w:szCs w:val="24"/>
                <w:lang w:eastAsia="lt-LT"/>
              </w:rPr>
            </w:pPr>
          </w:p>
        </w:tc>
        <w:tc>
          <w:tcPr>
            <w:tcW w:w="721" w:type="dxa"/>
            <w:tcBorders>
              <w:top w:val="single" w:sz="4" w:space="0" w:color="00000A"/>
              <w:left w:val="single" w:sz="4" w:space="0" w:color="00000A"/>
              <w:bottom w:val="single" w:sz="4" w:space="0" w:color="00000A"/>
              <w:right w:val="single" w:sz="4" w:space="0" w:color="00000A"/>
            </w:tcBorders>
          </w:tcPr>
          <w:p w14:paraId="44F584D9" w14:textId="77777777" w:rsidR="004A74E6" w:rsidRDefault="004A74E6">
            <w:pPr>
              <w:ind w:firstLine="62"/>
              <w:rPr>
                <w:szCs w:val="24"/>
                <w:lang w:eastAsia="lt-LT"/>
              </w:rPr>
            </w:pPr>
          </w:p>
        </w:tc>
        <w:tc>
          <w:tcPr>
            <w:tcW w:w="1213" w:type="dxa"/>
            <w:tcBorders>
              <w:top w:val="single" w:sz="4" w:space="0" w:color="00000A"/>
              <w:left w:val="single" w:sz="4" w:space="0" w:color="00000A"/>
              <w:bottom w:val="single" w:sz="4" w:space="0" w:color="00000A"/>
              <w:right w:val="single" w:sz="4" w:space="0" w:color="00000A"/>
            </w:tcBorders>
          </w:tcPr>
          <w:p w14:paraId="19F65E4A" w14:textId="77777777" w:rsidR="004A74E6" w:rsidRDefault="004A74E6">
            <w:pPr>
              <w:ind w:firstLine="62"/>
              <w:rPr>
                <w:szCs w:val="24"/>
                <w:lang w:eastAsia="lt-LT"/>
              </w:rPr>
            </w:pPr>
          </w:p>
        </w:tc>
        <w:tc>
          <w:tcPr>
            <w:tcW w:w="1150" w:type="dxa"/>
            <w:tcBorders>
              <w:top w:val="single" w:sz="4" w:space="0" w:color="00000A"/>
              <w:left w:val="single" w:sz="4" w:space="0" w:color="00000A"/>
              <w:bottom w:val="single" w:sz="4" w:space="0" w:color="00000A"/>
              <w:right w:val="single" w:sz="4" w:space="0" w:color="00000A"/>
            </w:tcBorders>
          </w:tcPr>
          <w:p w14:paraId="1B8BEE1D" w14:textId="77777777" w:rsidR="004A74E6" w:rsidRDefault="004A74E6">
            <w:pPr>
              <w:ind w:firstLine="62"/>
              <w:rPr>
                <w:szCs w:val="24"/>
                <w:lang w:eastAsia="lt-LT"/>
              </w:rPr>
            </w:pPr>
          </w:p>
        </w:tc>
      </w:tr>
    </w:tbl>
    <w:p w14:paraId="7B8BC863" w14:textId="77777777" w:rsidR="004A74E6" w:rsidRDefault="004A74E6" w:rsidP="004A74E6">
      <w:pPr>
        <w:jc w:val="center"/>
        <w:rPr>
          <w:b/>
          <w:szCs w:val="24"/>
          <w:lang w:eastAsia="lt-LT"/>
        </w:rPr>
      </w:pPr>
    </w:p>
    <w:p w14:paraId="3C936751" w14:textId="77777777" w:rsidR="004A74E6" w:rsidRDefault="004A74E6" w:rsidP="004A74E6">
      <w:pPr>
        <w:rPr>
          <w:szCs w:val="24"/>
          <w:lang w:eastAsia="lt-LT"/>
        </w:rPr>
      </w:pPr>
    </w:p>
    <w:p w14:paraId="7DEF50E2" w14:textId="77777777" w:rsidR="004A74E6" w:rsidRDefault="004A74E6" w:rsidP="004A74E6">
      <w:pPr>
        <w:tabs>
          <w:tab w:val="left" w:pos="851"/>
        </w:tabs>
        <w:ind w:firstLine="567"/>
        <w:jc w:val="both"/>
        <w:rPr>
          <w:szCs w:val="24"/>
        </w:rPr>
      </w:pPr>
      <w:r>
        <w:rPr>
          <w:szCs w:val="24"/>
        </w:rPr>
        <w:t xml:space="preserve">* Pildoma tik tuomet, kai didžiausią vienodą balų skaičių, bet ne mažiau nei 6 balus, surinko daugiau kaip 2 pretendentai. </w:t>
      </w:r>
    </w:p>
    <w:p w14:paraId="60FEF2B9" w14:textId="77777777" w:rsidR="004A74E6" w:rsidRDefault="004A74E6" w:rsidP="004A74E6">
      <w:pPr>
        <w:rPr>
          <w:szCs w:val="24"/>
          <w:lang w:eastAsia="lt-LT"/>
        </w:rPr>
      </w:pPr>
    </w:p>
    <w:p w14:paraId="2FB29087" w14:textId="77777777" w:rsidR="004A74E6" w:rsidRDefault="004A74E6" w:rsidP="004A74E6">
      <w:pPr>
        <w:rPr>
          <w:szCs w:val="24"/>
          <w:lang w:eastAsia="lt-LT"/>
        </w:rPr>
      </w:pPr>
    </w:p>
    <w:p w14:paraId="705F6567" w14:textId="77777777" w:rsidR="004A74E6" w:rsidRDefault="004A74E6" w:rsidP="004A74E6">
      <w:pPr>
        <w:tabs>
          <w:tab w:val="left" w:pos="993"/>
        </w:tabs>
        <w:ind w:firstLine="567"/>
        <w:jc w:val="both"/>
        <w:rPr>
          <w:szCs w:val="24"/>
          <w:lang w:eastAsia="lt-LT"/>
        </w:rPr>
      </w:pPr>
      <w:r>
        <w:rPr>
          <w:szCs w:val="24"/>
          <w:lang w:eastAsia="lt-LT"/>
        </w:rPr>
        <w:t>Komisijos sprendimas dėl konkurso laimėtojo</w:t>
      </w:r>
      <w:r>
        <w:rPr>
          <w:szCs w:val="24"/>
        </w:rPr>
        <w:t>:</w:t>
      </w:r>
      <w:r>
        <w:rPr>
          <w:szCs w:val="24"/>
          <w:lang w:eastAsia="lt-LT"/>
        </w:rPr>
        <w:t>_____________________________________</w:t>
      </w:r>
    </w:p>
    <w:p w14:paraId="16C222DF" w14:textId="77777777" w:rsidR="004A74E6" w:rsidRDefault="004A74E6" w:rsidP="004A74E6">
      <w:pPr>
        <w:tabs>
          <w:tab w:val="left" w:pos="993"/>
        </w:tabs>
        <w:jc w:val="both"/>
        <w:rPr>
          <w:szCs w:val="24"/>
          <w:lang w:eastAsia="lt-LT"/>
        </w:rPr>
      </w:pPr>
      <w:r>
        <w:rPr>
          <w:szCs w:val="24"/>
          <w:lang w:eastAsia="lt-LT"/>
        </w:rPr>
        <w:t>_______________________________________________________________________________</w:t>
      </w:r>
    </w:p>
    <w:p w14:paraId="30C081A1" w14:textId="77777777" w:rsidR="004A74E6" w:rsidRDefault="004A74E6" w:rsidP="004A74E6">
      <w:pPr>
        <w:tabs>
          <w:tab w:val="left" w:pos="993"/>
        </w:tabs>
        <w:jc w:val="both"/>
        <w:rPr>
          <w:szCs w:val="24"/>
        </w:rPr>
      </w:pPr>
    </w:p>
    <w:p w14:paraId="6439D54D" w14:textId="77777777" w:rsidR="004A74E6" w:rsidRDefault="004A74E6" w:rsidP="004A74E6">
      <w:pPr>
        <w:tabs>
          <w:tab w:val="left" w:pos="993"/>
        </w:tabs>
        <w:jc w:val="both"/>
        <w:rPr>
          <w:szCs w:val="24"/>
        </w:rPr>
      </w:pPr>
    </w:p>
    <w:p w14:paraId="19B8E6AF" w14:textId="77777777" w:rsidR="004A74E6" w:rsidRDefault="004A74E6" w:rsidP="004A74E6">
      <w:pPr>
        <w:ind w:firstLine="62"/>
        <w:jc w:val="center"/>
        <w:rPr>
          <w:szCs w:val="24"/>
          <w:lang w:eastAsia="lt-LT"/>
        </w:rPr>
      </w:pPr>
    </w:p>
    <w:tbl>
      <w:tblPr>
        <w:tblW w:w="9781" w:type="dxa"/>
        <w:tblLook w:val="04A0" w:firstRow="1" w:lastRow="0" w:firstColumn="1" w:lastColumn="0" w:noHBand="0" w:noVBand="1"/>
      </w:tblPr>
      <w:tblGrid>
        <w:gridCol w:w="4144"/>
        <w:gridCol w:w="1678"/>
        <w:gridCol w:w="3959"/>
      </w:tblGrid>
      <w:tr w:rsidR="004A74E6" w14:paraId="2D58EF4C" w14:textId="77777777" w:rsidTr="004A74E6">
        <w:tc>
          <w:tcPr>
            <w:tcW w:w="4144" w:type="dxa"/>
            <w:hideMark/>
          </w:tcPr>
          <w:p w14:paraId="657676C7" w14:textId="77777777" w:rsidR="004A74E6" w:rsidRDefault="004A74E6">
            <w:pPr>
              <w:rPr>
                <w:szCs w:val="24"/>
                <w:lang w:eastAsia="lt-LT"/>
              </w:rPr>
            </w:pPr>
            <w:r>
              <w:rPr>
                <w:szCs w:val="24"/>
                <w:lang w:eastAsia="lt-LT"/>
              </w:rPr>
              <w:t>Komisijos pirmininkas</w:t>
            </w:r>
          </w:p>
        </w:tc>
        <w:tc>
          <w:tcPr>
            <w:tcW w:w="1678" w:type="dxa"/>
            <w:hideMark/>
          </w:tcPr>
          <w:p w14:paraId="0CB79AC5" w14:textId="77777777" w:rsidR="004A74E6" w:rsidRDefault="004A74E6">
            <w:pPr>
              <w:jc w:val="center"/>
              <w:rPr>
                <w:sz w:val="18"/>
                <w:szCs w:val="18"/>
                <w:lang w:eastAsia="lt-LT"/>
              </w:rPr>
            </w:pPr>
            <w:r>
              <w:rPr>
                <w:sz w:val="18"/>
                <w:szCs w:val="18"/>
                <w:lang w:eastAsia="lt-LT"/>
              </w:rPr>
              <w:t>(parašas)</w:t>
            </w:r>
          </w:p>
        </w:tc>
        <w:tc>
          <w:tcPr>
            <w:tcW w:w="3959" w:type="dxa"/>
            <w:hideMark/>
          </w:tcPr>
          <w:p w14:paraId="7AB92F4F" w14:textId="77777777" w:rsidR="004A74E6" w:rsidRDefault="004A74E6">
            <w:pPr>
              <w:jc w:val="right"/>
              <w:rPr>
                <w:sz w:val="18"/>
                <w:szCs w:val="18"/>
                <w:lang w:eastAsia="lt-LT"/>
              </w:rPr>
            </w:pPr>
            <w:r>
              <w:rPr>
                <w:sz w:val="18"/>
                <w:szCs w:val="18"/>
                <w:lang w:eastAsia="lt-LT"/>
              </w:rPr>
              <w:t>(vardas ir pavardė)</w:t>
            </w:r>
          </w:p>
        </w:tc>
      </w:tr>
    </w:tbl>
    <w:p w14:paraId="47E10B5A" w14:textId="77777777" w:rsidR="004A74E6" w:rsidRDefault="004A74E6" w:rsidP="004A74E6">
      <w:pPr>
        <w:jc w:val="both"/>
        <w:rPr>
          <w:szCs w:val="24"/>
          <w:lang w:eastAsia="lt-LT"/>
        </w:rPr>
      </w:pPr>
    </w:p>
    <w:tbl>
      <w:tblPr>
        <w:tblW w:w="9781" w:type="dxa"/>
        <w:tblLook w:val="04A0" w:firstRow="1" w:lastRow="0" w:firstColumn="1" w:lastColumn="0" w:noHBand="0" w:noVBand="1"/>
      </w:tblPr>
      <w:tblGrid>
        <w:gridCol w:w="4142"/>
        <w:gridCol w:w="1679"/>
        <w:gridCol w:w="3960"/>
      </w:tblGrid>
      <w:tr w:rsidR="004A74E6" w14:paraId="29D7CC7F" w14:textId="77777777" w:rsidTr="004A74E6">
        <w:tc>
          <w:tcPr>
            <w:tcW w:w="4142" w:type="dxa"/>
            <w:hideMark/>
          </w:tcPr>
          <w:p w14:paraId="1F7D663F" w14:textId="77777777" w:rsidR="004A74E6" w:rsidRDefault="004A74E6">
            <w:pPr>
              <w:rPr>
                <w:szCs w:val="24"/>
                <w:lang w:eastAsia="lt-LT"/>
              </w:rPr>
            </w:pPr>
            <w:r>
              <w:rPr>
                <w:szCs w:val="24"/>
                <w:lang w:eastAsia="lt-LT"/>
              </w:rPr>
              <w:t>Komisijos sekretorius</w:t>
            </w:r>
          </w:p>
        </w:tc>
        <w:tc>
          <w:tcPr>
            <w:tcW w:w="1679" w:type="dxa"/>
            <w:hideMark/>
          </w:tcPr>
          <w:p w14:paraId="28C83D9A" w14:textId="77777777" w:rsidR="004A74E6" w:rsidRDefault="004A74E6">
            <w:pPr>
              <w:jc w:val="center"/>
              <w:rPr>
                <w:sz w:val="18"/>
                <w:szCs w:val="18"/>
                <w:lang w:eastAsia="lt-LT"/>
              </w:rPr>
            </w:pPr>
            <w:r>
              <w:rPr>
                <w:sz w:val="18"/>
                <w:szCs w:val="18"/>
                <w:lang w:eastAsia="lt-LT"/>
              </w:rPr>
              <w:t>(parašas)</w:t>
            </w:r>
          </w:p>
        </w:tc>
        <w:tc>
          <w:tcPr>
            <w:tcW w:w="3960" w:type="dxa"/>
            <w:hideMark/>
          </w:tcPr>
          <w:p w14:paraId="24F0180F" w14:textId="77777777" w:rsidR="004A74E6" w:rsidRDefault="004A74E6">
            <w:pPr>
              <w:jc w:val="right"/>
              <w:rPr>
                <w:sz w:val="18"/>
                <w:szCs w:val="18"/>
                <w:lang w:eastAsia="lt-LT"/>
              </w:rPr>
            </w:pPr>
            <w:r>
              <w:rPr>
                <w:sz w:val="18"/>
                <w:szCs w:val="18"/>
                <w:lang w:eastAsia="lt-LT"/>
              </w:rPr>
              <w:t>(vardas ir pavardė)</w:t>
            </w:r>
          </w:p>
        </w:tc>
      </w:tr>
    </w:tbl>
    <w:p w14:paraId="56CCDDD5" w14:textId="77777777" w:rsidR="004A74E6" w:rsidRDefault="004A74E6" w:rsidP="004A74E6">
      <w:pPr>
        <w:jc w:val="both"/>
        <w:rPr>
          <w:szCs w:val="24"/>
          <w:lang w:eastAsia="lt-LT"/>
        </w:rPr>
      </w:pPr>
    </w:p>
    <w:tbl>
      <w:tblPr>
        <w:tblW w:w="9781" w:type="dxa"/>
        <w:tblLook w:val="04A0" w:firstRow="1" w:lastRow="0" w:firstColumn="1" w:lastColumn="0" w:noHBand="0" w:noVBand="1"/>
      </w:tblPr>
      <w:tblGrid>
        <w:gridCol w:w="4135"/>
        <w:gridCol w:w="1679"/>
        <w:gridCol w:w="3967"/>
      </w:tblGrid>
      <w:tr w:rsidR="004A74E6" w14:paraId="08965481" w14:textId="77777777" w:rsidTr="004A74E6">
        <w:tc>
          <w:tcPr>
            <w:tcW w:w="4135" w:type="dxa"/>
          </w:tcPr>
          <w:p w14:paraId="0C6708FA" w14:textId="77777777" w:rsidR="004A74E6" w:rsidRDefault="004A74E6">
            <w:pPr>
              <w:rPr>
                <w:szCs w:val="24"/>
                <w:lang w:eastAsia="lt-LT"/>
              </w:rPr>
            </w:pPr>
          </w:p>
        </w:tc>
        <w:tc>
          <w:tcPr>
            <w:tcW w:w="1679" w:type="dxa"/>
          </w:tcPr>
          <w:p w14:paraId="67D01511" w14:textId="77777777" w:rsidR="004A74E6" w:rsidRDefault="004A74E6">
            <w:pPr>
              <w:jc w:val="center"/>
              <w:rPr>
                <w:szCs w:val="24"/>
                <w:lang w:eastAsia="lt-LT"/>
              </w:rPr>
            </w:pPr>
          </w:p>
        </w:tc>
        <w:tc>
          <w:tcPr>
            <w:tcW w:w="3967" w:type="dxa"/>
          </w:tcPr>
          <w:p w14:paraId="34C51A7F" w14:textId="77777777" w:rsidR="004A74E6" w:rsidRDefault="004A74E6">
            <w:pPr>
              <w:jc w:val="right"/>
              <w:rPr>
                <w:szCs w:val="24"/>
                <w:lang w:eastAsia="lt-LT"/>
              </w:rPr>
            </w:pPr>
          </w:p>
        </w:tc>
      </w:tr>
    </w:tbl>
    <w:p w14:paraId="0A348E97" w14:textId="77777777" w:rsidR="004A74E6" w:rsidRDefault="004A74E6" w:rsidP="004A74E6">
      <w:pPr>
        <w:jc w:val="both"/>
        <w:rPr>
          <w:szCs w:val="24"/>
          <w:lang w:eastAsia="lt-LT"/>
        </w:rPr>
      </w:pPr>
    </w:p>
    <w:p w14:paraId="1D4EF366" w14:textId="77777777" w:rsidR="004A74E6" w:rsidRDefault="004A74E6" w:rsidP="004A74E6">
      <w:pPr>
        <w:jc w:val="both"/>
        <w:rPr>
          <w:szCs w:val="24"/>
          <w:lang w:eastAsia="lt-LT"/>
        </w:rPr>
      </w:pPr>
    </w:p>
    <w:p w14:paraId="78DC60E6" w14:textId="77777777" w:rsidR="004A74E6" w:rsidRDefault="004A74E6" w:rsidP="004A74E6">
      <w:pPr>
        <w:jc w:val="both"/>
        <w:rPr>
          <w:szCs w:val="24"/>
        </w:rPr>
      </w:pPr>
      <w:r>
        <w:rPr>
          <w:szCs w:val="24"/>
        </w:rPr>
        <w:t>Sutinku eiti konkurse laimėtas pareigas</w:t>
      </w:r>
    </w:p>
    <w:p w14:paraId="397E5762" w14:textId="77777777" w:rsidR="004A74E6" w:rsidRDefault="004A74E6" w:rsidP="004A74E6">
      <w:pPr>
        <w:jc w:val="both"/>
        <w:rPr>
          <w:szCs w:val="24"/>
        </w:rPr>
      </w:pPr>
      <w:r>
        <w:rPr>
          <w:szCs w:val="24"/>
        </w:rPr>
        <w:t>_______________________________</w:t>
      </w:r>
    </w:p>
    <w:p w14:paraId="3EEB1FF2" w14:textId="77777777" w:rsidR="004A74E6" w:rsidRDefault="004A74E6" w:rsidP="004A74E6">
      <w:pPr>
        <w:jc w:val="both"/>
        <w:rPr>
          <w:sz w:val="18"/>
          <w:szCs w:val="18"/>
        </w:rPr>
      </w:pPr>
      <w:r>
        <w:rPr>
          <w:sz w:val="18"/>
          <w:szCs w:val="18"/>
        </w:rPr>
        <w:t>(konkurso laimėtojo parašas)</w:t>
      </w:r>
    </w:p>
    <w:p w14:paraId="5D355C7B" w14:textId="77777777" w:rsidR="004A74E6" w:rsidRDefault="004A74E6" w:rsidP="004A74E6">
      <w:pPr>
        <w:jc w:val="both"/>
        <w:rPr>
          <w:szCs w:val="24"/>
        </w:rPr>
      </w:pPr>
      <w:r>
        <w:rPr>
          <w:szCs w:val="24"/>
        </w:rPr>
        <w:t>_______________________________</w:t>
      </w:r>
    </w:p>
    <w:p w14:paraId="6329C528" w14:textId="77777777" w:rsidR="004A74E6" w:rsidRDefault="004A74E6" w:rsidP="004A74E6">
      <w:pPr>
        <w:jc w:val="both"/>
        <w:rPr>
          <w:sz w:val="18"/>
          <w:szCs w:val="18"/>
        </w:rPr>
      </w:pPr>
      <w:r>
        <w:rPr>
          <w:sz w:val="18"/>
          <w:szCs w:val="18"/>
        </w:rPr>
        <w:t>(konkurso laimėtojo vardas ir pavardė)</w:t>
      </w:r>
    </w:p>
    <w:p w14:paraId="547D6DA4" w14:textId="77777777" w:rsidR="004A74E6" w:rsidRDefault="004A74E6" w:rsidP="004A74E6">
      <w:pPr>
        <w:jc w:val="both"/>
        <w:rPr>
          <w:szCs w:val="24"/>
        </w:rPr>
      </w:pPr>
      <w:r>
        <w:rPr>
          <w:szCs w:val="24"/>
        </w:rPr>
        <w:t>_______________________________</w:t>
      </w:r>
    </w:p>
    <w:p w14:paraId="6AE40BCF" w14:textId="77777777" w:rsidR="004A74E6" w:rsidRDefault="004A74E6" w:rsidP="004A74E6">
      <w:pPr>
        <w:jc w:val="both"/>
        <w:rPr>
          <w:sz w:val="18"/>
          <w:szCs w:val="18"/>
        </w:rPr>
      </w:pPr>
      <w:r>
        <w:rPr>
          <w:sz w:val="18"/>
          <w:szCs w:val="18"/>
        </w:rPr>
        <w:t>(data)</w:t>
      </w:r>
    </w:p>
    <w:p w14:paraId="49A5FF3B" w14:textId="77777777" w:rsidR="004A74E6" w:rsidRDefault="004A74E6" w:rsidP="004A74E6">
      <w:pPr>
        <w:jc w:val="both"/>
        <w:rPr>
          <w:sz w:val="18"/>
          <w:szCs w:val="18"/>
          <w:lang w:eastAsia="lt-LT"/>
        </w:rPr>
      </w:pPr>
    </w:p>
    <w:p w14:paraId="003D5E2B" w14:textId="77777777" w:rsidR="004A74E6" w:rsidRDefault="004A74E6" w:rsidP="004A74E6">
      <w:pPr>
        <w:jc w:val="both"/>
        <w:rPr>
          <w:szCs w:val="24"/>
          <w:lang w:eastAsia="lt-LT"/>
        </w:rPr>
      </w:pPr>
    </w:p>
    <w:p w14:paraId="4D524208" w14:textId="77777777" w:rsidR="004A74E6" w:rsidRDefault="004A74E6" w:rsidP="004A74E6">
      <w:pPr>
        <w:jc w:val="both"/>
        <w:rPr>
          <w:szCs w:val="24"/>
          <w:lang w:eastAsia="lt-LT"/>
        </w:rPr>
      </w:pPr>
      <w:r>
        <w:rPr>
          <w:szCs w:val="24"/>
          <w:lang w:eastAsia="lt-LT"/>
        </w:rPr>
        <w:t>Su konkurso rezultatais susipažinome:</w:t>
      </w:r>
    </w:p>
    <w:p w14:paraId="67BBFF67" w14:textId="77777777" w:rsidR="004A74E6" w:rsidRDefault="004A74E6" w:rsidP="004A74E6">
      <w:pPr>
        <w:jc w:val="both"/>
        <w:rPr>
          <w:szCs w:val="24"/>
          <w:lang w:eastAsia="lt-LT"/>
        </w:rPr>
      </w:pPr>
      <w:r>
        <w:rPr>
          <w:szCs w:val="24"/>
          <w:lang w:eastAsia="lt-LT"/>
        </w:rPr>
        <w:t>_______________________________</w:t>
      </w:r>
    </w:p>
    <w:p w14:paraId="3241FA1F" w14:textId="77777777" w:rsidR="004A74E6" w:rsidRDefault="004A74E6" w:rsidP="004A74E6">
      <w:pPr>
        <w:jc w:val="both"/>
        <w:rPr>
          <w:sz w:val="18"/>
          <w:szCs w:val="18"/>
          <w:lang w:eastAsia="lt-LT"/>
        </w:rPr>
      </w:pPr>
      <w:r>
        <w:rPr>
          <w:sz w:val="18"/>
          <w:szCs w:val="18"/>
          <w:lang w:eastAsia="lt-LT"/>
        </w:rPr>
        <w:t>(pretendentų parašai)</w:t>
      </w:r>
    </w:p>
    <w:p w14:paraId="282539BA" w14:textId="77777777" w:rsidR="004A74E6" w:rsidRDefault="004A74E6" w:rsidP="004A74E6">
      <w:pPr>
        <w:jc w:val="both"/>
        <w:rPr>
          <w:sz w:val="18"/>
          <w:szCs w:val="18"/>
          <w:lang w:eastAsia="lt-LT"/>
        </w:rPr>
      </w:pPr>
      <w:r>
        <w:rPr>
          <w:sz w:val="18"/>
          <w:szCs w:val="18"/>
          <w:lang w:eastAsia="lt-LT"/>
        </w:rPr>
        <w:t>_________________________________________</w:t>
      </w:r>
    </w:p>
    <w:p w14:paraId="37244C78" w14:textId="77777777" w:rsidR="004A74E6" w:rsidRDefault="004A74E6" w:rsidP="004A74E6">
      <w:pPr>
        <w:jc w:val="both"/>
        <w:rPr>
          <w:sz w:val="18"/>
          <w:szCs w:val="18"/>
          <w:lang w:eastAsia="lt-LT"/>
        </w:rPr>
      </w:pPr>
      <w:r>
        <w:rPr>
          <w:sz w:val="18"/>
          <w:szCs w:val="18"/>
          <w:lang w:eastAsia="lt-LT"/>
        </w:rPr>
        <w:t>(vardai ir pavardės)</w:t>
      </w:r>
    </w:p>
    <w:p w14:paraId="06965E68" w14:textId="77777777" w:rsidR="004A74E6" w:rsidRDefault="004A74E6" w:rsidP="004A74E6">
      <w:pPr>
        <w:jc w:val="both"/>
        <w:rPr>
          <w:sz w:val="18"/>
          <w:szCs w:val="18"/>
          <w:lang w:eastAsia="lt-LT"/>
        </w:rPr>
      </w:pPr>
      <w:r>
        <w:rPr>
          <w:sz w:val="18"/>
          <w:szCs w:val="18"/>
          <w:lang w:eastAsia="lt-LT"/>
        </w:rPr>
        <w:t>_________________________________________</w:t>
      </w:r>
    </w:p>
    <w:p w14:paraId="51B061D8" w14:textId="77777777" w:rsidR="004A74E6" w:rsidRDefault="004A74E6" w:rsidP="004A74E6">
      <w:pPr>
        <w:jc w:val="both"/>
        <w:rPr>
          <w:sz w:val="18"/>
          <w:szCs w:val="18"/>
          <w:lang w:eastAsia="lt-LT"/>
        </w:rPr>
      </w:pPr>
      <w:r>
        <w:rPr>
          <w:sz w:val="18"/>
          <w:szCs w:val="18"/>
          <w:lang w:eastAsia="lt-LT"/>
        </w:rPr>
        <w:t>(data)</w:t>
      </w:r>
    </w:p>
    <w:p w14:paraId="76A67FCB" w14:textId="620E5366" w:rsidR="004A74E6" w:rsidRDefault="004A74E6" w:rsidP="004A74E6">
      <w:pPr>
        <w:tabs>
          <w:tab w:val="center" w:pos="4819"/>
          <w:tab w:val="right" w:pos="9638"/>
        </w:tabs>
      </w:pPr>
    </w:p>
    <w:p w14:paraId="5AA25AFA" w14:textId="0B4F8776" w:rsidR="008B462E" w:rsidRDefault="008B462E">
      <w:r>
        <w:br w:type="page"/>
      </w:r>
    </w:p>
    <w:p w14:paraId="7CB2A394" w14:textId="77777777" w:rsidR="008B462E" w:rsidRDefault="008B462E" w:rsidP="008B462E">
      <w:pPr>
        <w:ind w:left="5103"/>
        <w:rPr>
          <w:szCs w:val="24"/>
        </w:rPr>
      </w:pPr>
      <w:r>
        <w:rPr>
          <w:szCs w:val="24"/>
        </w:rPr>
        <w:t xml:space="preserve">Panevėžio miesto savivaldybės </w:t>
      </w:r>
    </w:p>
    <w:p w14:paraId="6C3A5ADA" w14:textId="77777777" w:rsidR="008B462E" w:rsidRDefault="008B462E" w:rsidP="008B462E">
      <w:pPr>
        <w:ind w:left="5103"/>
        <w:rPr>
          <w:szCs w:val="24"/>
        </w:rPr>
      </w:pPr>
      <w:r>
        <w:rPr>
          <w:szCs w:val="24"/>
        </w:rPr>
        <w:t xml:space="preserve">biudžetinių ir viešųjų sveikatos priežiūros įstaigų vadovų viešų konkursų </w:t>
      </w:r>
    </w:p>
    <w:p w14:paraId="15BC413A" w14:textId="77777777" w:rsidR="008B462E" w:rsidRDefault="008B462E" w:rsidP="008B462E">
      <w:pPr>
        <w:ind w:left="5103"/>
        <w:rPr>
          <w:szCs w:val="24"/>
        </w:rPr>
      </w:pPr>
      <w:r>
        <w:rPr>
          <w:szCs w:val="24"/>
        </w:rPr>
        <w:t xml:space="preserve">organizavimo nuostatų </w:t>
      </w:r>
    </w:p>
    <w:p w14:paraId="721F146D" w14:textId="77777777" w:rsidR="008B462E" w:rsidRDefault="008B462E" w:rsidP="008B462E">
      <w:pPr>
        <w:ind w:left="5103"/>
      </w:pPr>
      <w:r>
        <w:t>4 priedas</w:t>
      </w:r>
    </w:p>
    <w:p w14:paraId="2D5F88F1" w14:textId="77777777" w:rsidR="008B462E" w:rsidRDefault="008B462E" w:rsidP="008B462E">
      <w:pPr>
        <w:jc w:val="center"/>
      </w:pPr>
    </w:p>
    <w:p w14:paraId="45155C65" w14:textId="77777777" w:rsidR="008B462E" w:rsidRDefault="008B462E" w:rsidP="008B462E">
      <w:pPr>
        <w:jc w:val="center"/>
        <w:rPr>
          <w:b/>
        </w:rPr>
      </w:pPr>
      <w:r>
        <w:rPr>
          <w:b/>
        </w:rPr>
        <w:t>(Lygiaverčių pretendentų vertinimo lentelės forma)</w:t>
      </w:r>
    </w:p>
    <w:p w14:paraId="5F86562C" w14:textId="77777777" w:rsidR="008B462E" w:rsidRDefault="008B462E" w:rsidP="008B462E">
      <w:pPr>
        <w:jc w:val="center"/>
      </w:pPr>
    </w:p>
    <w:p w14:paraId="3FA4BAC3" w14:textId="77777777" w:rsidR="008B462E" w:rsidRDefault="008B462E" w:rsidP="008B462E">
      <w:pPr>
        <w:jc w:val="center"/>
        <w:rPr>
          <w:b/>
        </w:rPr>
      </w:pPr>
      <w:r>
        <w:rPr>
          <w:b/>
        </w:rPr>
        <w:t>LYGIAVERČIŲ PRETENDENTŲ VERTINIMO LENTELĖ</w:t>
      </w:r>
    </w:p>
    <w:p w14:paraId="2D9DB072" w14:textId="77777777" w:rsidR="008B462E" w:rsidRDefault="008B462E" w:rsidP="008B462E">
      <w:pPr>
        <w:jc w:val="center"/>
        <w:rPr>
          <w:b/>
        </w:rPr>
      </w:pPr>
    </w:p>
    <w:p w14:paraId="1586C495" w14:textId="77777777" w:rsidR="008B462E" w:rsidRDefault="008B462E" w:rsidP="008B462E">
      <w:pPr>
        <w:jc w:val="center"/>
        <w:rPr>
          <w:b/>
        </w:rPr>
      </w:pPr>
    </w:p>
    <w:p w14:paraId="6E304053" w14:textId="77777777" w:rsidR="008B462E" w:rsidRDefault="008B462E" w:rsidP="008B462E">
      <w:pPr>
        <w:jc w:val="center"/>
        <w:rPr>
          <w:b/>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866"/>
        <w:gridCol w:w="5515"/>
        <w:gridCol w:w="3247"/>
      </w:tblGrid>
      <w:tr w:rsidR="008B462E" w14:paraId="566BBF61" w14:textId="77777777" w:rsidTr="007C2B45">
        <w:trPr>
          <w:trHeight w:val="276"/>
        </w:trPr>
        <w:tc>
          <w:tcPr>
            <w:tcW w:w="450" w:type="pct"/>
            <w:vMerge w:val="restart"/>
            <w:tcBorders>
              <w:top w:val="single" w:sz="4" w:space="0" w:color="00000A"/>
              <w:left w:val="single" w:sz="4" w:space="0" w:color="00000A"/>
              <w:bottom w:val="single" w:sz="4" w:space="0" w:color="00000A"/>
              <w:right w:val="single" w:sz="4" w:space="0" w:color="00000A"/>
            </w:tcBorders>
            <w:vAlign w:val="center"/>
            <w:hideMark/>
          </w:tcPr>
          <w:p w14:paraId="4C2092D5" w14:textId="77777777" w:rsidR="008B462E" w:rsidRDefault="008B462E" w:rsidP="007C2B45">
            <w:pPr>
              <w:jc w:val="center"/>
            </w:pPr>
            <w:r>
              <w:t>Eil. Nr.</w:t>
            </w:r>
          </w:p>
        </w:tc>
        <w:tc>
          <w:tcPr>
            <w:tcW w:w="2864" w:type="pct"/>
            <w:vMerge w:val="restart"/>
            <w:tcBorders>
              <w:top w:val="single" w:sz="4" w:space="0" w:color="00000A"/>
              <w:left w:val="single" w:sz="4" w:space="0" w:color="00000A"/>
              <w:bottom w:val="single" w:sz="4" w:space="0" w:color="00000A"/>
              <w:right w:val="single" w:sz="4" w:space="0" w:color="00000A"/>
            </w:tcBorders>
            <w:vAlign w:val="center"/>
            <w:hideMark/>
          </w:tcPr>
          <w:p w14:paraId="18ADD7C3" w14:textId="77777777" w:rsidR="008B462E" w:rsidRDefault="008B462E" w:rsidP="007C2B45">
            <w:pPr>
              <w:jc w:val="center"/>
            </w:pPr>
            <w:r>
              <w:t>Pretendento vardas ir pavardė</w:t>
            </w:r>
          </w:p>
        </w:tc>
        <w:tc>
          <w:tcPr>
            <w:tcW w:w="1686" w:type="pct"/>
            <w:vMerge w:val="restart"/>
            <w:tcBorders>
              <w:top w:val="single" w:sz="4" w:space="0" w:color="00000A"/>
              <w:left w:val="single" w:sz="4" w:space="0" w:color="00000A"/>
              <w:bottom w:val="single" w:sz="4" w:space="0" w:color="00000A"/>
              <w:right w:val="single" w:sz="4" w:space="0" w:color="00000A"/>
            </w:tcBorders>
            <w:vAlign w:val="center"/>
            <w:hideMark/>
          </w:tcPr>
          <w:p w14:paraId="603B1A45" w14:textId="77777777" w:rsidR="008B462E" w:rsidRDefault="008B462E" w:rsidP="007C2B45">
            <w:pPr>
              <w:jc w:val="center"/>
            </w:pPr>
            <w:r>
              <w:t>Veiklos programos įvertinimas balais</w:t>
            </w:r>
          </w:p>
        </w:tc>
      </w:tr>
      <w:tr w:rsidR="008B462E" w14:paraId="64823644" w14:textId="77777777" w:rsidTr="007C2B45">
        <w:trPr>
          <w:trHeight w:val="276"/>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E99BECE" w14:textId="77777777" w:rsidR="008B462E" w:rsidRDefault="008B462E" w:rsidP="007C2B45"/>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B39EB7B" w14:textId="77777777" w:rsidR="008B462E" w:rsidRDefault="008B462E" w:rsidP="007C2B45"/>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80BB742" w14:textId="77777777" w:rsidR="008B462E" w:rsidRDefault="008B462E" w:rsidP="007C2B45"/>
        </w:tc>
      </w:tr>
      <w:tr w:rsidR="008B462E" w14:paraId="4CC70DA7" w14:textId="77777777" w:rsidTr="007C2B45">
        <w:tc>
          <w:tcPr>
            <w:tcW w:w="450" w:type="pct"/>
            <w:tcBorders>
              <w:top w:val="single" w:sz="4" w:space="0" w:color="00000A"/>
              <w:left w:val="single" w:sz="4" w:space="0" w:color="00000A"/>
              <w:bottom w:val="single" w:sz="4" w:space="0" w:color="00000A"/>
              <w:right w:val="single" w:sz="4" w:space="0" w:color="00000A"/>
            </w:tcBorders>
          </w:tcPr>
          <w:p w14:paraId="7268BFFE" w14:textId="77777777" w:rsidR="008B462E" w:rsidRDefault="008B462E" w:rsidP="007C2B45"/>
        </w:tc>
        <w:tc>
          <w:tcPr>
            <w:tcW w:w="2864" w:type="pct"/>
            <w:tcBorders>
              <w:top w:val="single" w:sz="4" w:space="0" w:color="00000A"/>
              <w:left w:val="single" w:sz="4" w:space="0" w:color="00000A"/>
              <w:bottom w:val="single" w:sz="4" w:space="0" w:color="00000A"/>
              <w:right w:val="single" w:sz="4" w:space="0" w:color="00000A"/>
            </w:tcBorders>
          </w:tcPr>
          <w:p w14:paraId="379A65B1" w14:textId="77777777" w:rsidR="008B462E" w:rsidRDefault="008B462E" w:rsidP="007C2B45"/>
        </w:tc>
        <w:tc>
          <w:tcPr>
            <w:tcW w:w="1686" w:type="pct"/>
            <w:tcBorders>
              <w:top w:val="single" w:sz="4" w:space="0" w:color="00000A"/>
              <w:left w:val="single" w:sz="4" w:space="0" w:color="00000A"/>
              <w:bottom w:val="single" w:sz="4" w:space="0" w:color="00000A"/>
              <w:right w:val="single" w:sz="4" w:space="0" w:color="00000A"/>
            </w:tcBorders>
          </w:tcPr>
          <w:p w14:paraId="393BF8DD" w14:textId="77777777" w:rsidR="008B462E" w:rsidRDefault="008B462E" w:rsidP="007C2B45"/>
        </w:tc>
      </w:tr>
      <w:tr w:rsidR="008B462E" w14:paraId="1F9995A6" w14:textId="77777777" w:rsidTr="007C2B45">
        <w:tc>
          <w:tcPr>
            <w:tcW w:w="450" w:type="pct"/>
            <w:tcBorders>
              <w:top w:val="single" w:sz="4" w:space="0" w:color="00000A"/>
              <w:left w:val="single" w:sz="4" w:space="0" w:color="00000A"/>
              <w:bottom w:val="single" w:sz="4" w:space="0" w:color="00000A"/>
              <w:right w:val="single" w:sz="4" w:space="0" w:color="00000A"/>
            </w:tcBorders>
          </w:tcPr>
          <w:p w14:paraId="0B639191" w14:textId="77777777" w:rsidR="008B462E" w:rsidRDefault="008B462E" w:rsidP="007C2B45"/>
        </w:tc>
        <w:tc>
          <w:tcPr>
            <w:tcW w:w="2864" w:type="pct"/>
            <w:tcBorders>
              <w:top w:val="single" w:sz="4" w:space="0" w:color="00000A"/>
              <w:left w:val="single" w:sz="4" w:space="0" w:color="00000A"/>
              <w:bottom w:val="single" w:sz="4" w:space="0" w:color="00000A"/>
              <w:right w:val="single" w:sz="4" w:space="0" w:color="00000A"/>
            </w:tcBorders>
          </w:tcPr>
          <w:p w14:paraId="05D42F9C" w14:textId="77777777" w:rsidR="008B462E" w:rsidRDefault="008B462E" w:rsidP="007C2B45"/>
        </w:tc>
        <w:tc>
          <w:tcPr>
            <w:tcW w:w="1686" w:type="pct"/>
            <w:tcBorders>
              <w:top w:val="single" w:sz="4" w:space="0" w:color="00000A"/>
              <w:left w:val="single" w:sz="4" w:space="0" w:color="00000A"/>
              <w:bottom w:val="single" w:sz="4" w:space="0" w:color="00000A"/>
              <w:right w:val="single" w:sz="4" w:space="0" w:color="00000A"/>
            </w:tcBorders>
          </w:tcPr>
          <w:p w14:paraId="38333589" w14:textId="77777777" w:rsidR="008B462E" w:rsidRDefault="008B462E" w:rsidP="007C2B45"/>
        </w:tc>
      </w:tr>
    </w:tbl>
    <w:p w14:paraId="620EC2B7" w14:textId="77777777" w:rsidR="008B462E" w:rsidRDefault="008B462E" w:rsidP="008B462E">
      <w:pPr>
        <w:jc w:val="both"/>
        <w:rPr>
          <w:rFonts w:ascii="TimesLT" w:hAnsi="TimesLT"/>
          <w:sz w:val="18"/>
          <w:szCs w:val="18"/>
        </w:rPr>
      </w:pPr>
    </w:p>
    <w:p w14:paraId="6B50D645" w14:textId="77777777" w:rsidR="008B462E" w:rsidRDefault="008B462E" w:rsidP="008B462E">
      <w:pPr>
        <w:jc w:val="both"/>
        <w:rPr>
          <w:rFonts w:ascii="TimesLT" w:hAnsi="TimesLT"/>
          <w:sz w:val="18"/>
          <w:szCs w:val="18"/>
        </w:rPr>
      </w:pPr>
    </w:p>
    <w:p w14:paraId="17391592" w14:textId="77777777" w:rsidR="008B462E" w:rsidRDefault="008B462E" w:rsidP="008B462E">
      <w:pPr>
        <w:jc w:val="both"/>
        <w:rPr>
          <w:rFonts w:ascii="TimesLT" w:hAnsi="TimesLT"/>
          <w:sz w:val="18"/>
          <w:szCs w:val="18"/>
        </w:rPr>
      </w:pPr>
    </w:p>
    <w:p w14:paraId="03FD494D" w14:textId="77777777" w:rsidR="008B462E" w:rsidRDefault="008B462E" w:rsidP="008B462E">
      <w:pPr>
        <w:jc w:val="center"/>
        <w:rPr>
          <w:b/>
        </w:rPr>
      </w:pPr>
    </w:p>
    <w:p w14:paraId="26F1B87C" w14:textId="77777777" w:rsidR="008B462E" w:rsidRDefault="008B462E" w:rsidP="008B462E">
      <w:pPr>
        <w:ind w:firstLine="567"/>
        <w:jc w:val="both"/>
      </w:pPr>
    </w:p>
    <w:tbl>
      <w:tblPr>
        <w:tblW w:w="9070" w:type="dxa"/>
        <w:tblLook w:val="01E0" w:firstRow="1" w:lastRow="1" w:firstColumn="1" w:lastColumn="1" w:noHBand="0" w:noVBand="0"/>
      </w:tblPr>
      <w:tblGrid>
        <w:gridCol w:w="2478"/>
        <w:gridCol w:w="2764"/>
        <w:gridCol w:w="3828"/>
      </w:tblGrid>
      <w:tr w:rsidR="008B462E" w14:paraId="0DACEAB3" w14:textId="77777777" w:rsidTr="007C2B45">
        <w:tc>
          <w:tcPr>
            <w:tcW w:w="2478" w:type="dxa"/>
            <w:hideMark/>
          </w:tcPr>
          <w:p w14:paraId="223F38A7" w14:textId="77777777" w:rsidR="008B462E" w:rsidRDefault="008B462E" w:rsidP="007C2B45">
            <w:pPr>
              <w:rPr>
                <w:szCs w:val="24"/>
              </w:rPr>
            </w:pPr>
            <w:r>
              <w:rPr>
                <w:szCs w:val="24"/>
              </w:rPr>
              <w:t>Komisijos narys</w:t>
            </w:r>
          </w:p>
        </w:tc>
        <w:tc>
          <w:tcPr>
            <w:tcW w:w="2764" w:type="dxa"/>
            <w:hideMark/>
          </w:tcPr>
          <w:p w14:paraId="6E6D1CB5" w14:textId="77777777" w:rsidR="008B462E" w:rsidRDefault="008B462E" w:rsidP="007C2B45">
            <w:pPr>
              <w:jc w:val="center"/>
              <w:rPr>
                <w:szCs w:val="24"/>
              </w:rPr>
            </w:pPr>
            <w:r>
              <w:rPr>
                <w:szCs w:val="24"/>
              </w:rPr>
              <w:t>_______________</w:t>
            </w:r>
          </w:p>
          <w:p w14:paraId="6AF334E0" w14:textId="77777777" w:rsidR="008B462E" w:rsidRPr="004A74E6" w:rsidRDefault="008B462E" w:rsidP="007C2B45">
            <w:pPr>
              <w:ind w:firstLine="816"/>
              <w:rPr>
                <w:sz w:val="18"/>
                <w:szCs w:val="18"/>
              </w:rPr>
            </w:pPr>
            <w:r w:rsidRPr="004A74E6">
              <w:rPr>
                <w:sz w:val="18"/>
                <w:szCs w:val="18"/>
              </w:rPr>
              <w:t>(parašas)</w:t>
            </w:r>
          </w:p>
        </w:tc>
        <w:tc>
          <w:tcPr>
            <w:tcW w:w="3828" w:type="dxa"/>
            <w:hideMark/>
          </w:tcPr>
          <w:p w14:paraId="0F406F96" w14:textId="77777777" w:rsidR="008B462E" w:rsidRDefault="008B462E" w:rsidP="007C2B45">
            <w:pPr>
              <w:jc w:val="right"/>
              <w:rPr>
                <w:szCs w:val="24"/>
              </w:rPr>
            </w:pPr>
            <w:r>
              <w:rPr>
                <w:szCs w:val="24"/>
              </w:rPr>
              <w:t>________________________</w:t>
            </w:r>
          </w:p>
          <w:p w14:paraId="36058ADC" w14:textId="77777777" w:rsidR="008B462E" w:rsidRPr="004A74E6" w:rsidRDefault="008B462E" w:rsidP="007C2B45">
            <w:pPr>
              <w:rPr>
                <w:sz w:val="18"/>
                <w:szCs w:val="18"/>
              </w:rPr>
            </w:pPr>
            <w:r w:rsidRPr="004A74E6">
              <w:rPr>
                <w:sz w:val="18"/>
                <w:szCs w:val="18"/>
              </w:rPr>
              <w:t xml:space="preserve">                      </w:t>
            </w:r>
            <w:r>
              <w:rPr>
                <w:sz w:val="18"/>
                <w:szCs w:val="18"/>
              </w:rPr>
              <w:t xml:space="preserve">           </w:t>
            </w:r>
            <w:r w:rsidRPr="004A74E6">
              <w:rPr>
                <w:sz w:val="18"/>
                <w:szCs w:val="18"/>
              </w:rPr>
              <w:t xml:space="preserve"> (vardas ir pavardė)</w:t>
            </w:r>
          </w:p>
        </w:tc>
      </w:tr>
    </w:tbl>
    <w:p w14:paraId="2931E1C1" w14:textId="77777777" w:rsidR="004A74E6" w:rsidRDefault="004A74E6" w:rsidP="00872BEE"/>
    <w:sectPr w:rsidR="004A74E6" w:rsidSect="00872BEE">
      <w:headerReference w:type="default" r:id="rId8"/>
      <w:footerReference w:type="default" r:id="rId9"/>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A80F8" w14:textId="77777777" w:rsidR="00312A5C" w:rsidRDefault="00312A5C">
      <w:r>
        <w:separator/>
      </w:r>
    </w:p>
  </w:endnote>
  <w:endnote w:type="continuationSeparator" w:id="0">
    <w:p w14:paraId="02106D66"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95BB" w14:textId="77777777" w:rsidR="0062551B" w:rsidRDefault="0062551B" w:rsidP="00BE4566">
    <w:pPr>
      <w:tabs>
        <w:tab w:val="left" w:pos="8445"/>
      </w:tabs>
    </w:pPr>
    <w:r>
      <w:tab/>
    </w:r>
  </w:p>
  <w:p w14:paraId="12F90366" w14:textId="77777777" w:rsidR="0062551B" w:rsidRDefault="0062551B"/>
  <w:p w14:paraId="76041912"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0DC9E" w14:textId="77777777" w:rsidR="00312A5C" w:rsidRDefault="00312A5C">
      <w:r>
        <w:separator/>
      </w:r>
    </w:p>
  </w:footnote>
  <w:footnote w:type="continuationSeparator" w:id="0">
    <w:p w14:paraId="4188946D"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FAC8" w14:textId="77777777" w:rsidR="0062551B" w:rsidRDefault="0062551B">
    <w:pPr>
      <w:pStyle w:val="Antrats"/>
      <w:jc w:val="center"/>
    </w:pPr>
  </w:p>
  <w:p w14:paraId="21E68D6B" w14:textId="77777777" w:rsidR="0062551B" w:rsidRDefault="0062551B">
    <w:pPr>
      <w:pStyle w:val="Antrats"/>
      <w:jc w:val="center"/>
    </w:pPr>
  </w:p>
  <w:p w14:paraId="24CC15A5" w14:textId="77777777" w:rsidR="0062551B" w:rsidRDefault="002E4357">
    <w:pPr>
      <w:pStyle w:val="Antrats"/>
      <w:jc w:val="center"/>
    </w:pPr>
    <w:r>
      <w:fldChar w:fldCharType="begin"/>
    </w:r>
    <w:r>
      <w:instrText xml:space="preserve"> PAGE   \* MERGEFORMAT </w:instrText>
    </w:r>
    <w:r>
      <w:fldChar w:fldCharType="separate"/>
    </w:r>
    <w:r w:rsidR="00B510A9">
      <w:rPr>
        <w:noProof/>
      </w:rPr>
      <w:t>2</w:t>
    </w:r>
    <w:r>
      <w:rPr>
        <w:noProof/>
      </w:rPr>
      <w:fldChar w:fldCharType="end"/>
    </w:r>
  </w:p>
  <w:p w14:paraId="4467114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70CF"/>
    <w:multiLevelType w:val="hybridMultilevel"/>
    <w:tmpl w:val="EE9C8420"/>
    <w:lvl w:ilvl="0" w:tplc="EC0042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41A37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3392A"/>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74E6"/>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2BEE"/>
    <w:rsid w:val="00876E15"/>
    <w:rsid w:val="0088367B"/>
    <w:rsid w:val="00883F12"/>
    <w:rsid w:val="00895637"/>
    <w:rsid w:val="008A2000"/>
    <w:rsid w:val="008B28AB"/>
    <w:rsid w:val="008B3D51"/>
    <w:rsid w:val="008B462E"/>
    <w:rsid w:val="008D7F28"/>
    <w:rsid w:val="008E69BB"/>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10A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581B"/>
    <w:rsid w:val="00CF4026"/>
    <w:rsid w:val="00D16849"/>
    <w:rsid w:val="00D25AF1"/>
    <w:rsid w:val="00D25F2C"/>
    <w:rsid w:val="00D33742"/>
    <w:rsid w:val="00D625ED"/>
    <w:rsid w:val="00D679FC"/>
    <w:rsid w:val="00DB5818"/>
    <w:rsid w:val="00DC75E0"/>
    <w:rsid w:val="00DD20B8"/>
    <w:rsid w:val="00DE0D95"/>
    <w:rsid w:val="00DE5AF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F99B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E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3135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22</Pages>
  <Words>2262</Words>
  <Characters>17230</Characters>
  <Application>Microsoft Office Word</Application>
  <DocSecurity>4</DocSecurity>
  <Lines>143</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2022-12-13T14:42:00Z</dcterms:created>
  <dcterms:modified xsi:type="dcterms:W3CDTF">2022-12-13T14:42:00Z</dcterms:modified>
</cp:coreProperties>
</file>