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222B4" w14:textId="77777777" w:rsidR="00C96488" w:rsidRDefault="00C96488" w:rsidP="00C96488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SPECIALIOJI MOKYKLA-DAUGIAFUNKCIS CENTRAS</w:t>
      </w:r>
    </w:p>
    <w:p w14:paraId="6F1A18EC" w14:textId="77777777" w:rsidR="00C96488" w:rsidRDefault="00C96488" w:rsidP="00C96488">
      <w:pPr>
        <w:jc w:val="center"/>
        <w:rPr>
          <w:b/>
        </w:rPr>
      </w:pPr>
    </w:p>
    <w:p w14:paraId="573B0527" w14:textId="4C099FAC" w:rsidR="00C96488" w:rsidRDefault="00C96488" w:rsidP="00C96488">
      <w:pPr>
        <w:jc w:val="center"/>
        <w:rPr>
          <w:b/>
        </w:rPr>
      </w:pPr>
      <w:r>
        <w:rPr>
          <w:b/>
        </w:rPr>
        <w:t xml:space="preserve">SOCIALINĖS GLOBOS KAINOS 2023 METAMS APSKAIČIAVIMAS </w:t>
      </w:r>
    </w:p>
    <w:p w14:paraId="0E4186E8" w14:textId="77777777" w:rsidR="00C96488" w:rsidRDefault="00C96488" w:rsidP="00C96488"/>
    <w:p w14:paraId="02E12EAD" w14:textId="23F76BA3" w:rsidR="00C96488" w:rsidRDefault="00C96488" w:rsidP="00C96488">
      <w:pPr>
        <w:rPr>
          <w:b/>
        </w:rPr>
      </w:pPr>
      <w:r>
        <w:tab/>
        <w:t>Vadovaujantis Lietuvos Respublikos Vyriausybės  2006 m. spalio 10 d. nutarimu Nr.978  patvirtinta „Socialinių paslaugų finansavimo ir lėšų apskaičiavimo  metodika“, pateikiame lėšų socialinėms paslaugoms apskaičiavimą 2023 metams.</w:t>
      </w:r>
    </w:p>
    <w:p w14:paraId="13C865C3" w14:textId="77777777" w:rsidR="00C96488" w:rsidRDefault="00C96488" w:rsidP="00C96488">
      <w:pPr>
        <w:ind w:firstLine="1290"/>
      </w:pPr>
      <w:r>
        <w:t>1</w:t>
      </w:r>
      <w:r>
        <w:rPr>
          <w:b/>
        </w:rPr>
        <w:t>.</w:t>
      </w:r>
      <w:r>
        <w:t>Perkamos (parduodamos)ar finansuojamos socialinės globos kainą sudaro:</w:t>
      </w:r>
    </w:p>
    <w:p w14:paraId="09F4A530" w14:textId="77777777" w:rsidR="00C96488" w:rsidRDefault="00C96488" w:rsidP="00C96488">
      <w:pPr>
        <w:numPr>
          <w:ilvl w:val="1"/>
          <w:numId w:val="1"/>
        </w:numPr>
      </w:pPr>
      <w:r>
        <w:t>bendroji socialinės globos lėšų dalis (BLD)</w:t>
      </w:r>
    </w:p>
    <w:p w14:paraId="0971E786" w14:textId="77777777" w:rsidR="00C96488" w:rsidRDefault="00C96488" w:rsidP="00C96488">
      <w:pPr>
        <w:numPr>
          <w:ilvl w:val="1"/>
          <w:numId w:val="1"/>
        </w:numPr>
      </w:pPr>
      <w:r>
        <w:t xml:space="preserve"> kintamoji socialinės globos lėšų dalis (KLD)</w:t>
      </w:r>
    </w:p>
    <w:p w14:paraId="71CBC549" w14:textId="77777777" w:rsidR="00C96488" w:rsidRDefault="00C96488" w:rsidP="00C96488">
      <w:pPr>
        <w:numPr>
          <w:ilvl w:val="0"/>
          <w:numId w:val="1"/>
        </w:numPr>
      </w:pPr>
      <w:r>
        <w:rPr>
          <w:b/>
        </w:rPr>
        <w:t>Bendrąją socialinės globos lėšų dalį sudaro šios metinės išlaidos:</w:t>
      </w:r>
    </w:p>
    <w:p w14:paraId="315C77E8" w14:textId="77777777" w:rsidR="00C96488" w:rsidRDefault="00C96488" w:rsidP="00C96488"/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2"/>
        <w:gridCol w:w="1122"/>
      </w:tblGrid>
      <w:tr w:rsidR="00C96488" w14:paraId="79C241A6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D8D2" w14:textId="77777777" w:rsidR="00C96488" w:rsidRDefault="00C96488" w:rsidP="005D3F33">
            <w:pPr>
              <w:spacing w:line="276" w:lineRule="auto"/>
            </w:pPr>
            <w:r>
              <w:t xml:space="preserve">                          Išlaidų pavadinimas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CC73" w14:textId="77777777" w:rsidR="00C96488" w:rsidRDefault="00C96488" w:rsidP="005D3F33">
            <w:pPr>
              <w:spacing w:line="276" w:lineRule="auto"/>
            </w:pPr>
            <w:r>
              <w:t>Suma  €</w:t>
            </w:r>
          </w:p>
        </w:tc>
      </w:tr>
      <w:tr w:rsidR="00C96488" w14:paraId="7CC0AF13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7065" w14:textId="77777777" w:rsidR="00C96488" w:rsidRDefault="00C96488" w:rsidP="005D3F33">
            <w:pPr>
              <w:spacing w:line="276" w:lineRule="auto"/>
            </w:pPr>
            <w:r>
              <w:t>1.Administracijos ir ūkinio personalo darbo užmokestis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AC89" w14:textId="654BF972" w:rsidR="00C96488" w:rsidRDefault="008061A1" w:rsidP="005D3F33">
            <w:pPr>
              <w:spacing w:line="276" w:lineRule="auto"/>
              <w:jc w:val="center"/>
            </w:pPr>
            <w:r>
              <w:t>90072</w:t>
            </w:r>
          </w:p>
        </w:tc>
      </w:tr>
      <w:tr w:rsidR="00C96488" w14:paraId="6A8BC199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6BA9" w14:textId="77777777" w:rsidR="00C96488" w:rsidRDefault="00C96488" w:rsidP="005D3F33">
            <w:pPr>
              <w:spacing w:line="276" w:lineRule="auto"/>
            </w:pPr>
            <w:r>
              <w:t>2.Socialinio draudimo įmokos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DA56" w14:textId="2345ED4D" w:rsidR="00C96488" w:rsidRDefault="008061A1" w:rsidP="005D3F33">
            <w:pPr>
              <w:spacing w:line="276" w:lineRule="auto"/>
              <w:jc w:val="center"/>
            </w:pPr>
            <w:r>
              <w:t>1306</w:t>
            </w:r>
          </w:p>
        </w:tc>
      </w:tr>
      <w:tr w:rsidR="00C96488" w14:paraId="760E23EE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F8CE" w14:textId="77777777" w:rsidR="00C96488" w:rsidRDefault="00C96488" w:rsidP="005D3F33">
            <w:pPr>
              <w:spacing w:line="276" w:lineRule="auto"/>
            </w:pPr>
            <w:r>
              <w:t>3.Kitos prekės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B1BB" w14:textId="45C1815E" w:rsidR="00C96488" w:rsidRDefault="00C96488" w:rsidP="005D3F33">
            <w:pPr>
              <w:spacing w:line="276" w:lineRule="auto"/>
              <w:jc w:val="center"/>
            </w:pPr>
            <w:r>
              <w:t>2500</w:t>
            </w:r>
          </w:p>
        </w:tc>
      </w:tr>
      <w:tr w:rsidR="00C96488" w14:paraId="6173D38A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8DD" w14:textId="77777777" w:rsidR="00C96488" w:rsidRDefault="00C96488" w:rsidP="005D3F33">
            <w:pPr>
              <w:spacing w:line="276" w:lineRule="auto"/>
            </w:pPr>
            <w:r>
              <w:t xml:space="preserve">4.Transporto išlaidos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133C" w14:textId="0C5F7CE1" w:rsidR="00C96488" w:rsidRDefault="00C96488" w:rsidP="005D3F33">
            <w:pPr>
              <w:spacing w:line="276" w:lineRule="auto"/>
              <w:jc w:val="center"/>
            </w:pPr>
            <w:r>
              <w:t>730</w:t>
            </w:r>
          </w:p>
        </w:tc>
      </w:tr>
      <w:tr w:rsidR="00C96488" w14:paraId="63708923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40F5" w14:textId="77777777" w:rsidR="00C96488" w:rsidRDefault="00C96488" w:rsidP="005D3F33">
            <w:pPr>
              <w:spacing w:line="276" w:lineRule="auto"/>
            </w:pPr>
            <w:r>
              <w:t xml:space="preserve">5.Kitos išlaidos(šildymas, elektra, vandentiekis, ryšiai ir kita)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B917" w14:textId="77777777" w:rsidR="00C96488" w:rsidRDefault="00C96488" w:rsidP="005D3F33">
            <w:pPr>
              <w:spacing w:line="276" w:lineRule="auto"/>
              <w:jc w:val="center"/>
            </w:pPr>
            <w:r>
              <w:t>8504</w:t>
            </w:r>
          </w:p>
        </w:tc>
      </w:tr>
      <w:tr w:rsidR="00C96488" w14:paraId="5E1E0725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DF20" w14:textId="77777777" w:rsidR="00C96488" w:rsidRDefault="00C96488" w:rsidP="005D3F3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Iš viso: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BF8C" w14:textId="52E49781" w:rsidR="00C96488" w:rsidRDefault="008061A1" w:rsidP="005D3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103112</w:t>
            </w:r>
          </w:p>
        </w:tc>
      </w:tr>
    </w:tbl>
    <w:p w14:paraId="4104F381" w14:textId="77777777" w:rsidR="00C96488" w:rsidRDefault="00C96488" w:rsidP="00C96488">
      <w:pPr>
        <w:ind w:left="1290"/>
      </w:pPr>
    </w:p>
    <w:p w14:paraId="75FE7420" w14:textId="246CD398" w:rsidR="00C96488" w:rsidRDefault="00C96488" w:rsidP="00C96488">
      <w:pPr>
        <w:ind w:left="851"/>
      </w:pPr>
      <w:r>
        <w:t>Bendroji socialinės globos lėšų dalis 1 vaikui metams sudaro 30</w:t>
      </w:r>
      <w:r w:rsidR="008061A1">
        <w:t>33</w:t>
      </w:r>
      <w:r>
        <w:t xml:space="preserve"> €, mėnesiui </w:t>
      </w:r>
      <w:r>
        <w:rPr>
          <w:b/>
        </w:rPr>
        <w:t>25</w:t>
      </w:r>
      <w:r w:rsidR="008061A1">
        <w:rPr>
          <w:b/>
        </w:rPr>
        <w:t>3</w:t>
      </w:r>
      <w:r>
        <w:rPr>
          <w:b/>
        </w:rPr>
        <w:t xml:space="preserve"> €.</w:t>
      </w:r>
    </w:p>
    <w:p w14:paraId="3DB9EEC7" w14:textId="77777777" w:rsidR="00C96488" w:rsidRDefault="00C96488" w:rsidP="00C96488">
      <w:pPr>
        <w:ind w:left="1290"/>
      </w:pPr>
    </w:p>
    <w:p w14:paraId="210A2B93" w14:textId="77777777" w:rsidR="00C96488" w:rsidRDefault="00C96488" w:rsidP="00C96488">
      <w:pPr>
        <w:ind w:left="1290"/>
      </w:pPr>
      <w:r>
        <w:rPr>
          <w:b/>
        </w:rPr>
        <w:t>3.Kintamąją socialinės globos lėšų dalį sudaro šios metinės išlaidos</w:t>
      </w:r>
      <w:r>
        <w:t>:</w:t>
      </w:r>
    </w:p>
    <w:p w14:paraId="1E3673BB" w14:textId="77777777" w:rsidR="00C96488" w:rsidRDefault="00C96488" w:rsidP="00C96488">
      <w:pPr>
        <w:ind w:left="1290"/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2"/>
        <w:gridCol w:w="1309"/>
      </w:tblGrid>
      <w:tr w:rsidR="00C96488" w14:paraId="75BFDAF2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91CB" w14:textId="77777777" w:rsidR="00C96488" w:rsidRDefault="00C96488" w:rsidP="005D3F33">
            <w:pPr>
              <w:spacing w:line="276" w:lineRule="auto"/>
            </w:pPr>
            <w:r>
              <w:t xml:space="preserve">                           Išlaidų pavadinimas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EFD0" w14:textId="77777777" w:rsidR="00C96488" w:rsidRDefault="00C96488" w:rsidP="005D3F33">
            <w:pPr>
              <w:spacing w:line="276" w:lineRule="auto"/>
            </w:pPr>
            <w:r>
              <w:t>Suma €</w:t>
            </w:r>
          </w:p>
        </w:tc>
      </w:tr>
      <w:tr w:rsidR="00C96488" w14:paraId="25049482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74B1" w14:textId="77777777" w:rsidR="00C96488" w:rsidRDefault="00C96488" w:rsidP="005D3F33">
            <w:pPr>
              <w:spacing w:line="276" w:lineRule="auto"/>
            </w:pPr>
            <w:r>
              <w:t>1. Socialinių darbuotojų ir jų padėjėjų darbo užmokestis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9108" w14:textId="3432434D" w:rsidR="00C96488" w:rsidRDefault="008061A1" w:rsidP="005D3F33">
            <w:pPr>
              <w:spacing w:line="276" w:lineRule="auto"/>
              <w:jc w:val="center"/>
            </w:pPr>
            <w:r>
              <w:t>374175</w:t>
            </w:r>
          </w:p>
        </w:tc>
      </w:tr>
      <w:tr w:rsidR="00C96488" w14:paraId="65A75F8E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0656" w14:textId="77777777" w:rsidR="00C96488" w:rsidRDefault="00C96488" w:rsidP="005D3F33">
            <w:pPr>
              <w:spacing w:line="276" w:lineRule="auto"/>
            </w:pPr>
            <w:r>
              <w:t>2.Medicinos darbuotojų darbo užmokestis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D32E" w14:textId="3259249B" w:rsidR="00C96488" w:rsidRDefault="008061A1" w:rsidP="005D3F33">
            <w:pPr>
              <w:spacing w:line="276" w:lineRule="auto"/>
              <w:jc w:val="center"/>
            </w:pPr>
            <w:r>
              <w:t>48914</w:t>
            </w:r>
          </w:p>
        </w:tc>
      </w:tr>
      <w:tr w:rsidR="00C96488" w14:paraId="61264F22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AE3D" w14:textId="77777777" w:rsidR="00C96488" w:rsidRDefault="00C96488" w:rsidP="005D3F33">
            <w:pPr>
              <w:spacing w:line="276" w:lineRule="auto"/>
            </w:pPr>
            <w:r>
              <w:t>3. Socialinio draudimo įmokos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4A54" w14:textId="0325B2BF" w:rsidR="00C96488" w:rsidRDefault="008061A1" w:rsidP="005D3F33">
            <w:pPr>
              <w:spacing w:line="276" w:lineRule="auto"/>
              <w:jc w:val="center"/>
            </w:pPr>
            <w:r>
              <w:t>6135</w:t>
            </w:r>
          </w:p>
        </w:tc>
      </w:tr>
      <w:tr w:rsidR="00C96488" w14:paraId="437376A9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A44B" w14:textId="77777777" w:rsidR="00C96488" w:rsidRDefault="00C96488" w:rsidP="005D3F33">
            <w:pPr>
              <w:spacing w:line="276" w:lineRule="auto"/>
            </w:pPr>
            <w:r>
              <w:t>4. Maitinimo išlaidos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9C07" w14:textId="3822CA8F" w:rsidR="00C96488" w:rsidRDefault="008061A1" w:rsidP="005D3F33">
            <w:pPr>
              <w:spacing w:line="276" w:lineRule="auto"/>
              <w:jc w:val="center"/>
            </w:pPr>
            <w:r>
              <w:t>23515</w:t>
            </w:r>
          </w:p>
        </w:tc>
      </w:tr>
      <w:tr w:rsidR="00C96488" w14:paraId="6C45BC7D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FB20" w14:textId="77777777" w:rsidR="00C96488" w:rsidRDefault="00C96488" w:rsidP="005D3F33">
            <w:pPr>
              <w:spacing w:line="276" w:lineRule="auto"/>
            </w:pPr>
            <w:r>
              <w:t>5.Transporto išlaidos (susijusios su socialinės globos teikimu)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CA46" w14:textId="77777777" w:rsidR="00C96488" w:rsidRDefault="00C96488" w:rsidP="005D3F33">
            <w:pPr>
              <w:spacing w:line="276" w:lineRule="auto"/>
              <w:jc w:val="center"/>
            </w:pPr>
            <w:r>
              <w:t>6616</w:t>
            </w:r>
          </w:p>
        </w:tc>
      </w:tr>
      <w:tr w:rsidR="00C96488" w14:paraId="69FB1A89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F82D" w14:textId="77777777" w:rsidR="00C96488" w:rsidRDefault="00C96488" w:rsidP="005D3F33">
            <w:pPr>
              <w:spacing w:line="276" w:lineRule="auto"/>
            </w:pPr>
            <w:r>
              <w:t>6. Išlaidos prekėms (slaugos, ugdymo)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BE6C" w14:textId="1CF63215" w:rsidR="00C96488" w:rsidRDefault="008061A1" w:rsidP="005D3F33">
            <w:pPr>
              <w:spacing w:line="276" w:lineRule="auto"/>
              <w:jc w:val="center"/>
            </w:pPr>
            <w:r>
              <w:t>400</w:t>
            </w:r>
          </w:p>
        </w:tc>
      </w:tr>
      <w:tr w:rsidR="00C96488" w14:paraId="55204DFE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E9C9" w14:textId="77777777" w:rsidR="00C96488" w:rsidRDefault="00C96488" w:rsidP="005D3F33">
            <w:pPr>
              <w:spacing w:line="276" w:lineRule="auto"/>
            </w:pPr>
            <w:r>
              <w:t>7.Kvalifikacijos kėlimas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B310" w14:textId="03C00870" w:rsidR="00C96488" w:rsidRDefault="008061A1" w:rsidP="005D3F33">
            <w:pPr>
              <w:spacing w:line="276" w:lineRule="auto"/>
              <w:jc w:val="center"/>
            </w:pPr>
            <w:r>
              <w:t>500</w:t>
            </w:r>
          </w:p>
        </w:tc>
      </w:tr>
      <w:tr w:rsidR="00C96488" w14:paraId="7823329F" w14:textId="77777777" w:rsidTr="005D3F33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F9BD" w14:textId="77777777" w:rsidR="00C96488" w:rsidRDefault="00C96488" w:rsidP="005D3F3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Iš viso: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BA27" w14:textId="62032F41" w:rsidR="00C96488" w:rsidRDefault="008061A1" w:rsidP="005D3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460255</w:t>
            </w:r>
          </w:p>
        </w:tc>
      </w:tr>
    </w:tbl>
    <w:p w14:paraId="7959F066" w14:textId="77777777" w:rsidR="00C96488" w:rsidRDefault="00C96488" w:rsidP="00C96488">
      <w:pPr>
        <w:ind w:left="1290"/>
      </w:pPr>
    </w:p>
    <w:p w14:paraId="0A6875F7" w14:textId="1004FE23" w:rsidR="00C96488" w:rsidRDefault="00C96488" w:rsidP="00C96488">
      <w:pPr>
        <w:ind w:left="851"/>
      </w:pPr>
      <w:r>
        <w:t xml:space="preserve">Kintamoji  socialinės globos lėšų dalis  1 vaikui metams </w:t>
      </w:r>
      <w:r w:rsidR="008061A1">
        <w:t>13537</w:t>
      </w:r>
      <w:r>
        <w:t xml:space="preserve"> €, mėnesiui </w:t>
      </w:r>
      <w:r w:rsidR="008061A1">
        <w:rPr>
          <w:b/>
        </w:rPr>
        <w:t>1128</w:t>
      </w:r>
      <w:r>
        <w:rPr>
          <w:b/>
        </w:rPr>
        <w:t xml:space="preserve"> €</w:t>
      </w:r>
    </w:p>
    <w:p w14:paraId="64823069" w14:textId="722153A0" w:rsidR="00C96488" w:rsidRDefault="00C96488" w:rsidP="00C96488">
      <w:pPr>
        <w:ind w:left="851"/>
      </w:pPr>
      <w:r>
        <w:t xml:space="preserve">Iš viso </w:t>
      </w:r>
      <w:r w:rsidR="008061A1">
        <w:rPr>
          <w:b/>
        </w:rPr>
        <w:t>1381</w:t>
      </w:r>
      <w:r>
        <w:t xml:space="preserve"> €  mėnesiui  1 vaikui.</w:t>
      </w:r>
    </w:p>
    <w:p w14:paraId="7188285F" w14:textId="77777777" w:rsidR="00C96488" w:rsidRDefault="00C96488" w:rsidP="00C96488">
      <w:r>
        <w:tab/>
        <w:t>Skaičiuota vidutiniškai lankančių vaikų skaičiui – 34 vaikų .  Į  kainą mokinio krepšelio lėšos neįtrauktos.</w:t>
      </w:r>
    </w:p>
    <w:p w14:paraId="0F81CADD" w14:textId="77777777" w:rsidR="00C96488" w:rsidRDefault="00C96488" w:rsidP="00C96488">
      <w:r>
        <w:tab/>
        <w:t xml:space="preserve">Globos kaina vaikams su sunkia ir nesunkia negalia nesiskiria. </w:t>
      </w:r>
    </w:p>
    <w:p w14:paraId="015027A0" w14:textId="77777777" w:rsidR="00C96488" w:rsidRDefault="00C96488" w:rsidP="00C96488"/>
    <w:p w14:paraId="7B0CE676" w14:textId="77777777" w:rsidR="00C96488" w:rsidRDefault="00C96488" w:rsidP="00C96488"/>
    <w:p w14:paraId="38F225B2" w14:textId="77777777" w:rsidR="00C96488" w:rsidRDefault="00C96488" w:rsidP="00C96488"/>
    <w:p w14:paraId="3C9CE12D" w14:textId="77777777" w:rsidR="00C96488" w:rsidRDefault="00C96488" w:rsidP="00C96488">
      <w:r>
        <w:t>Direktorė</w:t>
      </w:r>
      <w:r>
        <w:tab/>
      </w:r>
      <w:r>
        <w:tab/>
      </w:r>
      <w:r>
        <w:tab/>
      </w:r>
      <w:r>
        <w:tab/>
        <w:t xml:space="preserve">                     Dainė Šilienė</w:t>
      </w:r>
    </w:p>
    <w:p w14:paraId="69774812" w14:textId="77777777" w:rsidR="00C96488" w:rsidRDefault="00C96488" w:rsidP="00C96488"/>
    <w:p w14:paraId="2014DABE" w14:textId="77777777" w:rsidR="00C96488" w:rsidRDefault="00C96488" w:rsidP="00C96488"/>
    <w:p w14:paraId="14B6C654" w14:textId="4512F61F" w:rsidR="0064262F" w:rsidRDefault="00C96488">
      <w:r>
        <w:t>Vyriausioji buhalterė                                                                          Ina Čiurienė</w:t>
      </w:r>
    </w:p>
    <w:sectPr w:rsidR="006426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588E"/>
    <w:multiLevelType w:val="multilevel"/>
    <w:tmpl w:val="51EC5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8"/>
    <w:rsid w:val="0064262F"/>
    <w:rsid w:val="008061A1"/>
    <w:rsid w:val="00B11A5E"/>
    <w:rsid w:val="00C96488"/>
    <w:rsid w:val="00E6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C0F5"/>
  <w15:chartTrackingRefBased/>
  <w15:docId w15:val="{2A59B85C-5905-461B-AF24-6D9F6E59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3922</Words>
  <Characters>2236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SMDC</dc:creator>
  <cp:lastModifiedBy>Diana Brazdžiunienė</cp:lastModifiedBy>
  <cp:revision>2</cp:revision>
  <cp:lastPrinted>2022-11-29T08:08:00Z</cp:lastPrinted>
  <dcterms:created xsi:type="dcterms:W3CDTF">2022-12-15T10:34:00Z</dcterms:created>
  <dcterms:modified xsi:type="dcterms:W3CDTF">2022-12-15T10:34:00Z</dcterms:modified>
</cp:coreProperties>
</file>