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9325DF" w:rsidRDefault="001D3CB6" w:rsidP="005C41AC">
      <w:pPr>
        <w:jc w:val="center"/>
        <w:rPr>
          <w:szCs w:val="24"/>
        </w:rPr>
      </w:pPr>
      <w:bookmarkStart w:id="0" w:name="_GoBack"/>
      <w:bookmarkEnd w:id="0"/>
      <w:r w:rsidRPr="009325DF">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9325DF" w:rsidRDefault="005C41AC" w:rsidP="005C41AC">
      <w:pPr>
        <w:jc w:val="center"/>
        <w:rPr>
          <w:szCs w:val="24"/>
        </w:rPr>
      </w:pPr>
    </w:p>
    <w:p w14:paraId="21131BE2" w14:textId="77777777" w:rsidR="0062551B" w:rsidRPr="009325DF" w:rsidRDefault="0062551B" w:rsidP="005C41AC">
      <w:pPr>
        <w:jc w:val="center"/>
        <w:rPr>
          <w:b/>
          <w:sz w:val="28"/>
        </w:rPr>
      </w:pPr>
      <w:r w:rsidRPr="009325DF">
        <w:rPr>
          <w:b/>
          <w:sz w:val="28"/>
        </w:rPr>
        <w:t xml:space="preserve">PANEVĖŽIO MIESTO SAVIVALDYBĖS </w:t>
      </w:r>
      <w:r w:rsidR="00A11511" w:rsidRPr="009325DF">
        <w:rPr>
          <w:b/>
          <w:sz w:val="28"/>
        </w:rPr>
        <w:t>TARYBA</w:t>
      </w:r>
    </w:p>
    <w:p w14:paraId="21131BE3" w14:textId="77777777" w:rsidR="005C41AC" w:rsidRPr="009325DF" w:rsidRDefault="005C41AC" w:rsidP="00571BF3">
      <w:pPr>
        <w:keepNext/>
        <w:jc w:val="center"/>
        <w:outlineLvl w:val="1"/>
      </w:pPr>
    </w:p>
    <w:p w14:paraId="21131BE4" w14:textId="77777777" w:rsidR="005C41AC" w:rsidRPr="009325DF" w:rsidRDefault="005C41AC" w:rsidP="00571BF3">
      <w:pPr>
        <w:keepNext/>
        <w:jc w:val="center"/>
        <w:outlineLvl w:val="1"/>
      </w:pPr>
    </w:p>
    <w:p w14:paraId="21131BE5" w14:textId="77777777" w:rsidR="0062551B" w:rsidRPr="009325DF" w:rsidRDefault="00A11511" w:rsidP="00571BF3">
      <w:pPr>
        <w:keepNext/>
        <w:jc w:val="center"/>
        <w:outlineLvl w:val="1"/>
        <w:rPr>
          <w:b/>
        </w:rPr>
      </w:pPr>
      <w:r w:rsidRPr="009325DF">
        <w:rPr>
          <w:b/>
        </w:rPr>
        <w:t>SPRENDIMAS</w:t>
      </w:r>
    </w:p>
    <w:p w14:paraId="21131BE7" w14:textId="77A7ACD7" w:rsidR="0062551B" w:rsidRPr="009325DF" w:rsidRDefault="00D735BF" w:rsidP="00DF6CA6">
      <w:pPr>
        <w:keepNext/>
        <w:jc w:val="center"/>
        <w:outlineLvl w:val="2"/>
        <w:rPr>
          <w:b/>
        </w:rPr>
      </w:pPr>
      <w:r w:rsidRPr="009325DF">
        <w:rPr>
          <w:b/>
          <w:szCs w:val="24"/>
        </w:rPr>
        <w:t>DĖL</w:t>
      </w:r>
      <w:r w:rsidR="00DF6CA6" w:rsidRPr="009325DF">
        <w:rPr>
          <w:b/>
          <w:szCs w:val="24"/>
        </w:rPr>
        <w:t xml:space="preserve"> </w:t>
      </w:r>
      <w:r w:rsidR="00DF6CA6" w:rsidRPr="009325DF">
        <w:rPr>
          <w:b/>
        </w:rPr>
        <w:t xml:space="preserve">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w:t>
      </w:r>
      <w:r w:rsidR="00DF6CA6" w:rsidRPr="009325DF">
        <w:rPr>
          <w:b/>
          <w:szCs w:val="24"/>
        </w:rPr>
        <w:t>P</w:t>
      </w:r>
      <w:r w:rsidRPr="009325DF">
        <w:rPr>
          <w:b/>
          <w:szCs w:val="24"/>
        </w:rPr>
        <w:t>AKEITIMO</w:t>
      </w:r>
    </w:p>
    <w:p w14:paraId="13D1AB08" w14:textId="77777777" w:rsidR="001121C7" w:rsidRPr="009325DF" w:rsidRDefault="001121C7" w:rsidP="003E58F0">
      <w:pPr>
        <w:jc w:val="center"/>
        <w:rPr>
          <w:b/>
        </w:rPr>
      </w:pPr>
    </w:p>
    <w:p w14:paraId="21131BE8" w14:textId="77777777" w:rsidR="0062551B" w:rsidRPr="009325DF" w:rsidRDefault="00DE0D95" w:rsidP="003E58F0">
      <w:pPr>
        <w:jc w:val="center"/>
      </w:pPr>
      <w:r w:rsidRPr="009325DF">
        <w:rPr>
          <w:rStyle w:val="Style3"/>
        </w:rPr>
        <w:fldChar w:fldCharType="begin">
          <w:ffData>
            <w:name w:val="registravimoDataIlga"/>
            <w:enabled/>
            <w:calcOnExit w:val="0"/>
            <w:textInput/>
          </w:ffData>
        </w:fldChar>
      </w:r>
      <w:bookmarkStart w:id="1" w:name="registravimoDataIlga"/>
      <w:r w:rsidRPr="009325DF">
        <w:rPr>
          <w:rStyle w:val="Style3"/>
        </w:rPr>
        <w:instrText xml:space="preserve"> FORMTEXT </w:instrText>
      </w:r>
      <w:r w:rsidRPr="009325DF">
        <w:rPr>
          <w:rStyle w:val="Style3"/>
        </w:rPr>
      </w:r>
      <w:r w:rsidRPr="009325DF">
        <w:rPr>
          <w:rStyle w:val="Style3"/>
        </w:rPr>
        <w:fldChar w:fldCharType="separate"/>
      </w:r>
      <w:r w:rsidRPr="009325DF">
        <w:rPr>
          <w:rStyle w:val="Style3"/>
        </w:rPr>
        <w:t>2022 m. gruodžio 16 d.</w:t>
      </w:r>
      <w:r w:rsidRPr="009325DF">
        <w:rPr>
          <w:rStyle w:val="Style3"/>
        </w:rPr>
        <w:fldChar w:fldCharType="end"/>
      </w:r>
      <w:bookmarkEnd w:id="1"/>
      <w:r w:rsidR="0062551B" w:rsidRPr="009325DF">
        <w:t xml:space="preserve"> Nr. </w:t>
      </w:r>
      <w:r w:rsidRPr="009325DF">
        <w:fldChar w:fldCharType="begin">
          <w:ffData>
            <w:name w:val="registravimoNr"/>
            <w:enabled/>
            <w:calcOnExit w:val="0"/>
            <w:textInput/>
          </w:ffData>
        </w:fldChar>
      </w:r>
      <w:bookmarkStart w:id="2" w:name="registravimoNr"/>
      <w:r w:rsidRPr="009325DF">
        <w:instrText xml:space="preserve"> FORMTEXT </w:instrText>
      </w:r>
      <w:r w:rsidRPr="009325DF">
        <w:fldChar w:fldCharType="separate"/>
      </w:r>
      <w:r w:rsidRPr="009325DF">
        <w:t>TSP-485</w:t>
      </w:r>
      <w:r w:rsidRPr="009325DF">
        <w:fldChar w:fldCharType="end"/>
      </w:r>
      <w:bookmarkEnd w:id="2"/>
    </w:p>
    <w:p w14:paraId="21131BE9" w14:textId="506D928A" w:rsidR="0062551B" w:rsidRPr="009325DF" w:rsidRDefault="0062551B" w:rsidP="00571BF3">
      <w:pPr>
        <w:keepNext/>
        <w:jc w:val="center"/>
        <w:outlineLvl w:val="2"/>
      </w:pPr>
      <w:r w:rsidRPr="009325DF">
        <w:t>Panevėžys</w:t>
      </w:r>
    </w:p>
    <w:p w14:paraId="169B92A6" w14:textId="08528ED7" w:rsidR="00DF6CA6" w:rsidRPr="009325DF" w:rsidRDefault="00DF6CA6" w:rsidP="00571BF3">
      <w:pPr>
        <w:keepNext/>
        <w:jc w:val="center"/>
        <w:outlineLvl w:val="2"/>
        <w:rPr>
          <w:b/>
        </w:rPr>
      </w:pPr>
    </w:p>
    <w:p w14:paraId="623E7DD5" w14:textId="77777777" w:rsidR="00FF2A65" w:rsidRPr="009325DF" w:rsidRDefault="00FF2A65" w:rsidP="00571BF3">
      <w:pPr>
        <w:keepNext/>
        <w:jc w:val="center"/>
        <w:outlineLvl w:val="2"/>
        <w:rPr>
          <w:b/>
        </w:rPr>
      </w:pPr>
    </w:p>
    <w:p w14:paraId="21131BEC" w14:textId="23B145BA" w:rsidR="00711420" w:rsidRPr="009325DF" w:rsidRDefault="004136C5" w:rsidP="00DF0C04">
      <w:pPr>
        <w:spacing w:line="360" w:lineRule="auto"/>
        <w:ind w:firstLine="851"/>
        <w:jc w:val="both"/>
        <w:rPr>
          <w:spacing w:val="60"/>
          <w:szCs w:val="24"/>
        </w:rPr>
      </w:pPr>
      <w:r w:rsidRPr="009325DF">
        <w:rPr>
          <w:szCs w:val="24"/>
        </w:rPr>
        <w:t>Vadovaudamasi Lietuvos Respublikos vietos savivaldos įstatymo</w:t>
      </w:r>
      <w:r w:rsidR="00CD10F9" w:rsidRPr="009325DF">
        <w:rPr>
          <w:szCs w:val="24"/>
        </w:rPr>
        <w:t xml:space="preserve"> </w:t>
      </w:r>
      <w:r w:rsidR="00F35869" w:rsidRPr="009325DF">
        <w:rPr>
          <w:szCs w:val="24"/>
        </w:rPr>
        <w:t>18 straipsnio 1 dalimi</w:t>
      </w:r>
      <w:r w:rsidR="00E5244F" w:rsidRPr="009325DF">
        <w:rPr>
          <w:szCs w:val="24"/>
        </w:rPr>
        <w:t xml:space="preserve"> ir </w:t>
      </w:r>
      <w:r w:rsidR="00920BDD" w:rsidRPr="009325DF">
        <w:rPr>
          <w:szCs w:val="24"/>
        </w:rPr>
        <w:t xml:space="preserve">atsižvelgdama į </w:t>
      </w:r>
      <w:r w:rsidR="00E5244F" w:rsidRPr="009325DF">
        <w:rPr>
          <w:szCs w:val="24"/>
        </w:rPr>
        <w:t>Panevėžio miesto savivaldybės darbo grupės parengti rekomendacijas Savivaldybės mokinių nemokamo maitinimo organizavimo ir turto nuomos tvarkoms pakeisti 2022 m. rugsėjo 30</w:t>
      </w:r>
      <w:r w:rsidR="009325DF">
        <w:rPr>
          <w:szCs w:val="24"/>
        </w:rPr>
        <w:t> </w:t>
      </w:r>
      <w:r w:rsidR="00E5244F" w:rsidRPr="009325DF">
        <w:rPr>
          <w:szCs w:val="24"/>
        </w:rPr>
        <w:t>d. protokolą Nr. 18-2025,</w:t>
      </w:r>
      <w:r w:rsidR="00920BDD" w:rsidRPr="009325DF">
        <w:rPr>
          <w:szCs w:val="24"/>
        </w:rPr>
        <w:t xml:space="preserve"> </w:t>
      </w:r>
      <w:r w:rsidR="00711420" w:rsidRPr="009325DF">
        <w:rPr>
          <w:szCs w:val="24"/>
        </w:rPr>
        <w:t xml:space="preserve">Panevėžio miesto savivaldybės taryba </w:t>
      </w:r>
      <w:r w:rsidR="00711420" w:rsidRPr="009325DF">
        <w:rPr>
          <w:spacing w:val="60"/>
          <w:szCs w:val="24"/>
        </w:rPr>
        <w:t>nusprendži</w:t>
      </w:r>
      <w:r w:rsidR="00711420" w:rsidRPr="009325DF">
        <w:rPr>
          <w:szCs w:val="24"/>
        </w:rPr>
        <w:t>a:</w:t>
      </w:r>
    </w:p>
    <w:p w14:paraId="189A9485" w14:textId="32E5C03C" w:rsidR="005C1C0D" w:rsidRPr="009325DF" w:rsidRDefault="00E96259" w:rsidP="009325DF">
      <w:pPr>
        <w:pStyle w:val="Sraopastraipa"/>
        <w:keepNext/>
        <w:numPr>
          <w:ilvl w:val="0"/>
          <w:numId w:val="15"/>
        </w:numPr>
        <w:tabs>
          <w:tab w:val="left" w:pos="1134"/>
        </w:tabs>
        <w:spacing w:line="360" w:lineRule="auto"/>
        <w:ind w:left="0" w:firstLine="851"/>
        <w:jc w:val="both"/>
        <w:outlineLvl w:val="2"/>
        <w:rPr>
          <w:szCs w:val="24"/>
        </w:rPr>
      </w:pPr>
      <w:r w:rsidRPr="009325DF">
        <w:rPr>
          <w:sz w:val="24"/>
          <w:szCs w:val="24"/>
        </w:rPr>
        <w:t>Pa</w:t>
      </w:r>
      <w:r w:rsidR="0002600C" w:rsidRPr="009325DF">
        <w:rPr>
          <w:sz w:val="24"/>
          <w:szCs w:val="24"/>
        </w:rPr>
        <w:t>keisti</w:t>
      </w:r>
      <w:r w:rsidR="00D735BF" w:rsidRPr="009325DF">
        <w:rPr>
          <w:sz w:val="24"/>
          <w:szCs w:val="24"/>
        </w:rPr>
        <w:t xml:space="preserve"> Panevėžio miesto savivaldybės turto </w:t>
      </w:r>
      <w:r w:rsidR="00B44ACE" w:rsidRPr="009325DF">
        <w:rPr>
          <w:sz w:val="24"/>
          <w:szCs w:val="24"/>
        </w:rPr>
        <w:t>nuomos tvarkos apraš</w:t>
      </w:r>
      <w:r w:rsidR="00AD3EC0" w:rsidRPr="009325DF">
        <w:rPr>
          <w:sz w:val="24"/>
          <w:szCs w:val="24"/>
        </w:rPr>
        <w:t>o</w:t>
      </w:r>
      <w:r w:rsidR="0065626A" w:rsidRPr="009325DF">
        <w:rPr>
          <w:sz w:val="24"/>
          <w:szCs w:val="24"/>
        </w:rPr>
        <w:t>, patvirtint</w:t>
      </w:r>
      <w:r w:rsidR="00AD3EC0" w:rsidRPr="009325DF">
        <w:rPr>
          <w:sz w:val="24"/>
          <w:szCs w:val="24"/>
        </w:rPr>
        <w:t>o</w:t>
      </w:r>
      <w:r w:rsidR="00D735BF" w:rsidRPr="009325DF">
        <w:rPr>
          <w:sz w:val="24"/>
          <w:szCs w:val="24"/>
        </w:rPr>
        <w:t xml:space="preserve"> Panevėžio miesto savivaldybės tarybos</w:t>
      </w:r>
      <w:r w:rsidR="00DF6CA6" w:rsidRPr="009325DF">
        <w:rPr>
          <w:sz w:val="24"/>
          <w:szCs w:val="24"/>
        </w:rPr>
        <w:t xml:space="preserve"> 2016 m. gruodžio 29 d. sprendimu Nr. 1-444 „Dėl Savivaldybės turto nuomos tvarkos aprašo ir Nuompinigių už </w:t>
      </w:r>
      <w:r w:rsidR="00722A8C" w:rsidRPr="009325DF">
        <w:rPr>
          <w:sz w:val="24"/>
          <w:szCs w:val="24"/>
        </w:rPr>
        <w:t>S</w:t>
      </w:r>
      <w:r w:rsidR="00DF6CA6" w:rsidRPr="009325DF">
        <w:rPr>
          <w:sz w:val="24"/>
          <w:szCs w:val="24"/>
        </w:rPr>
        <w:t>avivaldybės ilgalaikio ir trumpalaikio turto nuomą skaičiavimo taisyklių patvirtinimo, Savivaldybės tarybos 2003 m. birželio 19 d. sprendimo Nr. 1-4-24 pripažinimo netekusiu galios“</w:t>
      </w:r>
      <w:r w:rsidR="00AD3EC0" w:rsidRPr="009325DF">
        <w:rPr>
          <w:sz w:val="24"/>
          <w:szCs w:val="24"/>
        </w:rPr>
        <w:t xml:space="preserve">, 1 priedą </w:t>
      </w:r>
      <w:r w:rsidR="0002600C" w:rsidRPr="009325DF">
        <w:rPr>
          <w:sz w:val="24"/>
          <w:szCs w:val="24"/>
        </w:rPr>
        <w:t xml:space="preserve">ir jį papildyti </w:t>
      </w:r>
      <w:r w:rsidR="00AD3EC0" w:rsidRPr="009325DF">
        <w:rPr>
          <w:sz w:val="24"/>
          <w:szCs w:val="24"/>
        </w:rPr>
        <w:t>18 punktu:</w:t>
      </w:r>
    </w:p>
    <w:p w14:paraId="0B3E6222" w14:textId="711C36D2" w:rsidR="00722A8C" w:rsidRPr="009325DF" w:rsidRDefault="009325DF" w:rsidP="00DF0C04">
      <w:pPr>
        <w:pStyle w:val="Sraopastraipa"/>
        <w:keepNext/>
        <w:tabs>
          <w:tab w:val="left" w:pos="1134"/>
        </w:tabs>
        <w:spacing w:after="0" w:line="360" w:lineRule="auto"/>
        <w:ind w:left="0" w:firstLine="851"/>
        <w:jc w:val="both"/>
        <w:outlineLvl w:val="2"/>
        <w:rPr>
          <w:rFonts w:eastAsia="Calibri"/>
          <w:sz w:val="24"/>
          <w:szCs w:val="24"/>
        </w:rPr>
      </w:pPr>
      <w:r>
        <w:rPr>
          <w:sz w:val="24"/>
          <w:szCs w:val="24"/>
        </w:rPr>
        <w:t>„</w:t>
      </w:r>
      <w:r w:rsidR="00AD3EC0" w:rsidRPr="009325DF">
        <w:rPr>
          <w:sz w:val="24"/>
          <w:szCs w:val="24"/>
        </w:rPr>
        <w:t xml:space="preserve">18. Jeigu nuomininkas, teikiantis maitinimo organizavimo paslaugas bendrojo ugdymo mokyklose ir ikimokyklinio ugdymo įstaigose, nesinaudoja išsinuomotu turtu </w:t>
      </w:r>
      <w:r w:rsidR="005D4961" w:rsidRPr="009325DF">
        <w:rPr>
          <w:sz w:val="24"/>
          <w:szCs w:val="24"/>
        </w:rPr>
        <w:t xml:space="preserve">mokinių </w:t>
      </w:r>
      <w:r w:rsidR="00AD3EC0" w:rsidRPr="009325DF">
        <w:rPr>
          <w:sz w:val="24"/>
          <w:szCs w:val="24"/>
        </w:rPr>
        <w:t xml:space="preserve">atostogų metu, nuomos sutartis nuomotojo sprendimu (įsakymu) sustabdoma </w:t>
      </w:r>
      <w:r w:rsidR="005D4961" w:rsidRPr="009325DF">
        <w:rPr>
          <w:sz w:val="24"/>
          <w:szCs w:val="24"/>
        </w:rPr>
        <w:t xml:space="preserve">mokinių </w:t>
      </w:r>
      <w:r w:rsidR="00AD3EC0" w:rsidRPr="009325DF">
        <w:rPr>
          <w:sz w:val="24"/>
          <w:szCs w:val="24"/>
        </w:rPr>
        <w:t xml:space="preserve">atostogų laikotarpiui. Nuomininkas bendrojo ugdymo mokyklos ar ikimokyklinio ugdymo įstaigos vadovui turi pateikti </w:t>
      </w:r>
      <w:r w:rsidR="00ED1AB2" w:rsidRPr="009325DF">
        <w:rPr>
          <w:sz w:val="24"/>
          <w:szCs w:val="24"/>
        </w:rPr>
        <w:t xml:space="preserve">prašymą dėl nuomos sutarties sustabdymo </w:t>
      </w:r>
      <w:r w:rsidR="005D4961" w:rsidRPr="009325DF">
        <w:rPr>
          <w:sz w:val="24"/>
          <w:szCs w:val="24"/>
        </w:rPr>
        <w:t xml:space="preserve">mokinių </w:t>
      </w:r>
      <w:r w:rsidR="00ED1AB2" w:rsidRPr="009325DF">
        <w:rPr>
          <w:sz w:val="24"/>
          <w:szCs w:val="24"/>
        </w:rPr>
        <w:t>atostogų laikotarpiui. Sprendimą (įsakymą) dėl nu</w:t>
      </w:r>
      <w:r w:rsidR="00976B6E" w:rsidRPr="009325DF">
        <w:rPr>
          <w:sz w:val="24"/>
          <w:szCs w:val="24"/>
        </w:rPr>
        <w:t>o</w:t>
      </w:r>
      <w:r w:rsidR="00ED1AB2" w:rsidRPr="009325DF">
        <w:rPr>
          <w:sz w:val="24"/>
          <w:szCs w:val="24"/>
        </w:rPr>
        <w:t>mos sutarties sustabdymo priima bendrojo ugdymo mokyklų ir ikimokyklinio ugdymo įstaigų vadovai. Tarpusavio susitarimą ir aktą su nuomininku pasirašo bendrojo ugdymo mokyklų ir ikimokyklinių įstaigų vadovai ar jų įgalioti asmenys. Akte turi būti nurodytas nuomos sutarties sustabdymo laikotarpis ir užfiksuoti kontrolini</w:t>
      </w:r>
      <w:r w:rsidR="00976B6E" w:rsidRPr="009325DF">
        <w:rPr>
          <w:sz w:val="24"/>
          <w:szCs w:val="24"/>
        </w:rPr>
        <w:t>ų</w:t>
      </w:r>
      <w:r w:rsidR="00ED1AB2" w:rsidRPr="009325DF">
        <w:rPr>
          <w:sz w:val="24"/>
          <w:szCs w:val="24"/>
        </w:rPr>
        <w:t xml:space="preserve"> elektros ir vandens skaitiklių rodmenys</w:t>
      </w:r>
      <w:r w:rsidR="0002600C" w:rsidRPr="009325DF">
        <w:rPr>
          <w:sz w:val="24"/>
          <w:szCs w:val="24"/>
        </w:rPr>
        <w:t>.</w:t>
      </w:r>
      <w:r w:rsidR="0094259B" w:rsidRPr="009325DF">
        <w:rPr>
          <w:rFonts w:eastAsia="Calibri"/>
          <w:sz w:val="24"/>
          <w:szCs w:val="24"/>
        </w:rPr>
        <w:t>“</w:t>
      </w:r>
    </w:p>
    <w:p w14:paraId="5B50AFDC" w14:textId="77777777" w:rsidR="00CA4BD3" w:rsidRPr="009325DF" w:rsidRDefault="00CA4BD3" w:rsidP="009325DF">
      <w:pPr>
        <w:pStyle w:val="Sraopastraipa"/>
        <w:keepNext/>
        <w:numPr>
          <w:ilvl w:val="0"/>
          <w:numId w:val="15"/>
        </w:numPr>
        <w:tabs>
          <w:tab w:val="left" w:pos="993"/>
          <w:tab w:val="left" w:pos="1134"/>
        </w:tabs>
        <w:spacing w:after="0" w:line="360" w:lineRule="auto"/>
        <w:ind w:left="0" w:firstLine="851"/>
        <w:jc w:val="both"/>
        <w:outlineLvl w:val="2"/>
        <w:rPr>
          <w:szCs w:val="24"/>
        </w:rPr>
      </w:pPr>
      <w:r w:rsidRPr="009325DF">
        <w:rPr>
          <w:sz w:val="24"/>
          <w:szCs w:val="24"/>
        </w:rPr>
        <w:t>Nustatyti, kad šis sprendimas:</w:t>
      </w:r>
    </w:p>
    <w:p w14:paraId="417772FF" w14:textId="67DAC31A" w:rsidR="00CA4BD3" w:rsidRPr="009325DF" w:rsidRDefault="00CA4BD3" w:rsidP="00036F6B">
      <w:pPr>
        <w:tabs>
          <w:tab w:val="left" w:pos="1276"/>
        </w:tabs>
        <w:spacing w:line="360" w:lineRule="auto"/>
        <w:ind w:left="850"/>
        <w:jc w:val="both"/>
        <w:rPr>
          <w:szCs w:val="24"/>
        </w:rPr>
      </w:pPr>
      <w:r w:rsidRPr="009325DF">
        <w:rPr>
          <w:szCs w:val="24"/>
        </w:rPr>
        <w:t>2.1</w:t>
      </w:r>
      <w:r w:rsidRPr="009325DF">
        <w:rPr>
          <w:szCs w:val="24"/>
        </w:rPr>
        <w:tab/>
        <w:t>skelbiamas Teisės aktų registre ir Panevėžio miesto savivaldybės interneto svetainėje;</w:t>
      </w:r>
    </w:p>
    <w:p w14:paraId="1E8385F1" w14:textId="4E7BAA24" w:rsidR="00CA4BD3" w:rsidRPr="009325DF" w:rsidRDefault="00CA4BD3" w:rsidP="009325DF">
      <w:pPr>
        <w:tabs>
          <w:tab w:val="left" w:pos="1276"/>
        </w:tabs>
        <w:spacing w:line="360" w:lineRule="auto"/>
        <w:ind w:left="1418" w:hanging="567"/>
        <w:contextualSpacing/>
        <w:jc w:val="both"/>
        <w:rPr>
          <w:szCs w:val="24"/>
          <w:lang w:eastAsia="lt-LT"/>
        </w:rPr>
      </w:pPr>
      <w:r w:rsidRPr="009325DF">
        <w:rPr>
          <w:szCs w:val="24"/>
        </w:rPr>
        <w:t>2.2</w:t>
      </w:r>
      <w:r w:rsidRPr="009325DF">
        <w:rPr>
          <w:szCs w:val="24"/>
        </w:rPr>
        <w:tab/>
        <w:t xml:space="preserve">įsigalioja </w:t>
      </w:r>
      <w:r w:rsidR="00E5244F" w:rsidRPr="009325DF">
        <w:rPr>
          <w:szCs w:val="24"/>
        </w:rPr>
        <w:t>kitą dieną po jo oficialaus paskelbimo Teisės aktų registre.</w:t>
      </w:r>
    </w:p>
    <w:p w14:paraId="404E1B4F" w14:textId="77777777" w:rsidR="00CA4BD3" w:rsidRPr="009325DF" w:rsidRDefault="00CA4BD3" w:rsidP="00722A8C">
      <w:pPr>
        <w:jc w:val="both"/>
        <w:rPr>
          <w:szCs w:val="24"/>
        </w:rPr>
      </w:pPr>
    </w:p>
    <w:p w14:paraId="1B61AD3B" w14:textId="3B65FA67" w:rsidR="00F35869" w:rsidRPr="009325DF" w:rsidRDefault="002D715B" w:rsidP="00722A8C">
      <w:pPr>
        <w:jc w:val="both"/>
        <w:rPr>
          <w:rFonts w:eastAsia="Calibri"/>
          <w:szCs w:val="24"/>
        </w:rPr>
      </w:pPr>
      <w:r w:rsidRPr="009325DF">
        <w:rPr>
          <w:rFonts w:eastAsia="Calibri"/>
          <w:szCs w:val="24"/>
        </w:rPr>
        <w:t>Savivaldybės mer</w:t>
      </w:r>
      <w:r w:rsidR="00072863" w:rsidRPr="009325DF">
        <w:rPr>
          <w:rFonts w:eastAsia="Calibri"/>
          <w:szCs w:val="24"/>
        </w:rPr>
        <w:t>as</w:t>
      </w:r>
      <w:r w:rsidRPr="009325DF">
        <w:rPr>
          <w:rFonts w:eastAsia="Calibri"/>
          <w:szCs w:val="24"/>
        </w:rPr>
        <w:tab/>
      </w:r>
      <w:r w:rsidRPr="009325DF">
        <w:rPr>
          <w:rFonts w:eastAsia="Calibri"/>
          <w:szCs w:val="24"/>
        </w:rPr>
        <w:tab/>
      </w:r>
      <w:r w:rsidRPr="009325DF">
        <w:rPr>
          <w:rFonts w:eastAsia="Calibri"/>
          <w:szCs w:val="24"/>
        </w:rPr>
        <w:tab/>
        <w:t xml:space="preserve">              </w:t>
      </w:r>
      <w:r w:rsidR="00072863" w:rsidRPr="009325DF">
        <w:rPr>
          <w:rFonts w:eastAsia="Calibri"/>
          <w:szCs w:val="24"/>
        </w:rPr>
        <w:t xml:space="preserve">                            </w:t>
      </w:r>
      <w:r w:rsidRPr="009325DF">
        <w:rPr>
          <w:rFonts w:eastAsia="Calibri"/>
          <w:szCs w:val="24"/>
        </w:rPr>
        <w:t xml:space="preserve">           </w:t>
      </w:r>
      <w:r w:rsidR="00072863" w:rsidRPr="009325DF">
        <w:rPr>
          <w:rFonts w:eastAsia="Calibri"/>
          <w:szCs w:val="24"/>
        </w:rPr>
        <w:t>Ryti</w:t>
      </w:r>
      <w:r w:rsidRPr="009325DF">
        <w:rPr>
          <w:rFonts w:eastAsia="Calibri"/>
          <w:szCs w:val="24"/>
        </w:rPr>
        <w:t xml:space="preserve">s </w:t>
      </w:r>
      <w:r w:rsidR="00072863" w:rsidRPr="009325DF">
        <w:rPr>
          <w:rFonts w:eastAsia="Calibri"/>
          <w:szCs w:val="24"/>
        </w:rPr>
        <w:t>Mykolas Račkauskas</w:t>
      </w:r>
    </w:p>
    <w:sectPr w:rsidR="00F35869" w:rsidRPr="009325DF" w:rsidSect="0002600C">
      <w:headerReference w:type="default" r:id="rId9"/>
      <w:footerReference w:type="default" r:id="rId10"/>
      <w:footerReference w:type="first" r:id="rId11"/>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02E82" w14:textId="77777777" w:rsidR="00E34054" w:rsidRDefault="00E34054">
      <w:r>
        <w:separator/>
      </w:r>
    </w:p>
  </w:endnote>
  <w:endnote w:type="continuationSeparator" w:id="0">
    <w:p w14:paraId="3831B0D2" w14:textId="77777777" w:rsidR="00E34054" w:rsidRDefault="00E34054">
      <w:r>
        <w:continuationSeparator/>
      </w:r>
    </w:p>
  </w:endnote>
  <w:endnote w:type="continuationNotice" w:id="1">
    <w:p w14:paraId="2C47DDCA" w14:textId="77777777" w:rsidR="00E34054" w:rsidRDefault="00E34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1F9A1" w14:textId="77777777" w:rsidR="00E34054" w:rsidRDefault="00E34054">
      <w:r>
        <w:separator/>
      </w:r>
    </w:p>
  </w:footnote>
  <w:footnote w:type="continuationSeparator" w:id="0">
    <w:p w14:paraId="0D5022B5" w14:textId="77777777" w:rsidR="00E34054" w:rsidRDefault="00E34054">
      <w:r>
        <w:continuationSeparator/>
      </w:r>
    </w:p>
  </w:footnote>
  <w:footnote w:type="continuationNotice" w:id="1">
    <w:p w14:paraId="5F25C81C" w14:textId="77777777" w:rsidR="00E34054" w:rsidRDefault="00E340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920BDD">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CE4B59"/>
    <w:multiLevelType w:val="hybridMultilevel"/>
    <w:tmpl w:val="561E572C"/>
    <w:lvl w:ilvl="0" w:tplc="A9FA76E2">
      <w:start w:val="1"/>
      <w:numFmt w:val="decimal"/>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4"/>
  </w:num>
  <w:num w:numId="4">
    <w:abstractNumId w:val="12"/>
  </w:num>
  <w:num w:numId="5">
    <w:abstractNumId w:val="6"/>
  </w:num>
  <w:num w:numId="6">
    <w:abstractNumId w:val="8"/>
  </w:num>
  <w:num w:numId="7">
    <w:abstractNumId w:val="7"/>
  </w:num>
  <w:num w:numId="8">
    <w:abstractNumId w:val="15"/>
  </w:num>
  <w:num w:numId="9">
    <w:abstractNumId w:val="13"/>
  </w:num>
  <w:num w:numId="10">
    <w:abstractNumId w:val="10"/>
  </w:num>
  <w:num w:numId="11">
    <w:abstractNumId w:val="5"/>
  </w:num>
  <w:num w:numId="12">
    <w:abstractNumId w:val="3"/>
  </w:num>
  <w:num w:numId="13">
    <w:abstractNumId w:val="9"/>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2600C"/>
    <w:rsid w:val="000339B7"/>
    <w:rsid w:val="00036F6B"/>
    <w:rsid w:val="00043EE1"/>
    <w:rsid w:val="0004440F"/>
    <w:rsid w:val="0005169C"/>
    <w:rsid w:val="00054968"/>
    <w:rsid w:val="000557EE"/>
    <w:rsid w:val="00061DB7"/>
    <w:rsid w:val="000653D5"/>
    <w:rsid w:val="00070339"/>
    <w:rsid w:val="00072863"/>
    <w:rsid w:val="00075594"/>
    <w:rsid w:val="00075D5A"/>
    <w:rsid w:val="000811E1"/>
    <w:rsid w:val="00081F2E"/>
    <w:rsid w:val="000876C3"/>
    <w:rsid w:val="000B0988"/>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B94"/>
    <w:rsid w:val="0015600E"/>
    <w:rsid w:val="00165B17"/>
    <w:rsid w:val="00165F88"/>
    <w:rsid w:val="00173EF3"/>
    <w:rsid w:val="001801ED"/>
    <w:rsid w:val="00180221"/>
    <w:rsid w:val="001A62D1"/>
    <w:rsid w:val="001A6DCC"/>
    <w:rsid w:val="001B1FE3"/>
    <w:rsid w:val="001C1BD8"/>
    <w:rsid w:val="001C7606"/>
    <w:rsid w:val="001D1AC1"/>
    <w:rsid w:val="001D3CB6"/>
    <w:rsid w:val="001D7C25"/>
    <w:rsid w:val="001E4DFD"/>
    <w:rsid w:val="001F7914"/>
    <w:rsid w:val="0020204A"/>
    <w:rsid w:val="0020606E"/>
    <w:rsid w:val="0020639A"/>
    <w:rsid w:val="00206FC7"/>
    <w:rsid w:val="00212538"/>
    <w:rsid w:val="00221E27"/>
    <w:rsid w:val="00225454"/>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55495"/>
    <w:rsid w:val="00355EE8"/>
    <w:rsid w:val="00365946"/>
    <w:rsid w:val="0037302E"/>
    <w:rsid w:val="003738CC"/>
    <w:rsid w:val="00392558"/>
    <w:rsid w:val="00395B74"/>
    <w:rsid w:val="0039707D"/>
    <w:rsid w:val="003A3559"/>
    <w:rsid w:val="003C5812"/>
    <w:rsid w:val="003D113C"/>
    <w:rsid w:val="003D220F"/>
    <w:rsid w:val="003D6535"/>
    <w:rsid w:val="003E4425"/>
    <w:rsid w:val="003E58F0"/>
    <w:rsid w:val="003F3684"/>
    <w:rsid w:val="003F3E2D"/>
    <w:rsid w:val="004014AB"/>
    <w:rsid w:val="004067F7"/>
    <w:rsid w:val="004100D4"/>
    <w:rsid w:val="004136C5"/>
    <w:rsid w:val="00420850"/>
    <w:rsid w:val="00421D43"/>
    <w:rsid w:val="004376E8"/>
    <w:rsid w:val="00437C8E"/>
    <w:rsid w:val="00442200"/>
    <w:rsid w:val="00445D29"/>
    <w:rsid w:val="004564CD"/>
    <w:rsid w:val="004565AE"/>
    <w:rsid w:val="004569F6"/>
    <w:rsid w:val="0046185B"/>
    <w:rsid w:val="00464BB1"/>
    <w:rsid w:val="00467577"/>
    <w:rsid w:val="004759E4"/>
    <w:rsid w:val="00480D2E"/>
    <w:rsid w:val="00481D5C"/>
    <w:rsid w:val="004849ED"/>
    <w:rsid w:val="00491A45"/>
    <w:rsid w:val="00495530"/>
    <w:rsid w:val="004A34E0"/>
    <w:rsid w:val="004A3610"/>
    <w:rsid w:val="004C07E0"/>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4961"/>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B0BC0"/>
    <w:rsid w:val="006C0582"/>
    <w:rsid w:val="006D107B"/>
    <w:rsid w:val="006D116E"/>
    <w:rsid w:val="006D4D22"/>
    <w:rsid w:val="006D6344"/>
    <w:rsid w:val="006D7A59"/>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0A4A"/>
    <w:rsid w:val="00774FD1"/>
    <w:rsid w:val="00780E8C"/>
    <w:rsid w:val="00785145"/>
    <w:rsid w:val="00787910"/>
    <w:rsid w:val="00793437"/>
    <w:rsid w:val="00795D4A"/>
    <w:rsid w:val="00795D84"/>
    <w:rsid w:val="00796E6A"/>
    <w:rsid w:val="007978F3"/>
    <w:rsid w:val="007A38DC"/>
    <w:rsid w:val="007A6C88"/>
    <w:rsid w:val="007B1803"/>
    <w:rsid w:val="007B3218"/>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2BA1"/>
    <w:rsid w:val="00913346"/>
    <w:rsid w:val="00913946"/>
    <w:rsid w:val="00916D5D"/>
    <w:rsid w:val="00920BDD"/>
    <w:rsid w:val="00931ACB"/>
    <w:rsid w:val="00932172"/>
    <w:rsid w:val="009325DF"/>
    <w:rsid w:val="0094259B"/>
    <w:rsid w:val="00942B11"/>
    <w:rsid w:val="00944451"/>
    <w:rsid w:val="00950A6D"/>
    <w:rsid w:val="00956EFA"/>
    <w:rsid w:val="009570A8"/>
    <w:rsid w:val="0096348F"/>
    <w:rsid w:val="00964612"/>
    <w:rsid w:val="00965184"/>
    <w:rsid w:val="00966AF6"/>
    <w:rsid w:val="00976276"/>
    <w:rsid w:val="00976B0B"/>
    <w:rsid w:val="00976B6E"/>
    <w:rsid w:val="0098031E"/>
    <w:rsid w:val="00983960"/>
    <w:rsid w:val="0098768D"/>
    <w:rsid w:val="0099046B"/>
    <w:rsid w:val="00990645"/>
    <w:rsid w:val="00995738"/>
    <w:rsid w:val="009A10DA"/>
    <w:rsid w:val="009A364A"/>
    <w:rsid w:val="009A37CB"/>
    <w:rsid w:val="009A4733"/>
    <w:rsid w:val="009B542B"/>
    <w:rsid w:val="009C02B4"/>
    <w:rsid w:val="009C3874"/>
    <w:rsid w:val="009C3C68"/>
    <w:rsid w:val="009C44F6"/>
    <w:rsid w:val="009C4B70"/>
    <w:rsid w:val="009C55DF"/>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25AE"/>
    <w:rsid w:val="00A3474A"/>
    <w:rsid w:val="00A36213"/>
    <w:rsid w:val="00A37460"/>
    <w:rsid w:val="00A562AA"/>
    <w:rsid w:val="00A57683"/>
    <w:rsid w:val="00A65490"/>
    <w:rsid w:val="00A72D13"/>
    <w:rsid w:val="00A72F74"/>
    <w:rsid w:val="00A81759"/>
    <w:rsid w:val="00A83444"/>
    <w:rsid w:val="00A84DDD"/>
    <w:rsid w:val="00A90AC8"/>
    <w:rsid w:val="00A97838"/>
    <w:rsid w:val="00AA682E"/>
    <w:rsid w:val="00AB02B7"/>
    <w:rsid w:val="00AB0E39"/>
    <w:rsid w:val="00AB4DAE"/>
    <w:rsid w:val="00AC4F51"/>
    <w:rsid w:val="00AD0EA5"/>
    <w:rsid w:val="00AD3E4E"/>
    <w:rsid w:val="00AD3EC0"/>
    <w:rsid w:val="00AD4010"/>
    <w:rsid w:val="00AD778C"/>
    <w:rsid w:val="00AE7280"/>
    <w:rsid w:val="00AF3E07"/>
    <w:rsid w:val="00B05FC9"/>
    <w:rsid w:val="00B14AEE"/>
    <w:rsid w:val="00B15096"/>
    <w:rsid w:val="00B16A0A"/>
    <w:rsid w:val="00B261AD"/>
    <w:rsid w:val="00B33DB0"/>
    <w:rsid w:val="00B37E8E"/>
    <w:rsid w:val="00B408ED"/>
    <w:rsid w:val="00B43099"/>
    <w:rsid w:val="00B44ACE"/>
    <w:rsid w:val="00B44F79"/>
    <w:rsid w:val="00B52FFC"/>
    <w:rsid w:val="00B60282"/>
    <w:rsid w:val="00B61A88"/>
    <w:rsid w:val="00B6518B"/>
    <w:rsid w:val="00B664FD"/>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321D3"/>
    <w:rsid w:val="00C32276"/>
    <w:rsid w:val="00C3741A"/>
    <w:rsid w:val="00C40FD3"/>
    <w:rsid w:val="00C420AA"/>
    <w:rsid w:val="00C52416"/>
    <w:rsid w:val="00C53300"/>
    <w:rsid w:val="00C5640F"/>
    <w:rsid w:val="00C6718E"/>
    <w:rsid w:val="00C70050"/>
    <w:rsid w:val="00C72861"/>
    <w:rsid w:val="00C72CB4"/>
    <w:rsid w:val="00C75F05"/>
    <w:rsid w:val="00C865CA"/>
    <w:rsid w:val="00C8665B"/>
    <w:rsid w:val="00C9091E"/>
    <w:rsid w:val="00C95948"/>
    <w:rsid w:val="00C97E44"/>
    <w:rsid w:val="00CA3FF5"/>
    <w:rsid w:val="00CA4BD3"/>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054"/>
    <w:rsid w:val="00E34BFA"/>
    <w:rsid w:val="00E36812"/>
    <w:rsid w:val="00E4023D"/>
    <w:rsid w:val="00E429EE"/>
    <w:rsid w:val="00E5244F"/>
    <w:rsid w:val="00E60928"/>
    <w:rsid w:val="00E6329A"/>
    <w:rsid w:val="00E6411C"/>
    <w:rsid w:val="00E73C7C"/>
    <w:rsid w:val="00E81C99"/>
    <w:rsid w:val="00E874D4"/>
    <w:rsid w:val="00E9055A"/>
    <w:rsid w:val="00E93DB3"/>
    <w:rsid w:val="00E94693"/>
    <w:rsid w:val="00E94E7A"/>
    <w:rsid w:val="00E96259"/>
    <w:rsid w:val="00EA2453"/>
    <w:rsid w:val="00EA2ADF"/>
    <w:rsid w:val="00EA6A5E"/>
    <w:rsid w:val="00EA7555"/>
    <w:rsid w:val="00EB01E1"/>
    <w:rsid w:val="00EB15D0"/>
    <w:rsid w:val="00EC4E26"/>
    <w:rsid w:val="00ED1AB2"/>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iPriority w:val="99"/>
    <w:semiHidden/>
    <w:unhideWhenUsed/>
    <w:rsid w:val="0080644D"/>
    <w:rPr>
      <w:sz w:val="16"/>
      <w:szCs w:val="16"/>
    </w:rPr>
  </w:style>
  <w:style w:type="paragraph" w:styleId="Komentarotekstas">
    <w:name w:val="annotation text"/>
    <w:basedOn w:val="prastasis"/>
    <w:link w:val="KomentarotekstasDiagrama"/>
    <w:uiPriority w:val="99"/>
    <w:semiHidden/>
    <w:unhideWhenUsed/>
    <w:rsid w:val="0080644D"/>
    <w:rPr>
      <w:sz w:val="20"/>
    </w:rPr>
  </w:style>
  <w:style w:type="character" w:customStyle="1" w:styleId="KomentarotekstasDiagrama">
    <w:name w:val="Komentaro tekstas Diagrama"/>
    <w:basedOn w:val="Numatytasispastraiposriftas"/>
    <w:link w:val="Komentarotekstas"/>
    <w:uiPriority w:val="99"/>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6151-361E-4F40-8CDB-0A16D5CE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288</Words>
  <Characters>2086</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2022-12-13T14:19:00Z</cp:lastPrinted>
  <dcterms:created xsi:type="dcterms:W3CDTF">2022-12-16T08:59:00Z</dcterms:created>
  <dcterms:modified xsi:type="dcterms:W3CDTF">2022-12-16T08:59:00Z</dcterms:modified>
</cp:coreProperties>
</file>