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0AF67"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54FB060" wp14:editId="7D2E064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55D0CC" w14:textId="77777777" w:rsidR="005C41AC" w:rsidRPr="005C41AC" w:rsidRDefault="005C41AC" w:rsidP="005C41AC">
      <w:pPr>
        <w:jc w:val="center"/>
        <w:rPr>
          <w:szCs w:val="24"/>
        </w:rPr>
      </w:pPr>
    </w:p>
    <w:p w14:paraId="2337D57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03ED6D" w14:textId="77777777" w:rsidR="005C41AC" w:rsidRPr="005C41AC" w:rsidRDefault="005C41AC" w:rsidP="00571BF3">
      <w:pPr>
        <w:keepNext/>
        <w:jc w:val="center"/>
        <w:outlineLvl w:val="1"/>
      </w:pPr>
    </w:p>
    <w:p w14:paraId="21B829DE" w14:textId="77777777" w:rsidR="005C41AC" w:rsidRPr="005C41AC" w:rsidRDefault="005C41AC" w:rsidP="00571BF3">
      <w:pPr>
        <w:keepNext/>
        <w:jc w:val="center"/>
        <w:outlineLvl w:val="1"/>
      </w:pPr>
    </w:p>
    <w:p w14:paraId="312AF720" w14:textId="77777777" w:rsidR="0062551B" w:rsidRPr="00A562AA" w:rsidRDefault="00A11511" w:rsidP="00571BF3">
      <w:pPr>
        <w:keepNext/>
        <w:jc w:val="center"/>
        <w:outlineLvl w:val="1"/>
        <w:rPr>
          <w:b/>
        </w:rPr>
      </w:pPr>
      <w:r>
        <w:rPr>
          <w:b/>
        </w:rPr>
        <w:t>SPRENDIMAS</w:t>
      </w:r>
    </w:p>
    <w:p w14:paraId="5857596B" w14:textId="59F8F2E8" w:rsidR="0062551B" w:rsidRPr="00A562AA" w:rsidRDefault="006127B2" w:rsidP="005F44E3">
      <w:pPr>
        <w:pStyle w:val="Antrat1"/>
      </w:pPr>
      <w:r w:rsidRPr="000A1126">
        <w:t>DĖL</w:t>
      </w:r>
      <w:r w:rsidR="00971EE8" w:rsidRPr="000A1126">
        <w:t xml:space="preserve"> PRITARIMO GREITOSIOS MEDICINOS PAGALBOS PASLAUGŲ TEIKIMO FUNKCIJŲ PERĖMIMUI IŠ ANYKŠČIŲ RAJONO SAVIVALDYBĖS</w:t>
      </w:r>
      <w:r w:rsidR="00971EE8" w:rsidRPr="00971EE8">
        <w:t xml:space="preserve"> </w:t>
      </w:r>
    </w:p>
    <w:p w14:paraId="2A0E5310" w14:textId="77777777" w:rsidR="0062551B" w:rsidRDefault="0062551B" w:rsidP="003E58F0">
      <w:pPr>
        <w:jc w:val="center"/>
      </w:pPr>
    </w:p>
    <w:p w14:paraId="0295439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gruodžio 16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TSP-496</w:t>
      </w:r>
      <w:r>
        <w:fldChar w:fldCharType="end"/>
      </w:r>
      <w:bookmarkEnd w:id="2"/>
    </w:p>
    <w:p w14:paraId="334EA2DE" w14:textId="77777777" w:rsidR="0062551B" w:rsidRPr="00A562AA" w:rsidRDefault="0062551B" w:rsidP="00571BF3">
      <w:pPr>
        <w:keepNext/>
        <w:jc w:val="center"/>
        <w:outlineLvl w:val="2"/>
        <w:rPr>
          <w:b/>
        </w:rPr>
      </w:pPr>
      <w:r w:rsidRPr="00A562AA">
        <w:t>Panevėžys</w:t>
      </w:r>
    </w:p>
    <w:p w14:paraId="6ACADC2A" w14:textId="77777777" w:rsidR="0062551B" w:rsidRDefault="0062551B" w:rsidP="00571BF3">
      <w:pPr>
        <w:jc w:val="both"/>
      </w:pPr>
    </w:p>
    <w:p w14:paraId="036D2CF9" w14:textId="77777777" w:rsidR="0062551B" w:rsidRPr="00A562AA" w:rsidRDefault="0062551B" w:rsidP="005C41AC">
      <w:pPr>
        <w:ind w:firstLine="851"/>
        <w:jc w:val="both"/>
      </w:pPr>
    </w:p>
    <w:p w14:paraId="0E630DB9" w14:textId="2DD82524" w:rsidR="00361EDB" w:rsidRPr="00993233" w:rsidRDefault="00361EDB" w:rsidP="00993233">
      <w:pPr>
        <w:spacing w:line="360" w:lineRule="auto"/>
        <w:ind w:firstLine="851"/>
        <w:jc w:val="both"/>
        <w:rPr>
          <w:rFonts w:ascii="Open Sans" w:hAnsi="Open Sans" w:cs="Open Sans"/>
          <w:color w:val="1F497D"/>
          <w:sz w:val="20"/>
        </w:rPr>
      </w:pPr>
      <w:r w:rsidRPr="00361EDB">
        <w:rPr>
          <w:szCs w:val="24"/>
          <w:lang w:eastAsia="lt-LT"/>
        </w:rPr>
        <w:t>Vadovaudamasi Lietuvos Respublikos vietos savivaldos įstatymo 5 straipsnio 4 dalimi</w:t>
      </w:r>
      <w:r w:rsidRPr="00361EDB">
        <w:rPr>
          <w:color w:val="212529"/>
          <w:szCs w:val="24"/>
          <w:lang w:eastAsia="lt-LT"/>
        </w:rPr>
        <w:t>,</w:t>
      </w:r>
      <w:r w:rsidR="00993233">
        <w:rPr>
          <w:color w:val="212529"/>
          <w:szCs w:val="24"/>
          <w:lang w:eastAsia="lt-LT"/>
        </w:rPr>
        <w:t xml:space="preserve"> </w:t>
      </w:r>
      <w:r w:rsidR="00993233" w:rsidRPr="00993233">
        <w:t>Greitosios medicinos pagalbos paslaugų iškvietimų įvertinimo ir greitosios medicinos pagalbos brigados siuntimo į iškvietimo vietą tvarkos</w:t>
      </w:r>
      <w:r w:rsidR="00CE03D1">
        <w:t xml:space="preserve"> aprašo</w:t>
      </w:r>
      <w:r w:rsidR="00993233">
        <w:t xml:space="preserve">, patvirtinto Lietuvos Respublikos sveikatos apsaugos ministro 2015 m. rugpjūčio 27 d. įsakymu Nr. V-1004 „Dėl </w:t>
      </w:r>
      <w:r w:rsidR="00993233" w:rsidRPr="00993233">
        <w:t>Greitosios medicinos pagalbos paslaugų iškvietimų įvertinimo ir greitosios medicinos pagalbos brigados siuntimo į iškvietimo vietą tvarkos aprašo patvirtinimo</w:t>
      </w:r>
      <w:r w:rsidR="00993233">
        <w:t>“,</w:t>
      </w:r>
      <w:r w:rsidR="00993233" w:rsidRPr="00993233">
        <w:t xml:space="preserve"> 19 p</w:t>
      </w:r>
      <w:r w:rsidR="00993233">
        <w:t>unktu,</w:t>
      </w:r>
      <w:r w:rsidR="00993233">
        <w:rPr>
          <w:color w:val="212529"/>
          <w:szCs w:val="24"/>
          <w:lang w:eastAsia="lt-LT"/>
        </w:rPr>
        <w:t xml:space="preserve"> </w:t>
      </w:r>
      <w:r w:rsidR="00993233">
        <w:t xml:space="preserve">Panevėžio miesto savivaldybės sutarčių pasirašymo tvarkos aprašo, patvirtinto Panevėžio miesto savivaldybės tarybos 2014 m. gegužės 29 d. sprendimu </w:t>
      </w:r>
      <w:r w:rsidR="00CE03D1">
        <w:br/>
      </w:r>
      <w:r w:rsidR="00993233">
        <w:t xml:space="preserve">Nr. 1-154 „Dėl Panevėžio miesto savivaldybės sutarčių pasirašymo tvarkos aprašo patvirtinimo ir Savivaldybės tarybos 2008 m. gegužės 29 d. sprendimo Nr. 1-17-5 1 punkto pripažinimo netekusiu galios“, 5.8 papunkčiu, 6 punktu ir </w:t>
      </w:r>
      <w:r w:rsidR="00CE2A7D">
        <w:rPr>
          <w:color w:val="212529"/>
          <w:szCs w:val="24"/>
          <w:lang w:eastAsia="lt-LT"/>
        </w:rPr>
        <w:t>atsižvelg</w:t>
      </w:r>
      <w:r w:rsidR="00971EE8">
        <w:rPr>
          <w:color w:val="212529"/>
          <w:szCs w:val="24"/>
          <w:lang w:eastAsia="lt-LT"/>
        </w:rPr>
        <w:t>dama</w:t>
      </w:r>
      <w:r w:rsidR="00CE2A7D">
        <w:rPr>
          <w:color w:val="212529"/>
          <w:szCs w:val="24"/>
          <w:lang w:eastAsia="lt-LT"/>
        </w:rPr>
        <w:t xml:space="preserve"> į </w:t>
      </w:r>
      <w:r w:rsidR="00C663B6" w:rsidRPr="006346EF">
        <w:rPr>
          <w:szCs w:val="24"/>
          <w:lang w:eastAsia="lt-LT"/>
        </w:rPr>
        <w:t>Anykščių rajono savivaldybės tarybos 2022 m. lapkričio 24 d. sprendim</w:t>
      </w:r>
      <w:r w:rsidR="00CE2A7D" w:rsidRPr="006346EF">
        <w:rPr>
          <w:szCs w:val="24"/>
          <w:lang w:eastAsia="lt-LT"/>
        </w:rPr>
        <w:t xml:space="preserve">ą </w:t>
      </w:r>
      <w:r w:rsidR="00C663B6" w:rsidRPr="006346EF">
        <w:rPr>
          <w:szCs w:val="24"/>
          <w:lang w:eastAsia="lt-LT"/>
        </w:rPr>
        <w:t>Nr. 1-TS-317 „D</w:t>
      </w:r>
      <w:r w:rsidR="00C663B6" w:rsidRPr="006346EF">
        <w:t>ėl viešosios įstaigos Anykščių rajono savivaldybės pirminės sveikatos priežiūros centro greitosios medicinos pagalbos padalinio paslaugų funkcijų perdavimo Panevėžio miesto savivaldybei“,</w:t>
      </w:r>
      <w:r w:rsidRPr="006346EF">
        <w:rPr>
          <w:szCs w:val="24"/>
          <w:lang w:eastAsia="lt-LT"/>
        </w:rPr>
        <w:t xml:space="preserve"> </w:t>
      </w:r>
      <w:r w:rsidR="00CE2A7D">
        <w:rPr>
          <w:color w:val="212529"/>
          <w:szCs w:val="24"/>
          <w:lang w:eastAsia="lt-LT"/>
        </w:rPr>
        <w:t>Lietuvos Respublikos sveikatos apsaugos ministerijos 2022 m. gruodžio 9 d. rašt</w:t>
      </w:r>
      <w:r w:rsidR="00FB5D7C">
        <w:rPr>
          <w:color w:val="212529"/>
          <w:szCs w:val="24"/>
          <w:lang w:eastAsia="lt-LT"/>
        </w:rPr>
        <w:t>ą</w:t>
      </w:r>
      <w:r w:rsidR="00CE2A7D">
        <w:rPr>
          <w:color w:val="212529"/>
          <w:szCs w:val="24"/>
          <w:lang w:eastAsia="lt-LT"/>
        </w:rPr>
        <w:t xml:space="preserve"> Nr.</w:t>
      </w:r>
      <w:r w:rsidR="00971EE8">
        <w:rPr>
          <w:color w:val="212529"/>
          <w:szCs w:val="24"/>
          <w:lang w:eastAsia="lt-LT"/>
        </w:rPr>
        <w:t> </w:t>
      </w:r>
      <w:r w:rsidR="00CE2A7D">
        <w:rPr>
          <w:color w:val="212529"/>
          <w:szCs w:val="24"/>
          <w:lang w:eastAsia="lt-LT"/>
        </w:rPr>
        <w:t>10-5147 „</w:t>
      </w:r>
      <w:r w:rsidR="00CE2A7D" w:rsidRPr="00CE2A7D">
        <w:rPr>
          <w:color w:val="000000"/>
          <w:szCs w:val="24"/>
          <w:shd w:val="clear" w:color="auto" w:fill="FFFFFF"/>
        </w:rPr>
        <w:t>Dėl Anykščių greitosios medicinos pagalbos tarnybos</w:t>
      </w:r>
      <w:r w:rsidR="00CE2A7D">
        <w:rPr>
          <w:color w:val="212529"/>
          <w:szCs w:val="24"/>
          <w:lang w:eastAsia="lt-LT"/>
        </w:rPr>
        <w:t xml:space="preserve">“ ir </w:t>
      </w:r>
      <w:r w:rsidR="00E46AEB" w:rsidRPr="00D25925">
        <w:rPr>
          <w:szCs w:val="24"/>
          <w:lang w:eastAsia="lt-LT"/>
        </w:rPr>
        <w:t xml:space="preserve">VšĮ Panevėžio greitosios medicinos pagalbos </w:t>
      </w:r>
      <w:r w:rsidR="00D25925">
        <w:rPr>
          <w:szCs w:val="24"/>
          <w:lang w:eastAsia="lt-LT"/>
        </w:rPr>
        <w:t xml:space="preserve">stoties </w:t>
      </w:r>
      <w:r w:rsidR="00E46AEB" w:rsidRPr="00D25925">
        <w:rPr>
          <w:szCs w:val="24"/>
          <w:lang w:eastAsia="lt-LT"/>
        </w:rPr>
        <w:t>2022</w:t>
      </w:r>
      <w:r w:rsidR="00D25925" w:rsidRPr="00D25925">
        <w:rPr>
          <w:szCs w:val="24"/>
          <w:lang w:eastAsia="lt-LT"/>
        </w:rPr>
        <w:t xml:space="preserve"> m. gruodžio </w:t>
      </w:r>
      <w:r w:rsidR="00E46AEB" w:rsidRPr="00D25925">
        <w:rPr>
          <w:szCs w:val="24"/>
          <w:lang w:eastAsia="lt-LT"/>
        </w:rPr>
        <w:t>1</w:t>
      </w:r>
      <w:r w:rsidR="00D25925" w:rsidRPr="00D25925">
        <w:rPr>
          <w:szCs w:val="24"/>
          <w:lang w:eastAsia="lt-LT"/>
        </w:rPr>
        <w:t>3 d.</w:t>
      </w:r>
      <w:r w:rsidR="00D25925">
        <w:rPr>
          <w:szCs w:val="24"/>
          <w:lang w:eastAsia="lt-LT"/>
        </w:rPr>
        <w:t xml:space="preserve"> r</w:t>
      </w:r>
      <w:r w:rsidR="00E46AEB" w:rsidRPr="00D25925">
        <w:rPr>
          <w:szCs w:val="24"/>
          <w:lang w:eastAsia="lt-LT"/>
        </w:rPr>
        <w:t>ašt</w:t>
      </w:r>
      <w:r w:rsidR="00FB5D7C" w:rsidRPr="00D25925">
        <w:rPr>
          <w:szCs w:val="24"/>
          <w:lang w:eastAsia="lt-LT"/>
        </w:rPr>
        <w:t>ą</w:t>
      </w:r>
      <w:r w:rsidR="00E46AEB" w:rsidRPr="00D25925">
        <w:rPr>
          <w:szCs w:val="24"/>
          <w:lang w:eastAsia="lt-LT"/>
        </w:rPr>
        <w:t xml:space="preserve"> Nr.</w:t>
      </w:r>
      <w:r w:rsidR="00D25925" w:rsidRPr="00D25925">
        <w:rPr>
          <w:szCs w:val="24"/>
          <w:lang w:eastAsia="lt-LT"/>
        </w:rPr>
        <w:t xml:space="preserve"> SD-483</w:t>
      </w:r>
      <w:r w:rsidR="00E46AEB" w:rsidRPr="00D25925">
        <w:rPr>
          <w:szCs w:val="24"/>
          <w:lang w:eastAsia="lt-LT"/>
        </w:rPr>
        <w:t xml:space="preserve"> </w:t>
      </w:r>
      <w:r w:rsidR="00D25925" w:rsidRPr="00D25925">
        <w:rPr>
          <w:szCs w:val="24"/>
          <w:lang w:eastAsia="lt-LT"/>
        </w:rPr>
        <w:t>„Dėl greitosios medicinos pagalbos paslaugų</w:t>
      </w:r>
      <w:r w:rsidR="00E46AEB" w:rsidRPr="00D25925">
        <w:rPr>
          <w:szCs w:val="24"/>
          <w:lang w:eastAsia="lt-LT"/>
        </w:rPr>
        <w:t xml:space="preserve">“, </w:t>
      </w:r>
      <w:r>
        <w:rPr>
          <w:color w:val="212529"/>
          <w:szCs w:val="24"/>
          <w:lang w:eastAsia="lt-LT"/>
        </w:rPr>
        <w:t xml:space="preserve">Panevėžio </w:t>
      </w:r>
      <w:r w:rsidRPr="00361EDB">
        <w:rPr>
          <w:color w:val="212529"/>
          <w:szCs w:val="24"/>
          <w:lang w:eastAsia="lt-LT"/>
        </w:rPr>
        <w:t>miesto savivaldybės taryba  n u s p r e n d ž i a:</w:t>
      </w:r>
    </w:p>
    <w:p w14:paraId="5EBBCC6C" w14:textId="77777777" w:rsidR="00993233" w:rsidRDefault="00361EDB" w:rsidP="00993233">
      <w:pPr>
        <w:shd w:val="clear" w:color="auto" w:fill="FFFFFF"/>
        <w:spacing w:line="360" w:lineRule="auto"/>
        <w:ind w:left="-142" w:firstLine="851"/>
        <w:jc w:val="both"/>
        <w:rPr>
          <w:color w:val="212529"/>
          <w:szCs w:val="24"/>
          <w:lang w:eastAsia="lt-LT"/>
        </w:rPr>
      </w:pPr>
      <w:r w:rsidRPr="00361EDB">
        <w:rPr>
          <w:color w:val="212529"/>
          <w:szCs w:val="24"/>
          <w:lang w:eastAsia="lt-LT"/>
        </w:rPr>
        <w:t>1.</w:t>
      </w:r>
      <w:r w:rsidRPr="00361EDB">
        <w:rPr>
          <w:color w:val="212529"/>
          <w:sz w:val="14"/>
          <w:szCs w:val="14"/>
          <w:lang w:eastAsia="lt-LT"/>
        </w:rPr>
        <w:t>    </w:t>
      </w:r>
      <w:r w:rsidRPr="00361EDB">
        <w:rPr>
          <w:color w:val="212529"/>
          <w:szCs w:val="24"/>
          <w:lang w:eastAsia="lt-LT"/>
        </w:rPr>
        <w:t>Pritarti,</w:t>
      </w:r>
      <w:r w:rsidR="00643249">
        <w:rPr>
          <w:color w:val="212529"/>
          <w:szCs w:val="24"/>
          <w:lang w:eastAsia="lt-LT"/>
        </w:rPr>
        <w:t xml:space="preserve"> </w:t>
      </w:r>
      <w:r w:rsidRPr="00361EDB">
        <w:rPr>
          <w:color w:val="212529"/>
          <w:szCs w:val="24"/>
          <w:lang w:eastAsia="lt-LT"/>
        </w:rPr>
        <w:t xml:space="preserve">kad </w:t>
      </w:r>
      <w:r>
        <w:rPr>
          <w:color w:val="212529"/>
          <w:szCs w:val="24"/>
          <w:lang w:eastAsia="lt-LT"/>
        </w:rPr>
        <w:t>VšĮ</w:t>
      </w:r>
      <w:r w:rsidRPr="00361EDB">
        <w:rPr>
          <w:color w:val="212529"/>
          <w:szCs w:val="24"/>
          <w:lang w:eastAsia="lt-LT"/>
        </w:rPr>
        <w:t xml:space="preserve"> </w:t>
      </w:r>
      <w:r>
        <w:rPr>
          <w:color w:val="212529"/>
          <w:szCs w:val="24"/>
          <w:lang w:eastAsia="lt-LT"/>
        </w:rPr>
        <w:t>Panevėžio miesto g</w:t>
      </w:r>
      <w:r w:rsidRPr="00361EDB">
        <w:rPr>
          <w:color w:val="212529"/>
          <w:szCs w:val="24"/>
          <w:lang w:eastAsia="lt-LT"/>
        </w:rPr>
        <w:t>reitosios medicinos pagalbos stotis</w:t>
      </w:r>
      <w:r w:rsidR="00453586">
        <w:rPr>
          <w:color w:val="212529"/>
          <w:szCs w:val="24"/>
          <w:lang w:eastAsia="lt-LT"/>
        </w:rPr>
        <w:t xml:space="preserve"> </w:t>
      </w:r>
      <w:r w:rsidR="00453586" w:rsidRPr="00643249">
        <w:rPr>
          <w:szCs w:val="24"/>
          <w:lang w:eastAsia="lt-LT"/>
        </w:rPr>
        <w:t>užtikrintų</w:t>
      </w:r>
      <w:r w:rsidR="00643249" w:rsidRPr="00643249">
        <w:rPr>
          <w:szCs w:val="24"/>
          <w:lang w:eastAsia="lt-LT"/>
        </w:rPr>
        <w:t xml:space="preserve"> </w:t>
      </w:r>
      <w:r w:rsidR="00E0083C">
        <w:rPr>
          <w:color w:val="212529"/>
          <w:szCs w:val="24"/>
          <w:lang w:eastAsia="lt-LT"/>
        </w:rPr>
        <w:t xml:space="preserve">greitosios medicinos </w:t>
      </w:r>
      <w:r w:rsidR="00E0083C" w:rsidRPr="00643249">
        <w:rPr>
          <w:szCs w:val="24"/>
          <w:lang w:eastAsia="lt-LT"/>
        </w:rPr>
        <w:t>pagalbos</w:t>
      </w:r>
      <w:r w:rsidR="00453586" w:rsidRPr="00643249">
        <w:rPr>
          <w:szCs w:val="24"/>
          <w:lang w:eastAsia="lt-LT"/>
        </w:rPr>
        <w:t xml:space="preserve"> paslaugų</w:t>
      </w:r>
      <w:r w:rsidR="00245AD1" w:rsidRPr="00643249">
        <w:rPr>
          <w:szCs w:val="24"/>
          <w:lang w:eastAsia="lt-LT"/>
        </w:rPr>
        <w:t xml:space="preserve"> </w:t>
      </w:r>
      <w:r w:rsidR="000A1126" w:rsidRPr="00643249">
        <w:rPr>
          <w:szCs w:val="24"/>
          <w:lang w:eastAsia="lt-LT"/>
        </w:rPr>
        <w:t>teikim</w:t>
      </w:r>
      <w:r w:rsidR="000A1126">
        <w:rPr>
          <w:szCs w:val="24"/>
          <w:lang w:eastAsia="lt-LT"/>
        </w:rPr>
        <w:t>o</w:t>
      </w:r>
      <w:r w:rsidR="000A1126" w:rsidRPr="00643249">
        <w:rPr>
          <w:szCs w:val="24"/>
          <w:lang w:eastAsia="lt-LT"/>
        </w:rPr>
        <w:t xml:space="preserve"> </w:t>
      </w:r>
      <w:r w:rsidR="00245AD1" w:rsidRPr="00643249">
        <w:rPr>
          <w:szCs w:val="24"/>
          <w:lang w:eastAsia="lt-LT"/>
        </w:rPr>
        <w:t>funkcij</w:t>
      </w:r>
      <w:r w:rsidR="000A1126">
        <w:rPr>
          <w:szCs w:val="24"/>
          <w:lang w:eastAsia="lt-LT"/>
        </w:rPr>
        <w:t>as</w:t>
      </w:r>
      <w:r w:rsidR="00453586" w:rsidRPr="00643249">
        <w:rPr>
          <w:szCs w:val="24"/>
          <w:lang w:eastAsia="lt-LT"/>
        </w:rPr>
        <w:t xml:space="preserve"> </w:t>
      </w:r>
      <w:r w:rsidR="00245AD1">
        <w:rPr>
          <w:color w:val="212529"/>
          <w:szCs w:val="24"/>
          <w:lang w:eastAsia="lt-LT"/>
        </w:rPr>
        <w:t>Anykščių rajono savivaldybė</w:t>
      </w:r>
      <w:r w:rsidR="00643249">
        <w:rPr>
          <w:color w:val="212529"/>
          <w:szCs w:val="24"/>
          <w:lang w:eastAsia="lt-LT"/>
        </w:rPr>
        <w:t xml:space="preserve">je. </w:t>
      </w:r>
    </w:p>
    <w:p w14:paraId="7294FB63" w14:textId="47AE142B" w:rsidR="00993233" w:rsidRPr="00993233" w:rsidRDefault="00993233" w:rsidP="00993233">
      <w:pPr>
        <w:shd w:val="clear" w:color="auto" w:fill="FFFFFF"/>
        <w:spacing w:line="360" w:lineRule="auto"/>
        <w:ind w:left="-142" w:firstLine="851"/>
        <w:jc w:val="both"/>
        <w:rPr>
          <w:color w:val="212529"/>
          <w:szCs w:val="24"/>
          <w:lang w:eastAsia="lt-LT"/>
        </w:rPr>
      </w:pPr>
      <w:r>
        <w:rPr>
          <w:color w:val="212529"/>
          <w:szCs w:val="24"/>
          <w:lang w:eastAsia="lt-LT"/>
        </w:rPr>
        <w:t xml:space="preserve">2. </w:t>
      </w:r>
      <w:r>
        <w:t xml:space="preserve">Pritarti sutarties </w:t>
      </w:r>
      <w:r>
        <w:rPr>
          <w:color w:val="212529"/>
          <w:szCs w:val="24"/>
          <w:lang w:eastAsia="lt-LT"/>
        </w:rPr>
        <w:t>dėl greitosios medicinos pagalbos paslaugų teikimo funkcijų užtikrinimo</w:t>
      </w:r>
      <w:r>
        <w:t xml:space="preserve"> su Anykščių rajono savivaldybe sudarymui.</w:t>
      </w:r>
    </w:p>
    <w:p w14:paraId="19700E69" w14:textId="7FB3538D" w:rsidR="00643249" w:rsidRDefault="00993233" w:rsidP="00643249">
      <w:pPr>
        <w:shd w:val="clear" w:color="auto" w:fill="FFFFFF"/>
        <w:spacing w:line="360" w:lineRule="auto"/>
        <w:ind w:left="-142" w:firstLine="851"/>
        <w:jc w:val="both"/>
        <w:rPr>
          <w:color w:val="212529"/>
          <w:szCs w:val="24"/>
          <w:lang w:eastAsia="lt-LT"/>
        </w:rPr>
      </w:pPr>
      <w:r>
        <w:rPr>
          <w:color w:val="212529"/>
          <w:szCs w:val="24"/>
          <w:lang w:eastAsia="lt-LT"/>
        </w:rPr>
        <w:t>3</w:t>
      </w:r>
      <w:r w:rsidR="00361EDB" w:rsidRPr="00361EDB">
        <w:rPr>
          <w:color w:val="212529"/>
          <w:szCs w:val="24"/>
          <w:lang w:eastAsia="lt-LT"/>
        </w:rPr>
        <w:t>.</w:t>
      </w:r>
      <w:r w:rsidR="00361EDB" w:rsidRPr="00361EDB">
        <w:rPr>
          <w:color w:val="212529"/>
          <w:sz w:val="14"/>
          <w:szCs w:val="14"/>
          <w:lang w:eastAsia="lt-LT"/>
        </w:rPr>
        <w:t>    </w:t>
      </w:r>
      <w:r w:rsidR="00361EDB" w:rsidRPr="00361EDB">
        <w:rPr>
          <w:color w:val="212529"/>
          <w:szCs w:val="24"/>
          <w:lang w:eastAsia="lt-LT"/>
        </w:rPr>
        <w:t xml:space="preserve">Įgalioti </w:t>
      </w:r>
      <w:r w:rsidR="00361EDB">
        <w:rPr>
          <w:color w:val="212529"/>
          <w:szCs w:val="24"/>
          <w:lang w:eastAsia="lt-LT"/>
        </w:rPr>
        <w:t>VšĮ Panevėžio miesto g</w:t>
      </w:r>
      <w:r w:rsidR="00361EDB" w:rsidRPr="00361EDB">
        <w:rPr>
          <w:color w:val="212529"/>
          <w:szCs w:val="24"/>
          <w:lang w:eastAsia="lt-LT"/>
        </w:rPr>
        <w:t>reitosios medicinos pagalbos stoties direktori</w:t>
      </w:r>
      <w:r w:rsidR="006346EF">
        <w:rPr>
          <w:color w:val="212529"/>
          <w:szCs w:val="24"/>
          <w:lang w:eastAsia="lt-LT"/>
        </w:rPr>
        <w:t>ų</w:t>
      </w:r>
      <w:r w:rsidR="00643249">
        <w:rPr>
          <w:color w:val="212529"/>
          <w:szCs w:val="24"/>
          <w:lang w:eastAsia="lt-LT"/>
        </w:rPr>
        <w:t>:</w:t>
      </w:r>
    </w:p>
    <w:p w14:paraId="7AE59893" w14:textId="1E5F399F" w:rsidR="006346EF" w:rsidRDefault="00993233" w:rsidP="00643249">
      <w:pPr>
        <w:shd w:val="clear" w:color="auto" w:fill="FFFFFF"/>
        <w:spacing w:line="360" w:lineRule="auto"/>
        <w:ind w:left="-142" w:firstLine="851"/>
        <w:jc w:val="both"/>
        <w:rPr>
          <w:color w:val="212529"/>
          <w:szCs w:val="24"/>
          <w:lang w:eastAsia="lt-LT"/>
        </w:rPr>
      </w:pPr>
      <w:r>
        <w:rPr>
          <w:color w:val="212529"/>
          <w:szCs w:val="24"/>
          <w:lang w:eastAsia="lt-LT"/>
        </w:rPr>
        <w:t>3</w:t>
      </w:r>
      <w:r w:rsidR="00643249">
        <w:rPr>
          <w:color w:val="212529"/>
          <w:szCs w:val="24"/>
          <w:lang w:eastAsia="lt-LT"/>
        </w:rPr>
        <w:t xml:space="preserve">.1. </w:t>
      </w:r>
      <w:r w:rsidR="006346EF" w:rsidRPr="00361EDB">
        <w:rPr>
          <w:color w:val="212529"/>
          <w:szCs w:val="24"/>
          <w:lang w:eastAsia="lt-LT"/>
        </w:rPr>
        <w:t>pasirašyti sutart</w:t>
      </w:r>
      <w:r w:rsidR="006346EF">
        <w:rPr>
          <w:color w:val="212529"/>
          <w:szCs w:val="24"/>
          <w:lang w:eastAsia="lt-LT"/>
        </w:rPr>
        <w:t>į</w:t>
      </w:r>
      <w:r w:rsidR="006346EF" w:rsidRPr="00361EDB">
        <w:rPr>
          <w:color w:val="212529"/>
          <w:szCs w:val="24"/>
          <w:lang w:eastAsia="lt-LT"/>
        </w:rPr>
        <w:t xml:space="preserve"> </w:t>
      </w:r>
      <w:r w:rsidR="006346EF" w:rsidRPr="006346EF">
        <w:rPr>
          <w:szCs w:val="24"/>
          <w:lang w:eastAsia="lt-LT"/>
        </w:rPr>
        <w:t>su Anykščių rajono savivaldybe</w:t>
      </w:r>
      <w:r w:rsidR="006346EF" w:rsidRPr="00361EDB">
        <w:rPr>
          <w:color w:val="212529"/>
          <w:szCs w:val="24"/>
          <w:lang w:eastAsia="lt-LT"/>
        </w:rPr>
        <w:t xml:space="preserve"> </w:t>
      </w:r>
      <w:r w:rsidR="006346EF">
        <w:rPr>
          <w:color w:val="212529"/>
          <w:szCs w:val="24"/>
          <w:lang w:eastAsia="lt-LT"/>
        </w:rPr>
        <w:t xml:space="preserve">dėl greitosios medicinos pagalbos paslaugų </w:t>
      </w:r>
      <w:r w:rsidR="000A1126">
        <w:rPr>
          <w:color w:val="212529"/>
          <w:szCs w:val="24"/>
          <w:lang w:eastAsia="lt-LT"/>
        </w:rPr>
        <w:t xml:space="preserve">teikimo </w:t>
      </w:r>
      <w:r w:rsidR="006346EF">
        <w:rPr>
          <w:color w:val="212529"/>
          <w:szCs w:val="24"/>
          <w:lang w:eastAsia="lt-LT"/>
        </w:rPr>
        <w:t>funkcijų užtikrinimo</w:t>
      </w:r>
      <w:r w:rsidR="006346EF">
        <w:rPr>
          <w:szCs w:val="24"/>
          <w:lang w:eastAsia="lt-LT"/>
        </w:rPr>
        <w:t xml:space="preserve">; </w:t>
      </w:r>
    </w:p>
    <w:p w14:paraId="551B35B7" w14:textId="10F2D9B0" w:rsidR="00361EDB" w:rsidRPr="006346EF" w:rsidRDefault="00993233" w:rsidP="00643249">
      <w:pPr>
        <w:shd w:val="clear" w:color="auto" w:fill="FFFFFF"/>
        <w:spacing w:line="360" w:lineRule="auto"/>
        <w:ind w:left="-142" w:firstLine="851"/>
        <w:jc w:val="both"/>
        <w:rPr>
          <w:color w:val="212529"/>
          <w:szCs w:val="24"/>
          <w:lang w:eastAsia="lt-LT"/>
        </w:rPr>
      </w:pPr>
      <w:r>
        <w:rPr>
          <w:color w:val="000000"/>
        </w:rPr>
        <w:t>3</w:t>
      </w:r>
      <w:r w:rsidR="006346EF">
        <w:rPr>
          <w:color w:val="000000"/>
        </w:rPr>
        <w:t>.2. teisės aktų nustatyta tvarka atlikti visus būtinus veiksmus, susijusius su šio sprendimo įgyvendinimu.</w:t>
      </w:r>
    </w:p>
    <w:p w14:paraId="1DF0CF62" w14:textId="77777777" w:rsidR="00993233" w:rsidRDefault="00993233" w:rsidP="00993233">
      <w:pPr>
        <w:spacing w:line="360" w:lineRule="auto"/>
        <w:ind w:firstLine="851"/>
        <w:jc w:val="both"/>
        <w:rPr>
          <w:szCs w:val="24"/>
        </w:rPr>
      </w:pPr>
      <w:r>
        <w:rPr>
          <w:color w:val="212529"/>
          <w:szCs w:val="24"/>
          <w:lang w:eastAsia="lt-LT"/>
        </w:rPr>
        <w:lastRenderedPageBreak/>
        <w:t>4</w:t>
      </w:r>
      <w:r w:rsidR="00361EDB">
        <w:rPr>
          <w:color w:val="212529"/>
          <w:szCs w:val="24"/>
          <w:lang w:eastAsia="lt-LT"/>
        </w:rPr>
        <w:t xml:space="preserve">. </w:t>
      </w:r>
      <w:r>
        <w:rPr>
          <w:color w:val="212529"/>
          <w:szCs w:val="24"/>
          <w:lang w:eastAsia="lt-LT"/>
        </w:rPr>
        <w:t xml:space="preserve">Nurodyti, kad šis sprendimas </w:t>
      </w:r>
      <w:r>
        <w:rPr>
          <w:color w:val="000000"/>
          <w:szCs w:val="24"/>
        </w:rPr>
        <w:t>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28C0337" w14:textId="3A50AD02" w:rsidR="0062551B" w:rsidRDefault="0062551B" w:rsidP="002D0B3C">
      <w:pPr>
        <w:jc w:val="both"/>
        <w:rPr>
          <w:szCs w:val="24"/>
        </w:rPr>
      </w:pPr>
    </w:p>
    <w:p w14:paraId="4409E75D" w14:textId="77777777" w:rsidR="00993233" w:rsidRDefault="00993233" w:rsidP="002D0B3C">
      <w:pPr>
        <w:jc w:val="both"/>
        <w:rPr>
          <w:szCs w:val="24"/>
        </w:rPr>
      </w:pPr>
    </w:p>
    <w:p w14:paraId="00645CFB" w14:textId="5ED3B6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993233">
        <w:rPr>
          <w:rFonts w:eastAsia="Calibri"/>
          <w:szCs w:val="24"/>
        </w:rPr>
        <w:t xml:space="preserve">     </w:t>
      </w:r>
      <w:r w:rsidR="00895637">
        <w:rPr>
          <w:rFonts w:eastAsia="Calibri"/>
          <w:szCs w:val="24"/>
        </w:rPr>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58277" w14:textId="77777777" w:rsidR="000C60C4" w:rsidRDefault="000C60C4">
      <w:r>
        <w:separator/>
      </w:r>
    </w:p>
  </w:endnote>
  <w:endnote w:type="continuationSeparator" w:id="0">
    <w:p w14:paraId="36932C81" w14:textId="77777777" w:rsidR="000C60C4" w:rsidRDefault="000C6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default"/>
  </w:font>
  <w:font w:name="Open Sans">
    <w:panose1 w:val="020B0606030504020204"/>
    <w:charset w:val="BA"/>
    <w:family w:val="swiss"/>
    <w:pitch w:val="variable"/>
    <w:sig w:usb0="E00002EF" w:usb1="4000205B" w:usb2="00000028" w:usb3="00000000" w:csb0="0000019F" w:csb1="00000000"/>
  </w:font>
  <w:font w:name="HelveticaLT">
    <w:altName w:val="Arial"/>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E1AA6" w14:textId="77777777" w:rsidR="0062551B" w:rsidRDefault="0062551B" w:rsidP="00BE4566">
    <w:pPr>
      <w:tabs>
        <w:tab w:val="left" w:pos="8445"/>
      </w:tabs>
    </w:pPr>
    <w:r>
      <w:tab/>
    </w:r>
  </w:p>
  <w:p w14:paraId="30B11FB5" w14:textId="77777777" w:rsidR="0062551B" w:rsidRDefault="0062551B"/>
  <w:p w14:paraId="161A2E9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2FEAA" w14:textId="77777777" w:rsidR="0062551B" w:rsidRDefault="0062551B" w:rsidP="00DD20B8">
    <w:pPr>
      <w:pStyle w:val="Porat"/>
    </w:pPr>
  </w:p>
  <w:p w14:paraId="6C9094A6" w14:textId="77777777" w:rsidR="0062551B" w:rsidRDefault="0062551B" w:rsidP="00DD20B8">
    <w:pPr>
      <w:pStyle w:val="Porat"/>
    </w:pPr>
  </w:p>
  <w:p w14:paraId="01A39CCB" w14:textId="77777777" w:rsidR="0062551B" w:rsidRDefault="0062551B" w:rsidP="00DD20B8">
    <w:pPr>
      <w:pStyle w:val="Porat"/>
    </w:pPr>
  </w:p>
  <w:p w14:paraId="7CC2CE3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3AAE1" w14:textId="77777777" w:rsidR="000C60C4" w:rsidRDefault="000C60C4">
      <w:r>
        <w:separator/>
      </w:r>
    </w:p>
  </w:footnote>
  <w:footnote w:type="continuationSeparator" w:id="0">
    <w:p w14:paraId="62BDA608" w14:textId="77777777" w:rsidR="000C60C4" w:rsidRDefault="000C6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18225" w14:textId="77777777" w:rsidR="0062551B" w:rsidRDefault="0062551B">
    <w:pPr>
      <w:pStyle w:val="Antrats"/>
      <w:jc w:val="center"/>
    </w:pPr>
  </w:p>
  <w:p w14:paraId="594A8C06" w14:textId="77777777" w:rsidR="0062551B" w:rsidRDefault="0062551B">
    <w:pPr>
      <w:pStyle w:val="Antrats"/>
      <w:jc w:val="center"/>
    </w:pPr>
  </w:p>
  <w:p w14:paraId="1BEAA011" w14:textId="77777777" w:rsidR="0062551B" w:rsidRDefault="002E4357">
    <w:pPr>
      <w:pStyle w:val="Antrats"/>
      <w:jc w:val="center"/>
    </w:pPr>
    <w:r>
      <w:fldChar w:fldCharType="begin"/>
    </w:r>
    <w:r>
      <w:instrText xml:space="preserve"> PAGE   \* MERGEFORMAT </w:instrText>
    </w:r>
    <w:r>
      <w:fldChar w:fldCharType="separate"/>
    </w:r>
    <w:r w:rsidR="00A50E6F">
      <w:rPr>
        <w:noProof/>
      </w:rPr>
      <w:t>2</w:t>
    </w:r>
    <w:r>
      <w:rPr>
        <w:noProof/>
      </w:rPr>
      <w:fldChar w:fldCharType="end"/>
    </w:r>
  </w:p>
  <w:p w14:paraId="130B7682"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73DC"/>
    <w:rsid w:val="0002192F"/>
    <w:rsid w:val="0005169C"/>
    <w:rsid w:val="00075594"/>
    <w:rsid w:val="00075D5A"/>
    <w:rsid w:val="000811E1"/>
    <w:rsid w:val="000A1126"/>
    <w:rsid w:val="000C60C4"/>
    <w:rsid w:val="000E5933"/>
    <w:rsid w:val="000E7131"/>
    <w:rsid w:val="00101F07"/>
    <w:rsid w:val="00124B60"/>
    <w:rsid w:val="00132ABE"/>
    <w:rsid w:val="001460E9"/>
    <w:rsid w:val="00153B94"/>
    <w:rsid w:val="001852E8"/>
    <w:rsid w:val="001B1FE3"/>
    <w:rsid w:val="001D1AC1"/>
    <w:rsid w:val="001D3CB6"/>
    <w:rsid w:val="001E4DFD"/>
    <w:rsid w:val="001F7914"/>
    <w:rsid w:val="0020204A"/>
    <w:rsid w:val="00206FC7"/>
    <w:rsid w:val="0023417F"/>
    <w:rsid w:val="00234FD8"/>
    <w:rsid w:val="00245AD1"/>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1EDB"/>
    <w:rsid w:val="00392558"/>
    <w:rsid w:val="0039707D"/>
    <w:rsid w:val="003A3559"/>
    <w:rsid w:val="003D01A6"/>
    <w:rsid w:val="003D113C"/>
    <w:rsid w:val="003D6535"/>
    <w:rsid w:val="003E58F0"/>
    <w:rsid w:val="003F3684"/>
    <w:rsid w:val="004014AB"/>
    <w:rsid w:val="004100D4"/>
    <w:rsid w:val="00420850"/>
    <w:rsid w:val="00421D43"/>
    <w:rsid w:val="004376E8"/>
    <w:rsid w:val="00453586"/>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46EF"/>
    <w:rsid w:val="00643249"/>
    <w:rsid w:val="00655408"/>
    <w:rsid w:val="00655E6A"/>
    <w:rsid w:val="00662FB1"/>
    <w:rsid w:val="0068030A"/>
    <w:rsid w:val="006B0BC0"/>
    <w:rsid w:val="006D107B"/>
    <w:rsid w:val="006D6344"/>
    <w:rsid w:val="006D7A59"/>
    <w:rsid w:val="00701945"/>
    <w:rsid w:val="00712396"/>
    <w:rsid w:val="007129E5"/>
    <w:rsid w:val="00740946"/>
    <w:rsid w:val="00743B7D"/>
    <w:rsid w:val="007452C6"/>
    <w:rsid w:val="00780E8C"/>
    <w:rsid w:val="00785145"/>
    <w:rsid w:val="00793437"/>
    <w:rsid w:val="00796E6A"/>
    <w:rsid w:val="007978F3"/>
    <w:rsid w:val="007A38DC"/>
    <w:rsid w:val="007C181F"/>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5C54"/>
    <w:rsid w:val="008D7F28"/>
    <w:rsid w:val="008F1635"/>
    <w:rsid w:val="008F62A9"/>
    <w:rsid w:val="009111D4"/>
    <w:rsid w:val="00916D5D"/>
    <w:rsid w:val="00931ACB"/>
    <w:rsid w:val="00942B11"/>
    <w:rsid w:val="00956EFA"/>
    <w:rsid w:val="00971EE8"/>
    <w:rsid w:val="00976276"/>
    <w:rsid w:val="00983960"/>
    <w:rsid w:val="0099046B"/>
    <w:rsid w:val="00990645"/>
    <w:rsid w:val="00993233"/>
    <w:rsid w:val="009A4733"/>
    <w:rsid w:val="009B542B"/>
    <w:rsid w:val="009C3C68"/>
    <w:rsid w:val="009C55DF"/>
    <w:rsid w:val="009D1163"/>
    <w:rsid w:val="009D4140"/>
    <w:rsid w:val="009E5C02"/>
    <w:rsid w:val="009F5E68"/>
    <w:rsid w:val="00A0004E"/>
    <w:rsid w:val="00A11511"/>
    <w:rsid w:val="00A3474A"/>
    <w:rsid w:val="00A36213"/>
    <w:rsid w:val="00A37460"/>
    <w:rsid w:val="00A50E6F"/>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30F3"/>
    <w:rsid w:val="00B44F79"/>
    <w:rsid w:val="00B52FFC"/>
    <w:rsid w:val="00B556B4"/>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63B6"/>
    <w:rsid w:val="00C72861"/>
    <w:rsid w:val="00C72CB4"/>
    <w:rsid w:val="00C75F05"/>
    <w:rsid w:val="00C9091E"/>
    <w:rsid w:val="00CC23E4"/>
    <w:rsid w:val="00CC4643"/>
    <w:rsid w:val="00CC5B6A"/>
    <w:rsid w:val="00CD5CCA"/>
    <w:rsid w:val="00CE03D1"/>
    <w:rsid w:val="00CE1C5C"/>
    <w:rsid w:val="00CE2A7D"/>
    <w:rsid w:val="00CF4026"/>
    <w:rsid w:val="00D16849"/>
    <w:rsid w:val="00D25925"/>
    <w:rsid w:val="00D25AF1"/>
    <w:rsid w:val="00D25F2C"/>
    <w:rsid w:val="00D33742"/>
    <w:rsid w:val="00D625ED"/>
    <w:rsid w:val="00D679FC"/>
    <w:rsid w:val="00DB5818"/>
    <w:rsid w:val="00DC75E0"/>
    <w:rsid w:val="00DD20B8"/>
    <w:rsid w:val="00DE0D95"/>
    <w:rsid w:val="00E0083C"/>
    <w:rsid w:val="00E00B4D"/>
    <w:rsid w:val="00E21A77"/>
    <w:rsid w:val="00E242A8"/>
    <w:rsid w:val="00E34BFA"/>
    <w:rsid w:val="00E429EE"/>
    <w:rsid w:val="00E46AEB"/>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5D7C"/>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3D812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11395">
      <w:bodyDiv w:val="1"/>
      <w:marLeft w:val="0"/>
      <w:marRight w:val="0"/>
      <w:marTop w:val="0"/>
      <w:marBottom w:val="0"/>
      <w:divBdr>
        <w:top w:val="none" w:sz="0" w:space="0" w:color="auto"/>
        <w:left w:val="none" w:sz="0" w:space="0" w:color="auto"/>
        <w:bottom w:val="none" w:sz="0" w:space="0" w:color="auto"/>
        <w:right w:val="none" w:sz="0" w:space="0" w:color="auto"/>
      </w:divBdr>
    </w:div>
    <w:div w:id="198321389">
      <w:bodyDiv w:val="1"/>
      <w:marLeft w:val="0"/>
      <w:marRight w:val="0"/>
      <w:marTop w:val="0"/>
      <w:marBottom w:val="0"/>
      <w:divBdr>
        <w:top w:val="none" w:sz="0" w:space="0" w:color="auto"/>
        <w:left w:val="none" w:sz="0" w:space="0" w:color="auto"/>
        <w:bottom w:val="none" w:sz="0" w:space="0" w:color="auto"/>
        <w:right w:val="none" w:sz="0" w:space="0" w:color="auto"/>
      </w:divBdr>
    </w:div>
    <w:div w:id="613440045">
      <w:bodyDiv w:val="1"/>
      <w:marLeft w:val="0"/>
      <w:marRight w:val="0"/>
      <w:marTop w:val="0"/>
      <w:marBottom w:val="0"/>
      <w:divBdr>
        <w:top w:val="none" w:sz="0" w:space="0" w:color="auto"/>
        <w:left w:val="none" w:sz="0" w:space="0" w:color="auto"/>
        <w:bottom w:val="none" w:sz="0" w:space="0" w:color="auto"/>
        <w:right w:val="none" w:sz="0" w:space="0" w:color="auto"/>
      </w:divBdr>
    </w:div>
    <w:div w:id="106810985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358</Words>
  <Characters>2555</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2022-12-16T12:32:00Z</dcterms:created>
  <dcterms:modified xsi:type="dcterms:W3CDTF">2022-12-16T12:32:00Z</dcterms:modified>
</cp:coreProperties>
</file>