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6BF79E87"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w:t>
      </w:r>
      <w:r w:rsidR="002B3B83">
        <w:rPr>
          <w:b/>
        </w:rPr>
        <w:t>2</w:t>
      </w:r>
      <w:r w:rsidRPr="00A838AD">
        <w:rPr>
          <w:b/>
        </w:rPr>
        <w:t>-</w:t>
      </w:r>
      <w:r w:rsidR="00FF7D53">
        <w:rPr>
          <w:b/>
        </w:rPr>
        <w:t>1</w:t>
      </w:r>
      <w:r w:rsidR="002B3B83">
        <w:rPr>
          <w:b/>
        </w:rPr>
        <w:t>6</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44EF2D87"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7FC89A1B" w:rsidR="00A620B9" w:rsidRDefault="00A620B9" w:rsidP="0077723B">
      <w:pPr>
        <w:spacing w:line="360" w:lineRule="auto"/>
        <w:ind w:firstLine="748"/>
        <w:jc w:val="both"/>
      </w:pPr>
      <w:r w:rsidRPr="00BC5C1A">
        <w:t>Investicijų projektų programa (02);</w:t>
      </w:r>
    </w:p>
    <w:p w14:paraId="4DCCED27" w14:textId="26B2765A" w:rsidR="00161585" w:rsidRDefault="00161585" w:rsidP="0077723B">
      <w:pPr>
        <w:spacing w:line="360" w:lineRule="auto"/>
        <w:ind w:firstLine="748"/>
        <w:jc w:val="both"/>
      </w:pPr>
      <w:r>
        <w:t>Urbanistinės plėtros programa (03);</w:t>
      </w:r>
    </w:p>
    <w:p w14:paraId="0386D38A" w14:textId="27BD8A2C" w:rsidR="002B3B83" w:rsidRPr="002B3B83" w:rsidRDefault="002B3B83" w:rsidP="002B3B83">
      <w:pPr>
        <w:spacing w:line="360" w:lineRule="auto"/>
        <w:ind w:firstLine="748"/>
        <w:jc w:val="both"/>
      </w:pPr>
      <w:r w:rsidRPr="002B3B83">
        <w:t>Ekonominės plėtros ir verslo skatinimo program</w:t>
      </w:r>
      <w:r>
        <w:t>a</w:t>
      </w:r>
      <w:r w:rsidRPr="002B3B83">
        <w:t xml:space="preserve"> (05);</w:t>
      </w:r>
    </w:p>
    <w:p w14:paraId="27731A29" w14:textId="38712BF6" w:rsidR="002B3B83" w:rsidRDefault="002B3B83" w:rsidP="002B3B83">
      <w:pPr>
        <w:spacing w:line="360" w:lineRule="auto"/>
        <w:ind w:firstLine="748"/>
        <w:jc w:val="both"/>
      </w:pPr>
      <w:r w:rsidRPr="002B3B83">
        <w:t>Savivaldybės turto valdymo program</w:t>
      </w:r>
      <w:r>
        <w:t>a</w:t>
      </w:r>
      <w:r w:rsidRPr="002B3B83">
        <w:t xml:space="preserve"> (06)</w:t>
      </w:r>
      <w:r>
        <w:t>;</w:t>
      </w:r>
    </w:p>
    <w:p w14:paraId="67AAB748" w14:textId="48C6AD3B" w:rsidR="00631EF2" w:rsidRDefault="00161585" w:rsidP="0077723B">
      <w:pPr>
        <w:spacing w:line="360" w:lineRule="auto"/>
        <w:ind w:firstLine="748"/>
        <w:jc w:val="both"/>
      </w:pPr>
      <w:r>
        <w:t>Rinkodaros programa</w:t>
      </w:r>
      <w:r w:rsidR="00631EF2" w:rsidRPr="00631EF2">
        <w:t xml:space="preserve"> (0</w:t>
      </w:r>
      <w:r>
        <w:t>8</w:t>
      </w:r>
      <w:r w:rsidR="00631EF2" w:rsidRPr="00631EF2">
        <w:t>)</w:t>
      </w:r>
      <w:r w:rsidR="00631EF2">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68B047AB" w:rsidR="004A7348" w:rsidRDefault="004A7348" w:rsidP="0077723B">
      <w:pPr>
        <w:spacing w:line="360" w:lineRule="auto"/>
        <w:ind w:firstLine="748"/>
        <w:jc w:val="both"/>
      </w:pPr>
      <w:bookmarkStart w:id="3" w:name="_Hlk119571638"/>
      <w:r w:rsidRPr="00BC5C1A">
        <w:t>Švietimo ir ugdymo programa (13);</w:t>
      </w:r>
    </w:p>
    <w:p w14:paraId="4DBA5A04" w14:textId="5EAF27F8" w:rsidR="002B3B83" w:rsidRDefault="002B3B83" w:rsidP="0077723B">
      <w:pPr>
        <w:spacing w:line="360" w:lineRule="auto"/>
        <w:ind w:firstLine="748"/>
        <w:jc w:val="both"/>
      </w:pPr>
      <w:r w:rsidRPr="002B3B83">
        <w:t>Visuomenės iniciatyvų skatinimo ir saugumo užtikrinimo program</w:t>
      </w:r>
      <w:r>
        <w:t>a</w:t>
      </w:r>
      <w:r w:rsidRPr="002B3B83">
        <w:t xml:space="preserve"> (14)</w:t>
      </w:r>
      <w:r>
        <w:t>;</w:t>
      </w:r>
    </w:p>
    <w:bookmarkEnd w:id="3"/>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361FE" w14:textId="77777777" w:rsidR="00A27AD1" w:rsidRDefault="00A27AD1">
      <w:r>
        <w:separator/>
      </w:r>
    </w:p>
  </w:endnote>
  <w:endnote w:type="continuationSeparator" w:id="0">
    <w:p w14:paraId="0171245C" w14:textId="77777777" w:rsidR="00A27AD1" w:rsidRDefault="00A2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9B3E2C">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FF5E5" w14:textId="77777777" w:rsidR="00A27AD1" w:rsidRDefault="00A27AD1">
      <w:r>
        <w:separator/>
      </w:r>
    </w:p>
  </w:footnote>
  <w:footnote w:type="continuationSeparator" w:id="0">
    <w:p w14:paraId="4AAEDB1C" w14:textId="77777777" w:rsidR="00A27AD1" w:rsidRDefault="00A27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070B"/>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7622D"/>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1585"/>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3B83"/>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287E"/>
    <w:rsid w:val="0030531D"/>
    <w:rsid w:val="00306174"/>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0F4"/>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1836"/>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002F"/>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3E2C"/>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27AD1"/>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E4"/>
    <w:rsid w:val="00CD03FD"/>
    <w:rsid w:val="00CD0A63"/>
    <w:rsid w:val="00CD269A"/>
    <w:rsid w:val="00CD4A58"/>
    <w:rsid w:val="00CF03E2"/>
    <w:rsid w:val="00CF4114"/>
    <w:rsid w:val="00CF7CA1"/>
    <w:rsid w:val="00D138BF"/>
    <w:rsid w:val="00D1489E"/>
    <w:rsid w:val="00D16C71"/>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0C8E9-28DB-461B-B17F-A97453BC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3327</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2022-12-19T08:14:00Z</dcterms:created>
  <dcterms:modified xsi:type="dcterms:W3CDTF">2022-12-19T08:14:00Z</dcterms:modified>
</cp:coreProperties>
</file>