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14A" w:rsidRDefault="00FF314A" w:rsidP="00175F17">
      <w:pPr>
        <w:jc w:val="center"/>
      </w:pPr>
      <w:bookmarkStart w:id="0" w:name="_GoBack"/>
      <w:bookmarkEnd w:id="0"/>
      <w:r>
        <w:t>AIŠKINAMASIS RAŠTAS</w:t>
      </w:r>
    </w:p>
    <w:p w:rsidR="00FF314A" w:rsidRDefault="00FF314A" w:rsidP="00175F17">
      <w:pPr>
        <w:jc w:val="center"/>
      </w:pPr>
    </w:p>
    <w:p w:rsidR="0059446E" w:rsidRPr="00D30DB1" w:rsidRDefault="0059446E" w:rsidP="0059446E">
      <w:pPr>
        <w:pStyle w:val="Antrats"/>
        <w:tabs>
          <w:tab w:val="clear" w:pos="4320"/>
          <w:tab w:val="clear" w:pos="8640"/>
          <w:tab w:val="left" w:pos="5103"/>
        </w:tabs>
        <w:jc w:val="center"/>
        <w:rPr>
          <w:b/>
          <w:caps/>
          <w:szCs w:val="24"/>
        </w:rPr>
      </w:pPr>
      <w:r w:rsidRPr="00D30DB1">
        <w:rPr>
          <w:b/>
          <w:caps/>
          <w:szCs w:val="24"/>
        </w:rPr>
        <w:t xml:space="preserve">DĖL </w:t>
      </w:r>
      <w:r>
        <w:rPr>
          <w:b/>
          <w:szCs w:val="24"/>
        </w:rPr>
        <w:t>NEGYVENAMŲJŲ</w:t>
      </w:r>
      <w:r w:rsidRPr="00E15066">
        <w:rPr>
          <w:b/>
          <w:szCs w:val="24"/>
        </w:rPr>
        <w:t xml:space="preserve"> </w:t>
      </w:r>
      <w:r>
        <w:rPr>
          <w:b/>
          <w:caps/>
          <w:szCs w:val="24"/>
        </w:rPr>
        <w:t>PATALPŲ, ESANČIŲ TAIKOS AL. 11, PERDAVIMO AUKŠTAITIJOS REGIONO ASOCIACIJAI „ARTRITAS“ VALDYTI IR NAUDOTI PAGAL PANAUDOS SUTARTĮ</w:t>
      </w:r>
    </w:p>
    <w:p w:rsidR="00FF314A" w:rsidRDefault="00FF314A" w:rsidP="00175F17">
      <w:pPr>
        <w:jc w:val="center"/>
        <w:rPr>
          <w:b/>
        </w:rPr>
      </w:pPr>
    </w:p>
    <w:p w:rsidR="00FF314A" w:rsidRPr="009851D0" w:rsidRDefault="00C50D81" w:rsidP="00175F17">
      <w:pPr>
        <w:jc w:val="center"/>
      </w:pPr>
      <w:r>
        <w:t>2023-01-02</w:t>
      </w:r>
    </w:p>
    <w:p w:rsidR="00FF314A" w:rsidRDefault="00FF314A" w:rsidP="00175F17">
      <w:pPr>
        <w:jc w:val="center"/>
      </w:pPr>
      <w:r>
        <w:t>Panevėžys</w:t>
      </w:r>
    </w:p>
    <w:p w:rsidR="00FF314A" w:rsidRDefault="00FF314A" w:rsidP="00175F17">
      <w:pPr>
        <w:jc w:val="center"/>
      </w:pPr>
    </w:p>
    <w:p w:rsidR="00FF314A" w:rsidRDefault="00FF314A" w:rsidP="001A273A">
      <w:pPr>
        <w:numPr>
          <w:ilvl w:val="0"/>
          <w:numId w:val="1"/>
        </w:numPr>
        <w:tabs>
          <w:tab w:val="clear" w:pos="1785"/>
        </w:tabs>
        <w:ind w:left="0" w:firstLine="561"/>
        <w:jc w:val="both"/>
        <w:rPr>
          <w:b/>
        </w:rPr>
      </w:pPr>
      <w:r>
        <w:rPr>
          <w:b/>
        </w:rPr>
        <w:t>Problemos esmė</w:t>
      </w:r>
    </w:p>
    <w:p w:rsidR="00DB398B" w:rsidRPr="00C42740" w:rsidRDefault="0059446E" w:rsidP="009C1673">
      <w:pPr>
        <w:ind w:right="4" w:firstLine="567"/>
        <w:jc w:val="both"/>
        <w:rPr>
          <w:b/>
        </w:rPr>
      </w:pPr>
      <w:r>
        <w:t>Aukštaitijos regiono asociacij</w:t>
      </w:r>
      <w:r w:rsidR="00C50D81">
        <w:t>os</w:t>
      </w:r>
      <w:r>
        <w:t xml:space="preserve"> „Artritas“ </w:t>
      </w:r>
      <w:r w:rsidR="00C50D81">
        <w:t>2022 m. gruodžio 15 d. prašymu</w:t>
      </w:r>
      <w:r w:rsidR="00A94803">
        <w:t xml:space="preserve"> kreipėsi į Savivaldybės administraciją </w:t>
      </w:r>
      <w:r w:rsidR="00C50D81">
        <w:t>suteikti papildomas negyvenamąsias patalpas (Taikos al. 11), siekiant įgyvendinti asociacijos tikslus neįgaliųjų integracijos srityje.</w:t>
      </w:r>
    </w:p>
    <w:p w:rsidR="00FF314A" w:rsidRDefault="00FF314A" w:rsidP="001A273A">
      <w:pPr>
        <w:numPr>
          <w:ilvl w:val="0"/>
          <w:numId w:val="1"/>
        </w:numPr>
        <w:tabs>
          <w:tab w:val="clear" w:pos="1785"/>
        </w:tabs>
        <w:ind w:left="0" w:firstLine="561"/>
        <w:jc w:val="both"/>
        <w:rPr>
          <w:b/>
        </w:rPr>
      </w:pPr>
      <w:r>
        <w:rPr>
          <w:b/>
        </w:rPr>
        <w:t>Kaip šiuo metu sprendžiami projekte aptarti klausimai</w:t>
      </w:r>
    </w:p>
    <w:p w:rsidR="00175F17" w:rsidRPr="00672517" w:rsidRDefault="006C3512" w:rsidP="001A273A">
      <w:pPr>
        <w:ind w:firstLine="561"/>
        <w:jc w:val="both"/>
      </w:pPr>
      <w:r w:rsidRPr="00672517">
        <w:t xml:space="preserve">Vadovaujantis LR Valstybės ir savivaldybių turto valdymo, naudojimo ir disponavimo juo įstatymo 14 straipsniu, savivaldybių turtas gali būti perduodamas valdyti ir naudoti panaudos pagrindais </w:t>
      </w:r>
      <w:r w:rsidR="00060A63">
        <w:t>asociacijoms</w:t>
      </w:r>
      <w:r w:rsidRPr="00672517">
        <w:t xml:space="preserve">, kurių pagrindinis veiklos tikslas – </w:t>
      </w:r>
      <w:r w:rsidR="00060A63">
        <w:rPr>
          <w:sz w:val="23"/>
          <w:szCs w:val="23"/>
        </w:rPr>
        <w:t>teikti pagalbą, sietiną su užimtumo arba socialinės integracijos per vaikų ir suaugusiųjų neformalųjį švietimą ir kultūrinę veiklą skatinimu</w:t>
      </w:r>
      <w:r w:rsidR="005277CB" w:rsidRPr="00672517">
        <w:t>.</w:t>
      </w:r>
    </w:p>
    <w:p w:rsidR="00FF314A" w:rsidRDefault="00FF314A" w:rsidP="001A273A">
      <w:pPr>
        <w:numPr>
          <w:ilvl w:val="0"/>
          <w:numId w:val="1"/>
        </w:numPr>
        <w:tabs>
          <w:tab w:val="clear" w:pos="1785"/>
        </w:tabs>
        <w:ind w:left="0" w:firstLine="561"/>
        <w:jc w:val="both"/>
        <w:rPr>
          <w:b/>
        </w:rPr>
      </w:pPr>
      <w:r>
        <w:rPr>
          <w:b/>
        </w:rPr>
        <w:t>Sprendimo priėmimo būtinumo pagrindimas, kokių pozityvių rezultatų laukiama.</w:t>
      </w:r>
    </w:p>
    <w:p w:rsidR="006C3512" w:rsidRPr="00E16008" w:rsidRDefault="006C3512" w:rsidP="006C3512">
      <w:pPr>
        <w:ind w:firstLine="561"/>
        <w:jc w:val="both"/>
      </w:pPr>
      <w:r w:rsidRPr="008C0295">
        <w:t xml:space="preserve">Vadovaujantis Panevėžio miesto savivaldybės turto perdavimo panaudos pagrindais laikinai neatlygintinai valdyti ir naudoti tvarkos aprašu, patvirtintu Panevėžio miesto savivaldybės tarybos </w:t>
      </w:r>
      <w:r w:rsidR="004B5FE7">
        <w:t>2016</w:t>
      </w:r>
      <w:r w:rsidRPr="008C0295">
        <w:t xml:space="preserve"> m. </w:t>
      </w:r>
      <w:r w:rsidR="004B5FE7">
        <w:t>gruodžio 29</w:t>
      </w:r>
      <w:r w:rsidRPr="008C0295">
        <w:t xml:space="preserve"> d. sprendimu Nr. 1-</w:t>
      </w:r>
      <w:r w:rsidR="004B5FE7">
        <w:t>447</w:t>
      </w:r>
      <w:r w:rsidRPr="008C0295">
        <w:t>,</w:t>
      </w:r>
      <w:r>
        <w:t xml:space="preserve"> sprendimą dėl Savivaldybės nekilnojamojo turto perdavimo panaudos pagrindais </w:t>
      </w:r>
      <w:r w:rsidR="000E6FF5">
        <w:t>asociacijoms</w:t>
      </w:r>
      <w:r>
        <w:t xml:space="preserve"> priima Savivaldybės taryba.</w:t>
      </w:r>
    </w:p>
    <w:p w:rsidR="00FF314A" w:rsidRDefault="00FF314A" w:rsidP="001A273A">
      <w:pPr>
        <w:numPr>
          <w:ilvl w:val="0"/>
          <w:numId w:val="1"/>
        </w:numPr>
        <w:tabs>
          <w:tab w:val="clear" w:pos="1785"/>
        </w:tabs>
        <w:ind w:left="0" w:firstLine="561"/>
        <w:jc w:val="both"/>
        <w:rPr>
          <w:b/>
        </w:rPr>
      </w:pPr>
      <w:r>
        <w:rPr>
          <w:b/>
        </w:rPr>
        <w:t>Skaičiavimai, išlaidų sąmatos, finansavimo šaltiniai.</w:t>
      </w:r>
    </w:p>
    <w:p w:rsidR="009851D0" w:rsidRPr="00E16008" w:rsidRDefault="00DB398B" w:rsidP="001A273A">
      <w:pPr>
        <w:tabs>
          <w:tab w:val="left" w:pos="6237"/>
        </w:tabs>
        <w:ind w:firstLine="561"/>
        <w:jc w:val="both"/>
      </w:pPr>
      <w:r>
        <w:t>Savivaldybė išlaidų neturės.</w:t>
      </w:r>
    </w:p>
    <w:p w:rsidR="00FF314A" w:rsidRDefault="00FF314A" w:rsidP="001A273A">
      <w:pPr>
        <w:numPr>
          <w:ilvl w:val="0"/>
          <w:numId w:val="1"/>
        </w:numPr>
        <w:tabs>
          <w:tab w:val="clear" w:pos="1785"/>
        </w:tabs>
        <w:ind w:left="0" w:firstLine="561"/>
        <w:jc w:val="both"/>
        <w:rPr>
          <w:b/>
        </w:rPr>
      </w:pPr>
      <w:r>
        <w:rPr>
          <w:b/>
        </w:rPr>
        <w:t>Galimos neigiamos pasekmės priėmus sprendimą, kokių priemonių reikėtų imtis, kad tokių pasekmių būtų išvengta.</w:t>
      </w:r>
    </w:p>
    <w:p w:rsidR="009851D0" w:rsidRPr="009E35C7" w:rsidRDefault="00FF314A" w:rsidP="001A273A">
      <w:pPr>
        <w:ind w:firstLine="561"/>
        <w:jc w:val="both"/>
      </w:pPr>
      <w:r>
        <w:t>Savivaldybė neigiamų pasekmių neturės.</w:t>
      </w:r>
    </w:p>
    <w:p w:rsidR="00FF314A" w:rsidRDefault="00FF314A" w:rsidP="001A273A">
      <w:pPr>
        <w:numPr>
          <w:ilvl w:val="0"/>
          <w:numId w:val="1"/>
        </w:numPr>
        <w:tabs>
          <w:tab w:val="clear" w:pos="1785"/>
        </w:tabs>
        <w:ind w:left="0" w:firstLine="561"/>
        <w:jc w:val="both"/>
        <w:rPr>
          <w:b/>
        </w:rPr>
      </w:pPr>
      <w:r>
        <w:rPr>
          <w:b/>
        </w:rPr>
        <w:t>Kieno iniciatyva parengtas projektas.</w:t>
      </w:r>
    </w:p>
    <w:p w:rsidR="00BF046B" w:rsidRPr="00B960C4" w:rsidRDefault="00FF314A" w:rsidP="001A273A">
      <w:pPr>
        <w:ind w:firstLine="561"/>
        <w:jc w:val="both"/>
      </w:pPr>
      <w:r w:rsidRPr="00B960C4">
        <w:t xml:space="preserve">Projektą parengė </w:t>
      </w:r>
      <w:r w:rsidR="008C0321" w:rsidRPr="00B960C4">
        <w:t>Miesto infrastruktūros</w:t>
      </w:r>
      <w:r w:rsidR="00BC469F" w:rsidRPr="00B960C4">
        <w:t xml:space="preserve"> skyrius, remdamasis</w:t>
      </w:r>
      <w:r w:rsidR="0011791E" w:rsidRPr="00B960C4">
        <w:t xml:space="preserve"> </w:t>
      </w:r>
      <w:r w:rsidR="0059446E">
        <w:t xml:space="preserve">Aukštaitijos regiono asociacijos „Artritas“ </w:t>
      </w:r>
      <w:r w:rsidR="00C50D81">
        <w:t>2022 m. gruodžio 15 d. prašymu</w:t>
      </w:r>
      <w:r w:rsidR="0011791E" w:rsidRPr="00B960C4">
        <w:t>.</w:t>
      </w:r>
    </w:p>
    <w:p w:rsidR="006F6E45" w:rsidRDefault="006F6E45" w:rsidP="001A273A">
      <w:pPr>
        <w:ind w:firstLine="561"/>
        <w:jc w:val="both"/>
      </w:pPr>
    </w:p>
    <w:p w:rsidR="00FF314A" w:rsidRDefault="00FF314A" w:rsidP="001A273A">
      <w:pPr>
        <w:ind w:firstLine="561"/>
        <w:jc w:val="both"/>
      </w:pPr>
      <w:r>
        <w:t>PRIDEDAMA:</w:t>
      </w:r>
      <w:r w:rsidR="007570B0">
        <w:t xml:space="preserve"> </w:t>
      </w:r>
    </w:p>
    <w:p w:rsidR="00EB5873" w:rsidRDefault="00EC478E" w:rsidP="009A3F65">
      <w:pPr>
        <w:ind w:firstLine="561"/>
        <w:jc w:val="both"/>
      </w:pPr>
      <w:r w:rsidRPr="00F7176D">
        <w:t xml:space="preserve">1. </w:t>
      </w:r>
      <w:r w:rsidR="0059446E">
        <w:t xml:space="preserve">Aukštaitijos regiono asociacijos „Artritas“ </w:t>
      </w:r>
      <w:r w:rsidR="00C50D81">
        <w:t>2022 m. gruodžio 15 d. prašymo</w:t>
      </w:r>
      <w:r w:rsidR="00C86E3C">
        <w:t xml:space="preserve"> </w:t>
      </w:r>
      <w:r w:rsidR="00DB398B" w:rsidRPr="00F7176D">
        <w:t>kopija</w:t>
      </w:r>
      <w:r w:rsidR="009851D0" w:rsidRPr="00F7176D">
        <w:t xml:space="preserve">, </w:t>
      </w:r>
      <w:r w:rsidR="00D20706" w:rsidRPr="00F7176D">
        <w:t>1</w:t>
      </w:r>
      <w:r w:rsidR="008C0321" w:rsidRPr="00F7176D">
        <w:t xml:space="preserve"> l.</w:t>
      </w:r>
      <w:r w:rsidRPr="00F7176D">
        <w:t>;</w:t>
      </w:r>
    </w:p>
    <w:p w:rsidR="00C511D2" w:rsidRDefault="009C1673" w:rsidP="00C511D2">
      <w:pPr>
        <w:pStyle w:val="Default"/>
        <w:ind w:firstLine="567"/>
        <w:rPr>
          <w:bCs/>
          <w:sz w:val="23"/>
          <w:szCs w:val="23"/>
        </w:rPr>
      </w:pPr>
      <w:r>
        <w:t>2</w:t>
      </w:r>
      <w:r w:rsidR="00C511D2">
        <w:t xml:space="preserve">. </w:t>
      </w:r>
      <w:r w:rsidR="00C511D2" w:rsidRPr="00EC478E">
        <w:rPr>
          <w:bCs/>
          <w:sz w:val="23"/>
          <w:szCs w:val="23"/>
        </w:rPr>
        <w:t>Sprendimo poveikio konkurencijai vertinimo klausimyna</w:t>
      </w:r>
      <w:r w:rsidR="008604FF">
        <w:rPr>
          <w:bCs/>
          <w:sz w:val="23"/>
          <w:szCs w:val="23"/>
        </w:rPr>
        <w:t>s</w:t>
      </w:r>
      <w:r w:rsidR="00C511D2">
        <w:rPr>
          <w:bCs/>
          <w:sz w:val="23"/>
          <w:szCs w:val="23"/>
        </w:rPr>
        <w:t xml:space="preserve">, </w:t>
      </w:r>
      <w:r w:rsidR="003341B2">
        <w:rPr>
          <w:bCs/>
          <w:sz w:val="23"/>
          <w:szCs w:val="23"/>
        </w:rPr>
        <w:t>2</w:t>
      </w:r>
      <w:r w:rsidR="00C511D2">
        <w:rPr>
          <w:bCs/>
          <w:sz w:val="23"/>
          <w:szCs w:val="23"/>
        </w:rPr>
        <w:t xml:space="preserve"> l.</w:t>
      </w:r>
    </w:p>
    <w:p w:rsidR="00C511D2" w:rsidRDefault="00C511D2" w:rsidP="00C86E3C">
      <w:pPr>
        <w:ind w:firstLine="561"/>
        <w:jc w:val="both"/>
      </w:pPr>
    </w:p>
    <w:p w:rsidR="00695F67" w:rsidRDefault="00695F67" w:rsidP="00C86E3C">
      <w:pPr>
        <w:ind w:firstLine="561"/>
        <w:jc w:val="both"/>
        <w:rPr>
          <w:bCs/>
          <w:sz w:val="23"/>
          <w:szCs w:val="23"/>
        </w:rPr>
      </w:pPr>
    </w:p>
    <w:p w:rsidR="00113C44" w:rsidRPr="00F47C51" w:rsidRDefault="00113C44" w:rsidP="00EB5873">
      <w:pPr>
        <w:jc w:val="both"/>
      </w:pPr>
    </w:p>
    <w:p w:rsidR="00113C44" w:rsidRDefault="00113C44" w:rsidP="00EB5873">
      <w:pPr>
        <w:jc w:val="both"/>
      </w:pPr>
    </w:p>
    <w:p w:rsidR="007570B0" w:rsidRDefault="007354F1" w:rsidP="00175F17">
      <w:r>
        <w:t>Miesto infrastruktūros</w:t>
      </w:r>
      <w:r w:rsidR="007570B0">
        <w:t xml:space="preserve"> skyriaus</w:t>
      </w:r>
      <w:r w:rsidR="009256F7">
        <w:t xml:space="preserve"> vyr. </w:t>
      </w:r>
      <w:r w:rsidR="001302D6">
        <w:t>specialistė</w:t>
      </w:r>
      <w:r w:rsidR="001302D6">
        <w:tab/>
      </w:r>
      <w:r w:rsidR="001302D6">
        <w:tab/>
      </w:r>
      <w:r>
        <w:tab/>
      </w:r>
      <w:r w:rsidR="001302D6">
        <w:t>Jolanta Petrauskė</w:t>
      </w:r>
    </w:p>
    <w:sectPr w:rsidR="007570B0" w:rsidSect="008C76A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A52D3"/>
    <w:multiLevelType w:val="hybridMultilevel"/>
    <w:tmpl w:val="183AC36C"/>
    <w:lvl w:ilvl="0" w:tplc="CEE4AE60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1" w:hanging="360"/>
      </w:pPr>
    </w:lvl>
    <w:lvl w:ilvl="2" w:tplc="0427001B" w:tentative="1">
      <w:start w:val="1"/>
      <w:numFmt w:val="lowerRoman"/>
      <w:lvlText w:val="%3."/>
      <w:lvlJc w:val="right"/>
      <w:pPr>
        <w:ind w:left="2361" w:hanging="180"/>
      </w:pPr>
    </w:lvl>
    <w:lvl w:ilvl="3" w:tplc="0427000F" w:tentative="1">
      <w:start w:val="1"/>
      <w:numFmt w:val="decimal"/>
      <w:lvlText w:val="%4."/>
      <w:lvlJc w:val="left"/>
      <w:pPr>
        <w:ind w:left="3081" w:hanging="360"/>
      </w:pPr>
    </w:lvl>
    <w:lvl w:ilvl="4" w:tplc="04270019" w:tentative="1">
      <w:start w:val="1"/>
      <w:numFmt w:val="lowerLetter"/>
      <w:lvlText w:val="%5."/>
      <w:lvlJc w:val="left"/>
      <w:pPr>
        <w:ind w:left="3801" w:hanging="360"/>
      </w:pPr>
    </w:lvl>
    <w:lvl w:ilvl="5" w:tplc="0427001B" w:tentative="1">
      <w:start w:val="1"/>
      <w:numFmt w:val="lowerRoman"/>
      <w:lvlText w:val="%6."/>
      <w:lvlJc w:val="right"/>
      <w:pPr>
        <w:ind w:left="4521" w:hanging="180"/>
      </w:pPr>
    </w:lvl>
    <w:lvl w:ilvl="6" w:tplc="0427000F" w:tentative="1">
      <w:start w:val="1"/>
      <w:numFmt w:val="decimal"/>
      <w:lvlText w:val="%7."/>
      <w:lvlJc w:val="left"/>
      <w:pPr>
        <w:ind w:left="5241" w:hanging="360"/>
      </w:pPr>
    </w:lvl>
    <w:lvl w:ilvl="7" w:tplc="04270019" w:tentative="1">
      <w:start w:val="1"/>
      <w:numFmt w:val="lowerLetter"/>
      <w:lvlText w:val="%8."/>
      <w:lvlJc w:val="left"/>
      <w:pPr>
        <w:ind w:left="5961" w:hanging="360"/>
      </w:pPr>
    </w:lvl>
    <w:lvl w:ilvl="8" w:tplc="0427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" w15:restartNumberingAfterBreak="0">
    <w:nsid w:val="57065A59"/>
    <w:multiLevelType w:val="hybridMultilevel"/>
    <w:tmpl w:val="BB46041A"/>
    <w:lvl w:ilvl="0" w:tplc="A69EB022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drawingGridHorizont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14A"/>
    <w:rsid w:val="00041CAC"/>
    <w:rsid w:val="00060A63"/>
    <w:rsid w:val="000E6FF5"/>
    <w:rsid w:val="00113C44"/>
    <w:rsid w:val="0011791E"/>
    <w:rsid w:val="001302D6"/>
    <w:rsid w:val="0015302C"/>
    <w:rsid w:val="00162651"/>
    <w:rsid w:val="00162F1B"/>
    <w:rsid w:val="00175F17"/>
    <w:rsid w:val="001A273A"/>
    <w:rsid w:val="001A3E97"/>
    <w:rsid w:val="001B1B53"/>
    <w:rsid w:val="00216137"/>
    <w:rsid w:val="00245DC5"/>
    <w:rsid w:val="002918B8"/>
    <w:rsid w:val="00291A77"/>
    <w:rsid w:val="00294633"/>
    <w:rsid w:val="002C1666"/>
    <w:rsid w:val="002D00C6"/>
    <w:rsid w:val="002E7F67"/>
    <w:rsid w:val="00332596"/>
    <w:rsid w:val="003341B2"/>
    <w:rsid w:val="00356CDB"/>
    <w:rsid w:val="003E582D"/>
    <w:rsid w:val="00415BB5"/>
    <w:rsid w:val="004438C0"/>
    <w:rsid w:val="004558BB"/>
    <w:rsid w:val="004626FC"/>
    <w:rsid w:val="00465CEA"/>
    <w:rsid w:val="004A53ED"/>
    <w:rsid w:val="004A738B"/>
    <w:rsid w:val="004B5FE7"/>
    <w:rsid w:val="004B7148"/>
    <w:rsid w:val="00517AE0"/>
    <w:rsid w:val="0052006D"/>
    <w:rsid w:val="005277CB"/>
    <w:rsid w:val="0057786A"/>
    <w:rsid w:val="0059446E"/>
    <w:rsid w:val="005C4566"/>
    <w:rsid w:val="005D6F05"/>
    <w:rsid w:val="005D7DB9"/>
    <w:rsid w:val="005E0CEF"/>
    <w:rsid w:val="005F0D05"/>
    <w:rsid w:val="00663EAC"/>
    <w:rsid w:val="00672517"/>
    <w:rsid w:val="00695F67"/>
    <w:rsid w:val="006A019B"/>
    <w:rsid w:val="006C3512"/>
    <w:rsid w:val="006C3A2C"/>
    <w:rsid w:val="006E5339"/>
    <w:rsid w:val="006E5803"/>
    <w:rsid w:val="006F0451"/>
    <w:rsid w:val="006F2226"/>
    <w:rsid w:val="006F409B"/>
    <w:rsid w:val="006F6E45"/>
    <w:rsid w:val="00726D14"/>
    <w:rsid w:val="007354F1"/>
    <w:rsid w:val="00750C50"/>
    <w:rsid w:val="007550EE"/>
    <w:rsid w:val="007570B0"/>
    <w:rsid w:val="007913BF"/>
    <w:rsid w:val="00813D01"/>
    <w:rsid w:val="00830C3B"/>
    <w:rsid w:val="00844E4E"/>
    <w:rsid w:val="0084708D"/>
    <w:rsid w:val="008604FF"/>
    <w:rsid w:val="00864080"/>
    <w:rsid w:val="008C0321"/>
    <w:rsid w:val="008C1330"/>
    <w:rsid w:val="008C6A82"/>
    <w:rsid w:val="008C76A0"/>
    <w:rsid w:val="008F107A"/>
    <w:rsid w:val="009240FA"/>
    <w:rsid w:val="009256F7"/>
    <w:rsid w:val="00955A55"/>
    <w:rsid w:val="009851D0"/>
    <w:rsid w:val="009A3F65"/>
    <w:rsid w:val="009C1673"/>
    <w:rsid w:val="009D3983"/>
    <w:rsid w:val="009E6DE9"/>
    <w:rsid w:val="00A36761"/>
    <w:rsid w:val="00A653DF"/>
    <w:rsid w:val="00A94803"/>
    <w:rsid w:val="00AA1EF7"/>
    <w:rsid w:val="00AD2BEB"/>
    <w:rsid w:val="00B06EAE"/>
    <w:rsid w:val="00B10284"/>
    <w:rsid w:val="00B352B3"/>
    <w:rsid w:val="00B50AD2"/>
    <w:rsid w:val="00B7492A"/>
    <w:rsid w:val="00B960C4"/>
    <w:rsid w:val="00BC469F"/>
    <w:rsid w:val="00BF046B"/>
    <w:rsid w:val="00C3550A"/>
    <w:rsid w:val="00C42740"/>
    <w:rsid w:val="00C50D81"/>
    <w:rsid w:val="00C511D2"/>
    <w:rsid w:val="00C86E3C"/>
    <w:rsid w:val="00C92D6C"/>
    <w:rsid w:val="00CB1A16"/>
    <w:rsid w:val="00D02AB8"/>
    <w:rsid w:val="00D1236E"/>
    <w:rsid w:val="00D20706"/>
    <w:rsid w:val="00D3510D"/>
    <w:rsid w:val="00D55743"/>
    <w:rsid w:val="00D963C0"/>
    <w:rsid w:val="00DB24B8"/>
    <w:rsid w:val="00DB398B"/>
    <w:rsid w:val="00DD491B"/>
    <w:rsid w:val="00DE15CF"/>
    <w:rsid w:val="00E022AF"/>
    <w:rsid w:val="00E16008"/>
    <w:rsid w:val="00E4777B"/>
    <w:rsid w:val="00E731B2"/>
    <w:rsid w:val="00EB5873"/>
    <w:rsid w:val="00EC478E"/>
    <w:rsid w:val="00EE36A5"/>
    <w:rsid w:val="00EE57B4"/>
    <w:rsid w:val="00F24B33"/>
    <w:rsid w:val="00F34DA2"/>
    <w:rsid w:val="00F47C51"/>
    <w:rsid w:val="00F7176D"/>
    <w:rsid w:val="00FB7961"/>
    <w:rsid w:val="00FD0D6B"/>
    <w:rsid w:val="00FD16CC"/>
    <w:rsid w:val="00FF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89CB81"/>
  <w15:chartTrackingRefBased/>
  <w15:docId w15:val="{B7D0D48D-6E40-4E83-9DD1-B070F1498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F314A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813D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1302D6"/>
    <w:rPr>
      <w:rFonts w:ascii="Tahoma" w:hAnsi="Tahoma" w:cs="Tahoma"/>
      <w:sz w:val="16"/>
      <w:szCs w:val="16"/>
    </w:rPr>
  </w:style>
  <w:style w:type="paragraph" w:styleId="Pagrindinistekstas2">
    <w:name w:val="Body Text 2"/>
    <w:basedOn w:val="prastasis"/>
    <w:rsid w:val="00B10284"/>
    <w:rPr>
      <w:b/>
      <w:bCs/>
      <w:lang w:eastAsia="en-US"/>
    </w:rPr>
  </w:style>
  <w:style w:type="paragraph" w:styleId="Pagrindinistekstas">
    <w:name w:val="Body Text"/>
    <w:basedOn w:val="prastasis"/>
    <w:rsid w:val="00813D01"/>
    <w:pPr>
      <w:spacing w:after="120"/>
    </w:pPr>
  </w:style>
  <w:style w:type="paragraph" w:styleId="Antrats">
    <w:name w:val="header"/>
    <w:basedOn w:val="prastasis"/>
    <w:link w:val="AntratsDiagrama"/>
    <w:uiPriority w:val="99"/>
    <w:rsid w:val="00DB24B8"/>
    <w:pPr>
      <w:tabs>
        <w:tab w:val="center" w:pos="4320"/>
        <w:tab w:val="right" w:pos="8640"/>
      </w:tabs>
    </w:pPr>
    <w:rPr>
      <w:szCs w:val="20"/>
      <w:lang w:eastAsia="en-US"/>
    </w:rPr>
  </w:style>
  <w:style w:type="character" w:customStyle="1" w:styleId="AntratsDiagrama">
    <w:name w:val="Antraštės Diagrama"/>
    <w:link w:val="Antrats"/>
    <w:uiPriority w:val="99"/>
    <w:rsid w:val="00DB24B8"/>
    <w:rPr>
      <w:sz w:val="24"/>
      <w:lang w:eastAsia="en-US"/>
    </w:rPr>
  </w:style>
  <w:style w:type="paragraph" w:customStyle="1" w:styleId="Default">
    <w:name w:val="Default"/>
    <w:rsid w:val="00EC478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27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1732</Characters>
  <Application>Microsoft Office Word</Application>
  <DocSecurity>4</DocSecurity>
  <Lines>14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Jolanta4</dc:creator>
  <cp:keywords/>
  <dc:description/>
  <cp:lastModifiedBy>Diana Brazdžiunienė</cp:lastModifiedBy>
  <cp:revision>2</cp:revision>
  <cp:lastPrinted>2018-11-13T07:38:00Z</cp:lastPrinted>
  <dcterms:created xsi:type="dcterms:W3CDTF">2023-01-04T08:19:00Z</dcterms:created>
  <dcterms:modified xsi:type="dcterms:W3CDTF">2023-01-04T08:19:00Z</dcterms:modified>
</cp:coreProperties>
</file>