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41866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bookmarkStart w:id="0" w:name="_GoBack"/>
      <w:bookmarkEnd w:id="0"/>
    </w:p>
    <w:p w14:paraId="65CCF2A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b/>
          <w:sz w:val="24"/>
          <w:szCs w:val="24"/>
          <w:lang w:eastAsia="lt-LT"/>
        </w:rPr>
        <w:t>TEISĖS AKTŲ PROJEKTŲ ANTIKORUPCINIO VERTINIMO PAŽYMA</w:t>
      </w:r>
    </w:p>
    <w:p w14:paraId="0285F27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p w14:paraId="67B2C9F7" w14:textId="6C9D71D5" w:rsidR="00102133" w:rsidRPr="001E1C80" w:rsidRDefault="00102133" w:rsidP="008D3CFB">
      <w:pPr>
        <w:spacing w:after="0" w:line="240" w:lineRule="auto"/>
        <w:jc w:val="both"/>
        <w:rPr>
          <w:rFonts w:ascii="Times New Roman" w:eastAsia="Times New Roman" w:hAnsi="Times New Roman" w:cs="Times New Roman"/>
          <w:i/>
          <w:iCs/>
          <w:sz w:val="24"/>
          <w:szCs w:val="20"/>
        </w:rPr>
      </w:pPr>
      <w:r w:rsidRPr="00102133">
        <w:rPr>
          <w:rFonts w:ascii="Times New Roman" w:eastAsia="Times New Roman" w:hAnsi="Times New Roman" w:cs="Times New Roman"/>
          <w:sz w:val="24"/>
          <w:szCs w:val="24"/>
          <w:lang w:eastAsia="lt-LT"/>
        </w:rPr>
        <w:t>Teisės akto projekto pavadinimas</w:t>
      </w:r>
      <w:r w:rsidR="00615496">
        <w:rPr>
          <w:rFonts w:ascii="Times New Roman" w:eastAsia="Times New Roman" w:hAnsi="Times New Roman" w:cs="Times New Roman"/>
          <w:sz w:val="24"/>
          <w:szCs w:val="24"/>
          <w:lang w:eastAsia="lt-LT"/>
        </w:rPr>
        <w:t xml:space="preserve">: </w:t>
      </w:r>
      <w:r w:rsidR="00615496" w:rsidRPr="001E1C80">
        <w:rPr>
          <w:rFonts w:ascii="Times New Roman" w:eastAsia="Times New Roman" w:hAnsi="Times New Roman" w:cs="Times New Roman"/>
          <w:i/>
          <w:iCs/>
          <w:sz w:val="24"/>
          <w:szCs w:val="24"/>
          <w:lang w:eastAsia="lt-LT"/>
        </w:rPr>
        <w:t xml:space="preserve">Panevėžio miesto savivaldybės </w:t>
      </w:r>
      <w:r w:rsidR="008C6886" w:rsidRPr="001E1C80">
        <w:rPr>
          <w:rFonts w:ascii="Times New Roman" w:eastAsia="Times New Roman" w:hAnsi="Times New Roman" w:cs="Times New Roman"/>
          <w:i/>
          <w:iCs/>
          <w:sz w:val="24"/>
          <w:szCs w:val="24"/>
          <w:lang w:eastAsia="lt-LT"/>
        </w:rPr>
        <w:t>tarybos sprendimo</w:t>
      </w:r>
      <w:r w:rsidRPr="001E1C80">
        <w:rPr>
          <w:rFonts w:ascii="Times New Roman" w:eastAsia="Times New Roman" w:hAnsi="Times New Roman" w:cs="Times New Roman"/>
          <w:i/>
          <w:iCs/>
          <w:sz w:val="24"/>
          <w:szCs w:val="24"/>
          <w:lang w:eastAsia="lt-LT"/>
        </w:rPr>
        <w:t xml:space="preserve"> </w:t>
      </w:r>
      <w:r w:rsidR="001E1C80" w:rsidRPr="001E1C80">
        <w:rPr>
          <w:rFonts w:ascii="Times New Roman" w:eastAsia="Times New Roman" w:hAnsi="Times New Roman" w:cs="Times New Roman"/>
          <w:i/>
          <w:iCs/>
          <w:sz w:val="24"/>
          <w:szCs w:val="24"/>
          <w:lang w:eastAsia="lt-LT"/>
        </w:rPr>
        <w:t>„</w:t>
      </w:r>
      <w:r w:rsidR="008D3CFB">
        <w:rPr>
          <w:rFonts w:ascii="Times New Roman" w:eastAsia="Times New Roman" w:hAnsi="Times New Roman" w:cs="Times New Roman"/>
          <w:i/>
          <w:iCs/>
          <w:sz w:val="24"/>
          <w:szCs w:val="24"/>
        </w:rPr>
        <w:t>D</w:t>
      </w:r>
      <w:r w:rsidR="008D3CFB" w:rsidRPr="008D3CFB">
        <w:rPr>
          <w:rFonts w:ascii="Times New Roman" w:eastAsia="Times New Roman" w:hAnsi="Times New Roman" w:cs="Times New Roman"/>
          <w:i/>
          <w:iCs/>
          <w:sz w:val="24"/>
          <w:szCs w:val="24"/>
        </w:rPr>
        <w:t xml:space="preserve">ėl </w:t>
      </w:r>
      <w:r w:rsidR="008D3CFB">
        <w:rPr>
          <w:rFonts w:ascii="Times New Roman" w:eastAsia="Times New Roman" w:hAnsi="Times New Roman" w:cs="Times New Roman"/>
          <w:i/>
          <w:iCs/>
          <w:sz w:val="24"/>
          <w:szCs w:val="24"/>
        </w:rPr>
        <w:t>S</w:t>
      </w:r>
      <w:r w:rsidR="008D3CFB" w:rsidRPr="008D3CFB">
        <w:rPr>
          <w:rFonts w:ascii="Times New Roman" w:eastAsia="Times New Roman" w:hAnsi="Times New Roman" w:cs="Times New Roman"/>
          <w:i/>
          <w:iCs/>
          <w:sz w:val="24"/>
          <w:szCs w:val="24"/>
        </w:rPr>
        <w:t xml:space="preserve">avivaldybės tarybos 2019 m. sausio 31 d. sprendimo </w:t>
      </w:r>
      <w:r w:rsidR="008D3CFB">
        <w:rPr>
          <w:rFonts w:ascii="Times New Roman" w:eastAsia="Times New Roman" w:hAnsi="Times New Roman" w:cs="Times New Roman"/>
          <w:i/>
          <w:iCs/>
          <w:sz w:val="24"/>
          <w:szCs w:val="24"/>
        </w:rPr>
        <w:t>N</w:t>
      </w:r>
      <w:r w:rsidR="008D3CFB" w:rsidRPr="008D3CFB">
        <w:rPr>
          <w:rFonts w:ascii="Times New Roman" w:eastAsia="Times New Roman" w:hAnsi="Times New Roman" w:cs="Times New Roman"/>
          <w:i/>
          <w:iCs/>
          <w:sz w:val="24"/>
          <w:szCs w:val="24"/>
        </w:rPr>
        <w:t>r. 1-13 „</w:t>
      </w:r>
      <w:r w:rsidR="008D3CFB">
        <w:rPr>
          <w:rFonts w:ascii="Times New Roman" w:eastAsia="Times New Roman" w:hAnsi="Times New Roman" w:cs="Times New Roman"/>
          <w:i/>
          <w:iCs/>
          <w:sz w:val="24"/>
          <w:szCs w:val="24"/>
        </w:rPr>
        <w:t>D</w:t>
      </w:r>
      <w:r w:rsidR="008D3CFB" w:rsidRPr="008D3CFB">
        <w:rPr>
          <w:rFonts w:ascii="Times New Roman" w:eastAsia="Times New Roman" w:hAnsi="Times New Roman" w:cs="Times New Roman"/>
          <w:i/>
          <w:iCs/>
          <w:sz w:val="24"/>
          <w:szCs w:val="24"/>
        </w:rPr>
        <w:t xml:space="preserve">ėl piniginės socialinės paramos nepasiturintiems gyventojams teikimo tvarkos aprašo patvirtinimo ir </w:t>
      </w:r>
      <w:r w:rsidR="008D3CFB">
        <w:rPr>
          <w:rFonts w:ascii="Times New Roman" w:eastAsia="Times New Roman" w:hAnsi="Times New Roman" w:cs="Times New Roman"/>
          <w:i/>
          <w:iCs/>
          <w:sz w:val="24"/>
          <w:szCs w:val="24"/>
        </w:rPr>
        <w:t>S</w:t>
      </w:r>
      <w:r w:rsidR="008D3CFB" w:rsidRPr="008D3CFB">
        <w:rPr>
          <w:rFonts w:ascii="Times New Roman" w:eastAsia="Times New Roman" w:hAnsi="Times New Roman" w:cs="Times New Roman"/>
          <w:i/>
          <w:iCs/>
          <w:sz w:val="24"/>
          <w:szCs w:val="24"/>
        </w:rPr>
        <w:t xml:space="preserve">avivaldybės tarybos 2015 m. kovo 26 d. sprendimo </w:t>
      </w:r>
      <w:r w:rsidR="008D3CFB">
        <w:rPr>
          <w:rFonts w:ascii="Times New Roman" w:eastAsia="Times New Roman" w:hAnsi="Times New Roman" w:cs="Times New Roman"/>
          <w:i/>
          <w:iCs/>
          <w:sz w:val="24"/>
          <w:szCs w:val="24"/>
        </w:rPr>
        <w:t>N</w:t>
      </w:r>
      <w:r w:rsidR="008D3CFB" w:rsidRPr="008D3CFB">
        <w:rPr>
          <w:rFonts w:ascii="Times New Roman" w:eastAsia="Times New Roman" w:hAnsi="Times New Roman" w:cs="Times New Roman"/>
          <w:i/>
          <w:iCs/>
          <w:sz w:val="24"/>
          <w:szCs w:val="24"/>
        </w:rPr>
        <w:t xml:space="preserve">r. 1-68 pripažinimo netekusiu galios“ pakeitimo ir 2022 m. gruodžio 29 d. sprendimo </w:t>
      </w:r>
      <w:r w:rsidR="008D3CFB">
        <w:rPr>
          <w:rFonts w:ascii="Times New Roman" w:eastAsia="Times New Roman" w:hAnsi="Times New Roman" w:cs="Times New Roman"/>
          <w:i/>
          <w:iCs/>
          <w:sz w:val="24"/>
          <w:szCs w:val="24"/>
        </w:rPr>
        <w:t>N</w:t>
      </w:r>
      <w:r w:rsidR="008D3CFB" w:rsidRPr="008D3CFB">
        <w:rPr>
          <w:rFonts w:ascii="Times New Roman" w:eastAsia="Times New Roman" w:hAnsi="Times New Roman" w:cs="Times New Roman"/>
          <w:i/>
          <w:iCs/>
          <w:sz w:val="24"/>
          <w:szCs w:val="24"/>
        </w:rPr>
        <w:t>r. 1-431 pripažinimo netekusiu galios</w:t>
      </w:r>
      <w:r w:rsidR="001E1C80" w:rsidRPr="001E1C80">
        <w:rPr>
          <w:rFonts w:ascii="Times New Roman" w:eastAsia="Times New Roman" w:hAnsi="Times New Roman" w:cs="Times New Roman"/>
          <w:i/>
          <w:iCs/>
          <w:sz w:val="24"/>
          <w:szCs w:val="20"/>
        </w:rPr>
        <w:t xml:space="preserve">“ </w:t>
      </w:r>
      <w:r w:rsidR="00821459" w:rsidRPr="001E1C80">
        <w:rPr>
          <w:rFonts w:ascii="Times New Roman" w:eastAsia="Times New Roman" w:hAnsi="Times New Roman" w:cs="Times New Roman"/>
          <w:i/>
          <w:iCs/>
          <w:sz w:val="24"/>
          <w:szCs w:val="24"/>
          <w:lang w:eastAsia="lt-LT"/>
        </w:rPr>
        <w:t>projektas</w:t>
      </w:r>
      <w:r w:rsidR="00672185" w:rsidRPr="001E1C80">
        <w:rPr>
          <w:rFonts w:ascii="Times New Roman" w:eastAsia="Times New Roman" w:hAnsi="Times New Roman" w:cs="Times New Roman"/>
          <w:i/>
          <w:iCs/>
          <w:sz w:val="24"/>
          <w:szCs w:val="24"/>
          <w:lang w:eastAsia="lt-LT"/>
        </w:rPr>
        <w:t>.</w:t>
      </w:r>
    </w:p>
    <w:p w14:paraId="3BA94553" w14:textId="28286843" w:rsidR="00721568" w:rsidRDefault="00102133" w:rsidP="005F504B">
      <w:pPr>
        <w:suppressAutoHyphens/>
        <w:spacing w:after="0" w:line="240" w:lineRule="auto"/>
        <w:jc w:val="both"/>
        <w:textAlignment w:val="baseline"/>
        <w:rPr>
          <w:rFonts w:ascii="Times New Roman" w:hAnsi="Times New Roman" w:cs="Times New Roman"/>
          <w:i/>
          <w:iCs/>
          <w:sz w:val="24"/>
          <w:szCs w:val="24"/>
        </w:rPr>
      </w:pPr>
      <w:r w:rsidRPr="00821459">
        <w:rPr>
          <w:rFonts w:ascii="Times New Roman" w:eastAsia="Times New Roman" w:hAnsi="Times New Roman" w:cs="Times New Roman"/>
          <w:sz w:val="24"/>
          <w:szCs w:val="24"/>
          <w:lang w:eastAsia="lt-LT"/>
        </w:rPr>
        <w:t>Teisės akto projekto tiesioginis rengėjas</w:t>
      </w:r>
      <w:r w:rsidR="00615496" w:rsidRPr="00821459">
        <w:rPr>
          <w:rFonts w:ascii="Times New Roman" w:eastAsia="Times New Roman" w:hAnsi="Times New Roman" w:cs="Times New Roman"/>
          <w:sz w:val="24"/>
          <w:szCs w:val="24"/>
          <w:lang w:eastAsia="lt-LT"/>
        </w:rPr>
        <w:t xml:space="preserve"> </w:t>
      </w:r>
      <w:bookmarkStart w:id="1" w:name="_Hlk93406428"/>
      <w:r w:rsidR="00615496" w:rsidRPr="006956CE">
        <w:rPr>
          <w:rFonts w:ascii="Times New Roman" w:eastAsia="Times New Roman" w:hAnsi="Times New Roman" w:cs="Times New Roman"/>
          <w:i/>
          <w:iCs/>
          <w:sz w:val="24"/>
          <w:szCs w:val="24"/>
          <w:lang w:eastAsia="lt-LT"/>
        </w:rPr>
        <w:t xml:space="preserve">Panevėžio miesto savivaldybės administracijos </w:t>
      </w:r>
      <w:bookmarkEnd w:id="1"/>
      <w:r w:rsidR="00721568" w:rsidRPr="00721568">
        <w:rPr>
          <w:rFonts w:ascii="Times New Roman" w:hAnsi="Times New Roman" w:cs="Times New Roman"/>
          <w:i/>
          <w:iCs/>
          <w:sz w:val="24"/>
          <w:szCs w:val="24"/>
        </w:rPr>
        <w:t xml:space="preserve">Socialinių reikalų skyriaus Socialinių išmokų poskyrio </w:t>
      </w:r>
      <w:r w:rsidR="00721568">
        <w:rPr>
          <w:rFonts w:ascii="Times New Roman" w:hAnsi="Times New Roman" w:cs="Times New Roman"/>
          <w:i/>
          <w:iCs/>
          <w:sz w:val="24"/>
          <w:szCs w:val="24"/>
        </w:rPr>
        <w:t>vedėja Zita Ragėnienė</w:t>
      </w:r>
      <w:r w:rsidR="008C34CC">
        <w:rPr>
          <w:rFonts w:ascii="Times New Roman" w:hAnsi="Times New Roman" w:cs="Times New Roman"/>
          <w:i/>
          <w:iCs/>
          <w:sz w:val="24"/>
          <w:szCs w:val="24"/>
        </w:rPr>
        <w:t>.</w:t>
      </w:r>
    </w:p>
    <w:p w14:paraId="4808D337" w14:textId="72F85387" w:rsidR="00102133" w:rsidRPr="00102133" w:rsidRDefault="00102133" w:rsidP="0000442D">
      <w:pPr>
        <w:suppressAutoHyphens/>
        <w:spacing w:after="0" w:line="240" w:lineRule="auto"/>
        <w:jc w:val="both"/>
        <w:textAlignment w:val="baseline"/>
        <w:rPr>
          <w:rFonts w:ascii="Times New Roman" w:eastAsia="Times New Roman" w:hAnsi="Times New Roman" w:cs="Times New Roman"/>
          <w:color w:val="000000"/>
          <w:sz w:val="24"/>
          <w:szCs w:val="20"/>
        </w:rPr>
      </w:pPr>
      <w:r w:rsidRPr="00102133">
        <w:rPr>
          <w:rFonts w:ascii="Times New Roman" w:eastAsia="Times New Roman" w:hAnsi="Times New Roman" w:cs="Times New Roman"/>
          <w:color w:val="000000"/>
          <w:sz w:val="24"/>
          <w:szCs w:val="20"/>
        </w:rPr>
        <w:t>Teisės akto projekto antikorupcinis vertinimas atliktas (</w:t>
      </w:r>
      <w:r w:rsidRPr="00102133">
        <w:rPr>
          <w:rFonts w:ascii="Times New Roman" w:eastAsia="Times New Roman" w:hAnsi="Times New Roman" w:cs="Times New Roman"/>
          <w:i/>
          <w:color w:val="000000"/>
          <w:sz w:val="24"/>
          <w:szCs w:val="20"/>
        </w:rPr>
        <w:t>pažymėti reikiamą atsakymą</w:t>
      </w:r>
      <w:r w:rsidRPr="00102133">
        <w:rPr>
          <w:rFonts w:ascii="Times New Roman" w:eastAsia="Times New Roman" w:hAnsi="Times New Roman" w:cs="Times New Roman"/>
          <w:color w:val="000000"/>
          <w:sz w:val="24"/>
          <w:szCs w:val="20"/>
        </w:rPr>
        <w:t>):</w:t>
      </w:r>
    </w:p>
    <w:p w14:paraId="159BD0CE" w14:textId="77777777" w:rsidR="00102133" w:rsidRPr="00102133" w:rsidRDefault="00102133" w:rsidP="00102133">
      <w:pPr>
        <w:suppressAutoHyphens/>
        <w:spacing w:after="0" w:line="240" w:lineRule="auto"/>
        <w:ind w:firstLine="1296"/>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suderinus teisės akto projektą viešojo administravimo subjekte ir su </w:t>
      </w:r>
      <w:r w:rsidRPr="00102133">
        <w:rPr>
          <w:rFonts w:ascii="Times New Roman" w:eastAsia="Times New Roman" w:hAnsi="Times New Roman" w:cs="Times New Roman"/>
          <w:sz w:val="24"/>
          <w:szCs w:val="24"/>
        </w:rPr>
        <w:t>pavaldžiomis įstaigomis (įstaigomis prie ministerijos ir kitomis ministrui pavestose valdymo srityse veikiančiomis įstaigomis ir įmonėmis)</w:t>
      </w:r>
      <w:r w:rsidRPr="00102133">
        <w:rPr>
          <w:rFonts w:ascii="Times New Roman" w:eastAsia="Times New Roman" w:hAnsi="Times New Roman" w:cs="Times New Roman"/>
          <w:sz w:val="24"/>
          <w:szCs w:val="24"/>
          <w:lang w:eastAsia="lt-LT"/>
        </w:rPr>
        <w:t>;</w:t>
      </w:r>
    </w:p>
    <w:p w14:paraId="15A630ED" w14:textId="77777777" w:rsidR="00102133" w:rsidRPr="00102133" w:rsidRDefault="00102133" w:rsidP="00102133">
      <w:pPr>
        <w:suppressAutoHyphens/>
        <w:spacing w:after="0" w:line="240" w:lineRule="auto"/>
        <w:ind w:firstLine="1296"/>
        <w:jc w:val="both"/>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w:t>
      </w:r>
      <w:r w:rsidRPr="00102133">
        <w:rPr>
          <w:rFonts w:ascii="Times New Roman" w:eastAsia="Times New Roman" w:hAnsi="Times New Roman" w:cs="Times New Roman"/>
          <w:color w:val="000000"/>
          <w:sz w:val="24"/>
          <w:szCs w:val="20"/>
        </w:rPr>
        <w:t>suderinus teisės akto projektą su suinteresuotomis institucijomis, kai jis buvo papildytas arba pakeistas.</w:t>
      </w:r>
    </w:p>
    <w:p w14:paraId="23AFAF85" w14:textId="0E0AB784" w:rsidR="00102133" w:rsidRPr="000F725D" w:rsidRDefault="00102133" w:rsidP="00102133">
      <w:pPr>
        <w:suppressAutoHyphens/>
        <w:spacing w:after="0" w:line="240" w:lineRule="auto"/>
        <w:jc w:val="both"/>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sz w:val="24"/>
          <w:szCs w:val="24"/>
          <w:lang w:eastAsia="lt-LT"/>
        </w:rPr>
        <w:t>Antikorupciniu požiūriu rizikingos teisės akto projekto nuostatos</w:t>
      </w:r>
      <w:r w:rsidRPr="00102133">
        <w:rPr>
          <w:rFonts w:ascii="Times New Roman" w:eastAsia="Times New Roman" w:hAnsi="Times New Roman" w:cs="Times New Roman"/>
          <w:b/>
          <w:sz w:val="24"/>
          <w:szCs w:val="24"/>
          <w:lang w:eastAsia="lt-LT"/>
        </w:rPr>
        <w:t xml:space="preserve"> </w:t>
      </w:r>
      <w:r w:rsidRPr="00102133">
        <w:rPr>
          <w:rFonts w:ascii="Times New Roman" w:eastAsia="Times New Roman" w:hAnsi="Times New Roman" w:cs="Times New Roman"/>
          <w:i/>
          <w:sz w:val="24"/>
          <w:szCs w:val="24"/>
          <w:lang w:eastAsia="lt-LT"/>
        </w:rPr>
        <w:t>(nurodomas antikorupcinio vertinimo kriterijus (toliau – kriterijus), kurį taikant nustatytai korupcijos rizikai šalinti ar valdyti teisės akto projekte nenumatyta priemonių.</w:t>
      </w:r>
      <w:r w:rsidRPr="00102133">
        <w:rPr>
          <w:rFonts w:ascii="Times New Roman" w:eastAsia="Times New Roman" w:hAnsi="Times New Roman" w:cs="Times New Roman"/>
          <w:i/>
          <w:iCs/>
          <w:color w:val="000000"/>
          <w:sz w:val="24"/>
          <w:szCs w:val="20"/>
        </w:rPr>
        <w:t xml:space="preserve"> </w:t>
      </w:r>
      <w:r w:rsidRPr="00102133">
        <w:rPr>
          <w:rFonts w:ascii="Times New Roman" w:eastAsia="Times New Roman" w:hAnsi="Times New Roman" w:cs="Times New Roman"/>
          <w:i/>
          <w:sz w:val="24"/>
          <w:szCs w:val="24"/>
          <w:lang w:eastAsia="lt-LT"/>
        </w:rPr>
        <w:t xml:space="preserve">Pildoma, kai, </w:t>
      </w:r>
      <w:r w:rsidRPr="00102133">
        <w:rPr>
          <w:rFonts w:ascii="Times New Roman" w:eastAsia="Times New Roman" w:hAnsi="Times New Roman" w:cs="Times New Roman"/>
          <w:i/>
          <w:sz w:val="24"/>
          <w:szCs w:val="24"/>
        </w:rPr>
        <w:t xml:space="preserve">vertintojo nuomone, teisės akto projekto tiesioginio rengėjo siūlomų pataisų nepakanka korupcijos atsiradimo rizikai mažinti </w:t>
      </w:r>
      <w:r w:rsidRPr="00102133">
        <w:rPr>
          <w:rFonts w:ascii="Times New Roman" w:eastAsia="Times New Roman" w:hAnsi="Times New Roman" w:cs="Times New Roman"/>
          <w:i/>
          <w:sz w:val="24"/>
          <w:szCs w:val="24"/>
          <w:lang w:eastAsia="lt-LT"/>
        </w:rPr>
        <w:t>arba kai vertintojas nesutinka su teisės akto projekto tiesioginio rengėjo argumentais, kodėl neatsižvelgta į vertintojo pateiktas pastabas</w:t>
      </w:r>
      <w:r w:rsidRPr="00102133">
        <w:rPr>
          <w:rFonts w:ascii="Times New Roman" w:eastAsia="Times New Roman" w:hAnsi="Times New Roman" w:cs="Times New Roman"/>
          <w:sz w:val="24"/>
          <w:szCs w:val="24"/>
          <w:lang w:eastAsia="lt-LT"/>
        </w:rPr>
        <w:t>):</w:t>
      </w:r>
    </w:p>
    <w:p w14:paraId="184B7EB4" w14:textId="37017231"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___________________________________________________________________________________________________________</w:t>
      </w:r>
      <w:r w:rsidR="00D86B03">
        <w:rPr>
          <w:rFonts w:ascii="Times New Roman" w:eastAsia="Times New Roman" w:hAnsi="Times New Roman" w:cs="Times New Roman"/>
          <w:sz w:val="24"/>
          <w:szCs w:val="20"/>
        </w:rPr>
        <w:t>____________</w:t>
      </w:r>
    </w:p>
    <w:p w14:paraId="23488EF7" w14:textId="77777777"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4"/>
          <w:lang w:eastAsia="lt-LT"/>
        </w:rPr>
      </w:pPr>
    </w:p>
    <w:tbl>
      <w:tblPr>
        <w:tblW w:w="145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8"/>
        <w:gridCol w:w="3394"/>
        <w:gridCol w:w="3959"/>
        <w:gridCol w:w="3825"/>
        <w:gridCol w:w="2697"/>
      </w:tblGrid>
      <w:tr w:rsidR="00102133" w:rsidRPr="00102133" w14:paraId="6C6A833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1A16FD3"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Eil. Nr.</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94BC02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Kriterijus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1865F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sz w:val="24"/>
                <w:szCs w:val="20"/>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pastabos ir pasiūlymai dėl korupcijos rizikos mažinimo) </w:t>
            </w:r>
          </w:p>
          <w:p w14:paraId="650CE35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lastRenderedPageBreak/>
              <w:t>(</w:t>
            </w:r>
            <w:r w:rsidRPr="00102133">
              <w:rPr>
                <w:rFonts w:ascii="Times New Roman" w:eastAsia="Times New Roman" w:hAnsi="Times New Roman" w:cs="Times New Roman"/>
                <w:i/>
                <w:sz w:val="24"/>
                <w:szCs w:val="24"/>
                <w:lang w:eastAsia="lt-LT"/>
              </w:rPr>
              <w:t>pildo teisės akto projekto antikorupcinį vertinimą atliekantis asmuo)</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795672"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p>
          <w:p w14:paraId="5BF619D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projekto pakeitimas, mažinantis korupcijos riziką, arba teisės akto projekto tiesioginio rengėjo argumentai, kodėl neatsižvelgta į pastabą</w:t>
            </w:r>
          </w:p>
          <w:p w14:paraId="0B4A69C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tiesioginis rengėjas)</w:t>
            </w: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0C8F03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Išvada dėl teisės akto projekto pakeitimų arba argumentų, kodėl neatsižvelgta į pastabą</w:t>
            </w:r>
          </w:p>
          <w:p w14:paraId="77B4C15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r>
      <w:tr w:rsidR="00102133" w:rsidRPr="00102133" w14:paraId="52E468C6"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37E56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68DB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nesudaro išskirtinių ar nevienodų sąlygų subjektams, su kuriais susijęs teisės akto įgyvendinimas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FDF86" w14:textId="65EA2A84" w:rsidR="00102133" w:rsidRPr="00102133" w:rsidRDefault="00672185" w:rsidP="00102133">
            <w:pPr>
              <w:suppressAutoHyphens/>
              <w:spacing w:after="0" w:line="240" w:lineRule="auto"/>
              <w:textAlignment w:val="baseline"/>
              <w:rPr>
                <w:rFonts w:ascii="Times New Roman" w:eastAsia="Times New Roman" w:hAnsi="Times New Roman" w:cs="Times New Roman"/>
                <w:bCs/>
                <w:i/>
                <w:iCs/>
                <w:sz w:val="24"/>
                <w:szCs w:val="24"/>
                <w:lang w:eastAsia="lt-LT"/>
              </w:rPr>
            </w:pPr>
            <w:r>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EFEB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AE364D" w14:textId="1AC00083"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660BE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696F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94606E"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44100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nėra spragų ar nuostatų, leisiančių dviprasmiškai aiškinti ir taikyti teisės aktą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280C53" w14:textId="41B0E150" w:rsidR="00102133" w:rsidRPr="00102133" w:rsidRDefault="00672185" w:rsidP="00102133">
            <w:pPr>
              <w:keepNext/>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6DAAEF"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438A6A" w14:textId="4A8B9D91" w:rsidR="00102133" w:rsidRPr="00102133" w:rsidRDefault="00E45201"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4F21B416"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F5DF66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D98B6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C668F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E615F" w14:textId="3F950B20" w:rsidR="00102133" w:rsidRPr="00102133" w:rsidRDefault="00A1430D" w:rsidP="00A1430D">
            <w:pPr>
              <w:suppressAutoHyphens/>
              <w:spacing w:after="0" w:line="240" w:lineRule="auto"/>
              <w:textAlignment w:val="baseline"/>
              <w:rPr>
                <w:rFonts w:ascii="Times New Roman" w:eastAsia="Times New Roman" w:hAnsi="Times New Roman" w:cs="Times New Roman"/>
                <w:i/>
                <w:iCs/>
                <w:sz w:val="24"/>
                <w:szCs w:val="24"/>
                <w:lang w:eastAsia="lt-LT"/>
              </w:rPr>
            </w:pPr>
            <w:r w:rsidRPr="00A1430D">
              <w:rPr>
                <w:rFonts w:ascii="Times New Roman" w:eastAsia="Times New Roman" w:hAnsi="Times New Roman" w:cs="Times New Roman"/>
                <w:bCs/>
                <w:i/>
                <w:iCs/>
                <w:sz w:val="24"/>
                <w:szCs w:val="24"/>
                <w:lang w:eastAsia="lt-LT"/>
              </w:rPr>
              <w:t xml:space="preserve">Kriterijus nėra teisės akto projekto reglamentavimo dalykas </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A68D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57041" w14:textId="19920578" w:rsidR="00102133" w:rsidRPr="00102133" w:rsidRDefault="00A1430D"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3130273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E3D460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C36DF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5E89A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nustatyti subjekto įgaliojimai (teisės) atitinka subjekto atliekamas funkcijas (pareigas)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48FE3" w14:textId="722495D6" w:rsidR="00102133" w:rsidRPr="00102133" w:rsidRDefault="00846198"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846198">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0A95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8E53F0" w14:textId="4EFAEF62"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093701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3B39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B529B4"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0DB5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nustatytas baigtinis sprendimų priėmimo kriterijų (atvejų)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E8C68A" w14:textId="59CE54BF" w:rsidR="00102133" w:rsidRPr="00102133" w:rsidRDefault="00846198"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846198">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1562C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7BC43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B241E8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A4D2F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A6434D"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70C0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highlight w:val="yellow"/>
                <w:lang w:eastAsia="lt-LT"/>
              </w:rPr>
            </w:pPr>
            <w:r w:rsidRPr="00102133">
              <w:rPr>
                <w:rFonts w:ascii="Times New Roman" w:eastAsia="Times New Roman" w:hAnsi="Times New Roman" w:cs="Times New Roman"/>
                <w:sz w:val="24"/>
                <w:szCs w:val="24"/>
                <w:lang w:eastAsia="lt-LT"/>
              </w:rPr>
              <w:t>Teisės akto projekte nustatytas baigtinis motyvuotų atvejų, kai priimant sprendimus taikomos išimtys,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A464C3" w14:textId="32E79DD0" w:rsidR="00102133" w:rsidRPr="00102133" w:rsidRDefault="00A73E20"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A4B5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E8C2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36AA76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DD12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3F1311"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CB676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Teisės akto projekte nustatyta sprendimų priėmimo, įforminimo ir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4A369B" w14:textId="6EDDF1C6" w:rsidR="00102133" w:rsidRPr="00102133" w:rsidRDefault="00BE604D" w:rsidP="00102133">
            <w:pPr>
              <w:suppressAutoHyphens/>
              <w:spacing w:after="0" w:line="240" w:lineRule="auto"/>
              <w:textAlignment w:val="baseline"/>
              <w:rPr>
                <w:rFonts w:ascii="Times New Roman" w:eastAsia="Times New Roman" w:hAnsi="Times New Roman" w:cs="Times New Roman"/>
                <w:sz w:val="24"/>
                <w:szCs w:val="24"/>
                <w:lang w:eastAsia="lt-LT"/>
              </w:rPr>
            </w:pPr>
            <w:r w:rsidRPr="00BE604D">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1D92A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90E3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77FC0A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252B132"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1EB2B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lastRenderedPageBreak/>
              <w:t>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BC057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 xml:space="preserve">Teisės akto projekte nustatyti sprendimų dėl mažareikšmiškumo kriterijai ir priėmimo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B0D16" w14:textId="279FFD17"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1D0D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D4E6B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1AA335C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33F77F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646A7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55EE0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Jeigu pagal numatomą reguliavimą sprendimus priima kolegialus subjektas, teisės akto projekte nustatyta kolegialaus sprendimus priimančio subjekto:</w:t>
            </w:r>
          </w:p>
          <w:p w14:paraId="6799E20D"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9.1. konkretus narių skaičius, užtikrinantis kolegialaus sprendimus priimančio subjekto veiklos objektyvumą</w:t>
            </w:r>
          </w:p>
          <w:p w14:paraId="1582068F"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9.2. jeigu narius skiria keli subjektai, proporcinga kiekvieno subjekto skiriamų narių dalis, užtikrinanti tinkamą atstovavimą valstybės interesams ir kolegialaus sprendimus priimančio subjekto veiklos objektyvumą ir skaidrumą</w:t>
            </w:r>
          </w:p>
          <w:p w14:paraId="38425CC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9.3</w:t>
            </w:r>
            <w:r w:rsidRPr="00102133">
              <w:rPr>
                <w:rFonts w:ascii="Times New Roman" w:eastAsia="Times New Roman" w:hAnsi="Times New Roman" w:cs="Times New Roman"/>
                <w:spacing w:val="-4"/>
                <w:sz w:val="24"/>
                <w:szCs w:val="24"/>
                <w:lang w:eastAsia="lt-LT"/>
              </w:rPr>
              <w:t>. narių skyrimo mechanizmas</w:t>
            </w:r>
          </w:p>
          <w:p w14:paraId="64ED833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9.4. narių rotacija ir kadencijų skaičius ir trukmė</w:t>
            </w:r>
          </w:p>
          <w:p w14:paraId="06D102F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9.5. veiklos pobūdis laiko atžvilgiu</w:t>
            </w:r>
          </w:p>
          <w:p w14:paraId="1B6CB4D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9.6. asmeninė narių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1C15E" w14:textId="67C0A63F" w:rsidR="00102133" w:rsidRPr="00102133" w:rsidRDefault="00672185" w:rsidP="00102133">
            <w:pPr>
              <w:suppressAutoHyphens/>
              <w:spacing w:after="0" w:line="240" w:lineRule="auto"/>
              <w:textAlignment w:val="baseline"/>
              <w:rPr>
                <w:rFonts w:ascii="Times New Roman" w:eastAsia="Times New Roman" w:hAnsi="Times New Roman" w:cs="Times New Roman"/>
                <w:i/>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440E4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E3F56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A4990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C66D4D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EB0186"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10.</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A638A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 xml:space="preserve">Numatytos procedūros yra </w:t>
            </w:r>
            <w:r w:rsidRPr="00102133">
              <w:rPr>
                <w:rFonts w:ascii="Times New Roman" w:eastAsia="Times New Roman" w:hAnsi="Times New Roman" w:cs="Times New Roman"/>
                <w:sz w:val="24"/>
                <w:szCs w:val="24"/>
                <w:shd w:val="clear" w:color="auto" w:fill="FFFFFF"/>
                <w:lang w:eastAsia="lt-LT"/>
              </w:rPr>
              <w:t>būtinos,</w:t>
            </w:r>
            <w:r w:rsidRPr="00102133">
              <w:rPr>
                <w:rFonts w:ascii="Times New Roman" w:eastAsia="Times New Roman" w:hAnsi="Times New Roman" w:cs="Times New Roman"/>
                <w:sz w:val="24"/>
                <w:szCs w:val="24"/>
                <w:lang w:eastAsia="lt-LT"/>
              </w:rPr>
              <w:t xml:space="preserve"> nustatyta išsami jų taikymo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7B695" w14:textId="41F3BBFC" w:rsidR="00102133" w:rsidRPr="00102133" w:rsidRDefault="00717D59" w:rsidP="00102133">
            <w:pPr>
              <w:suppressAutoHyphens/>
              <w:spacing w:after="0" w:line="240" w:lineRule="auto"/>
              <w:textAlignment w:val="baseline"/>
              <w:rPr>
                <w:rFonts w:ascii="Times New Roman" w:eastAsia="Times New Roman" w:hAnsi="Times New Roman" w:cs="Times New Roman"/>
                <w:sz w:val="24"/>
                <w:szCs w:val="24"/>
                <w:lang w:eastAsia="lt-LT"/>
              </w:rPr>
            </w:pPr>
            <w:r w:rsidRPr="00717D59">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84452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5DA6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3FCAA69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9AB6E13"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0F77A"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22F15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projekte nustatytas baigtinis motyvuotų atvejų, kai nustatoma procedūra netaikoma,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907CC8" w14:textId="0C4719CA" w:rsidR="00102133" w:rsidRPr="00102133" w:rsidRDefault="00BF7CF7"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BF7CF7">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0FBBB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A1BBD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AAF145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ABE740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AA920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B15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projektas nustato jo nuostatoms įgyvendinti numatytų procedūrų ir sprendimų priėmimo konkrečius terminus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1FB2F" w14:textId="70959951" w:rsidR="00102133" w:rsidRPr="00102133" w:rsidRDefault="001A5D39" w:rsidP="00102133">
            <w:pPr>
              <w:suppressAutoHyphens/>
              <w:spacing w:after="0" w:line="240" w:lineRule="auto"/>
              <w:textAlignment w:val="baseline"/>
              <w:rPr>
                <w:rFonts w:ascii="Times New Roman" w:eastAsia="Times New Roman" w:hAnsi="Times New Roman" w:cs="Times New Roman"/>
                <w:sz w:val="24"/>
                <w:szCs w:val="24"/>
                <w:lang w:eastAsia="lt-LT"/>
              </w:rPr>
            </w:pPr>
            <w:r w:rsidRPr="00717D59">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E09E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ED9B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6D60844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6997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74FB7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DEF6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nustato motyvuotas terminų sustabdymo ir pratęsimo galimybes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B3592F" w14:textId="7D7D58FC"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1225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3E206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16E7C0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3C67454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68BB8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EE171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trike/>
                <w:sz w:val="24"/>
                <w:szCs w:val="20"/>
              </w:rPr>
            </w:pPr>
            <w:r w:rsidRPr="00102133">
              <w:rPr>
                <w:rFonts w:ascii="Times New Roman" w:eastAsia="Times New Roman" w:hAnsi="Times New Roman" w:cs="Times New Roman"/>
                <w:sz w:val="24"/>
                <w:szCs w:val="24"/>
                <w:lang w:eastAsia="lt-LT"/>
              </w:rPr>
              <w:t>Teisės akto projektas nustato kontrolės (priežiūros) procedūrą ir aiškius jos atlikimo kriterijus (atvejus, dažnį, fiksavimą, kontrolės rezultatų viešinimą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F95F71" w14:textId="2F1AC1E4" w:rsidR="00102133" w:rsidRPr="00102133" w:rsidRDefault="00FA69D1" w:rsidP="00102133">
            <w:pPr>
              <w:suppressAutoHyphens/>
              <w:spacing w:after="0" w:line="240" w:lineRule="auto"/>
              <w:textAlignment w:val="baseline"/>
              <w:rPr>
                <w:rFonts w:ascii="Times New Roman" w:eastAsia="Times New Roman" w:hAnsi="Times New Roman" w:cs="Times New Roman"/>
                <w:sz w:val="24"/>
                <w:szCs w:val="24"/>
                <w:lang w:eastAsia="lt-LT"/>
              </w:rPr>
            </w:pPr>
            <w:r w:rsidRPr="00FA69D1">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F5CF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2E9E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770C5F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5CE1CC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D9CFF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0C3DC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nustatytos kontrolės (priežiūros) skaidrumo ir objektyvumo užtikrinimo priemonės (p</w:t>
            </w:r>
            <w:r w:rsidRPr="00102133">
              <w:rPr>
                <w:rFonts w:ascii="Times New Roman" w:eastAsia="Times New Roman" w:hAnsi="Times New Roman" w:cs="Times New Roman"/>
                <w:sz w:val="24"/>
                <w:szCs w:val="24"/>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A9D4BA" w14:textId="6FCFD8C4"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2C59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7288B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BF3DF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6A74BBA"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31E3B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F9C7E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lang w:eastAsia="lt-LT"/>
              </w:rPr>
              <w:t>Teisės akto projekte nustatyta subjektų, su kuriais susijęs teisės akto projekto nuostatų įgyvendinimas,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61239" w14:textId="09F33FBD"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A60ED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942A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83A7BA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7F54B745"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10FB08"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7B414B"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aktų projekte numatytas baigtinis kriterijų, pagal kuriuos skiriama nuobauda (sankcija) už teisės akto projekte nustatytų nurodymų nevykdymą, sąrašas ir nustatyta aiški nuobaudos (sankcijos) skyrimo procedūra</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49690" w14:textId="77C6E517" w:rsidR="00102133" w:rsidRPr="00102133" w:rsidRDefault="00672185" w:rsidP="00672185">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90F49E"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05373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C24802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CFC9D2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7DC3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98C1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0"/>
              </w:rPr>
              <w:t>Kartu su teisės akto projektu pateikta pakankamai jį pagrindžiančių lydimųjų dokumentų ir informacijos,  siekiant antikorupciniu aspektu įvertinti teisės akto projektą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FF0CA6" w14:textId="77777777" w:rsidR="002C037D" w:rsidRPr="002C037D" w:rsidRDefault="002C037D" w:rsidP="002C037D">
            <w:pPr>
              <w:suppressAutoHyphens/>
              <w:spacing w:after="0" w:line="240" w:lineRule="auto"/>
              <w:textAlignment w:val="baseline"/>
              <w:rPr>
                <w:rFonts w:ascii="Times New Roman" w:eastAsia="Times New Roman" w:hAnsi="Times New Roman" w:cs="Times New Roman"/>
                <w:i/>
                <w:iCs/>
                <w:sz w:val="24"/>
                <w:szCs w:val="24"/>
                <w:lang w:eastAsia="lt-LT"/>
              </w:rPr>
            </w:pPr>
            <w:r w:rsidRPr="002C037D">
              <w:rPr>
                <w:rFonts w:ascii="Times New Roman" w:eastAsia="Times New Roman" w:hAnsi="Times New Roman" w:cs="Times New Roman"/>
                <w:bCs/>
                <w:i/>
                <w:iCs/>
                <w:sz w:val="24"/>
                <w:szCs w:val="24"/>
                <w:lang w:eastAsia="lt-LT"/>
              </w:rPr>
              <w:t>Kriterijų atitinka</w:t>
            </w:r>
          </w:p>
          <w:p w14:paraId="1745999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1C9D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49E9DD" w14:textId="23DE6298"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9DC78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F22B6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2688F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620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Kiti svarbūs kriterijai</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21F0F5" w14:textId="00DB1561"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_____</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58F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0EE49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26453D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bl>
    <w:p w14:paraId="1DE624AC" w14:textId="5D651A65" w:rsidR="00A24913" w:rsidRDefault="00A24913"/>
    <w:p w14:paraId="0AB28324" w14:textId="0D54854F" w:rsidR="0031306D" w:rsidRPr="0036424F" w:rsidRDefault="0031306D" w:rsidP="0036424F">
      <w:pPr>
        <w:spacing w:after="0" w:line="240" w:lineRule="auto"/>
        <w:rPr>
          <w:rFonts w:ascii="Times New Roman" w:hAnsi="Times New Roman" w:cs="Times New Roman"/>
          <w:b/>
          <w:bCs/>
          <w:i/>
          <w:iCs/>
          <w:sz w:val="24"/>
          <w:szCs w:val="24"/>
        </w:rPr>
      </w:pPr>
      <w:r w:rsidRPr="0036424F">
        <w:rPr>
          <w:rFonts w:ascii="Times New Roman" w:hAnsi="Times New Roman" w:cs="Times New Roman"/>
          <w:b/>
          <w:bCs/>
          <w:i/>
          <w:iCs/>
          <w:sz w:val="24"/>
          <w:szCs w:val="24"/>
        </w:rPr>
        <w:t xml:space="preserve">Teisės akto projekto tiesioginis rengėjas:                                                                    </w:t>
      </w:r>
      <w:r w:rsidR="0036424F">
        <w:rPr>
          <w:rFonts w:ascii="Times New Roman" w:hAnsi="Times New Roman" w:cs="Times New Roman"/>
          <w:b/>
          <w:bCs/>
          <w:i/>
          <w:iCs/>
          <w:sz w:val="24"/>
          <w:szCs w:val="24"/>
        </w:rPr>
        <w:t xml:space="preserve">   </w:t>
      </w:r>
      <w:r w:rsidRPr="0036424F">
        <w:rPr>
          <w:rFonts w:ascii="Times New Roman" w:hAnsi="Times New Roman" w:cs="Times New Roman"/>
          <w:b/>
          <w:bCs/>
          <w:i/>
          <w:iCs/>
          <w:sz w:val="24"/>
          <w:szCs w:val="24"/>
        </w:rPr>
        <w:t>Teisės akto projekto vertintojas:</w:t>
      </w:r>
    </w:p>
    <w:p w14:paraId="36C2885F" w14:textId="06471B04" w:rsidR="0031306D" w:rsidRPr="0031306D" w:rsidRDefault="0031306D" w:rsidP="0036424F">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w:t>
      </w: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patarėjas</w:t>
      </w:r>
    </w:p>
    <w:p w14:paraId="5FF673B6" w14:textId="4E008CD2" w:rsidR="0031306D" w:rsidRPr="0031306D" w:rsidRDefault="004B313E"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Socialinių reikalų skyriaus Socialinių išmokų poskyrio vedėja</w:t>
      </w:r>
      <w:r w:rsidR="006956CE">
        <w:rPr>
          <w:rFonts w:ascii="Times New Roman" w:hAnsi="Times New Roman" w:cs="Times New Roman"/>
          <w:sz w:val="24"/>
          <w:szCs w:val="24"/>
        </w:rPr>
        <w:t xml:space="preserve">                                       </w:t>
      </w:r>
      <w:r w:rsidR="0031306D">
        <w:rPr>
          <w:rFonts w:ascii="Times New Roman" w:hAnsi="Times New Roman" w:cs="Times New Roman"/>
          <w:sz w:val="24"/>
          <w:szCs w:val="24"/>
        </w:rPr>
        <w:t>Ramūnas Drakšas</w:t>
      </w:r>
      <w:r w:rsidR="0031306D" w:rsidRPr="0031306D">
        <w:rPr>
          <w:rFonts w:ascii="Times New Roman" w:hAnsi="Times New Roman" w:cs="Times New Roman"/>
          <w:sz w:val="24"/>
          <w:szCs w:val="24"/>
        </w:rPr>
        <w:t xml:space="preserve">                        </w:t>
      </w:r>
    </w:p>
    <w:p w14:paraId="0CC1E6BC" w14:textId="642E0B0A" w:rsidR="0031306D" w:rsidRPr="0031306D" w:rsidRDefault="004B313E"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Zita Ragėnienė</w:t>
      </w:r>
      <w:r w:rsidR="0036424F">
        <w:rPr>
          <w:rFonts w:ascii="Times New Roman" w:hAnsi="Times New Roman" w:cs="Times New Roman"/>
          <w:sz w:val="24"/>
          <w:szCs w:val="24"/>
        </w:rPr>
        <w:t xml:space="preserve">                                                                                                            </w:t>
      </w:r>
      <w:r w:rsidR="006956CE">
        <w:rPr>
          <w:rFonts w:ascii="Times New Roman" w:hAnsi="Times New Roman" w:cs="Times New Roman"/>
          <w:sz w:val="24"/>
          <w:szCs w:val="24"/>
        </w:rPr>
        <w:t xml:space="preserve">    </w:t>
      </w:r>
      <w:r>
        <w:rPr>
          <w:rFonts w:ascii="Times New Roman" w:hAnsi="Times New Roman" w:cs="Times New Roman"/>
          <w:sz w:val="24"/>
          <w:szCs w:val="24"/>
        </w:rPr>
        <w:t xml:space="preserve">  </w:t>
      </w:r>
      <w:r w:rsidR="0036424F">
        <w:rPr>
          <w:rFonts w:ascii="Times New Roman" w:hAnsi="Times New Roman" w:cs="Times New Roman"/>
          <w:sz w:val="24"/>
          <w:szCs w:val="24"/>
        </w:rPr>
        <w:t>202</w:t>
      </w:r>
      <w:r w:rsidR="008D3CFB">
        <w:rPr>
          <w:rFonts w:ascii="Times New Roman" w:hAnsi="Times New Roman" w:cs="Times New Roman"/>
          <w:sz w:val="24"/>
          <w:szCs w:val="24"/>
        </w:rPr>
        <w:t>3-01-06</w:t>
      </w:r>
    </w:p>
    <w:p w14:paraId="7BD4E13B" w14:textId="5FE7DA69" w:rsidR="0031306D" w:rsidRPr="0031306D" w:rsidRDefault="008C6886"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202</w:t>
      </w:r>
      <w:r w:rsidR="008D3CFB">
        <w:rPr>
          <w:rFonts w:ascii="Times New Roman" w:hAnsi="Times New Roman" w:cs="Times New Roman"/>
          <w:sz w:val="24"/>
          <w:szCs w:val="24"/>
        </w:rPr>
        <w:t>3-01-06</w:t>
      </w:r>
    </w:p>
    <w:p w14:paraId="235DABEB" w14:textId="3146674F" w:rsidR="0031306D" w:rsidRPr="0031306D" w:rsidRDefault="0031306D" w:rsidP="0031306D">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62855067" w14:textId="77777777" w:rsidR="0031306D" w:rsidRPr="0031306D" w:rsidRDefault="0031306D">
      <w:pPr>
        <w:rPr>
          <w:rFonts w:ascii="Times New Roman" w:hAnsi="Times New Roman" w:cs="Times New Roman"/>
          <w:sz w:val="24"/>
          <w:szCs w:val="24"/>
        </w:rPr>
      </w:pPr>
    </w:p>
    <w:sectPr w:rsidR="0031306D" w:rsidRPr="0031306D" w:rsidSect="007305F4">
      <w:pgSz w:w="16838" w:h="11906" w:orient="landscape"/>
      <w:pgMar w:top="1134" w:right="851"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2133"/>
    <w:rsid w:val="0000442D"/>
    <w:rsid w:val="000F725D"/>
    <w:rsid w:val="00102133"/>
    <w:rsid w:val="00102B98"/>
    <w:rsid w:val="001617A0"/>
    <w:rsid w:val="00161981"/>
    <w:rsid w:val="001A5D39"/>
    <w:rsid w:val="001C2BBE"/>
    <w:rsid w:val="001E1C80"/>
    <w:rsid w:val="00226471"/>
    <w:rsid w:val="002C037D"/>
    <w:rsid w:val="0031306D"/>
    <w:rsid w:val="0036424F"/>
    <w:rsid w:val="00366E57"/>
    <w:rsid w:val="003F78D5"/>
    <w:rsid w:val="0042476C"/>
    <w:rsid w:val="00475C68"/>
    <w:rsid w:val="004B313E"/>
    <w:rsid w:val="005F504B"/>
    <w:rsid w:val="00615496"/>
    <w:rsid w:val="00672185"/>
    <w:rsid w:val="00690972"/>
    <w:rsid w:val="006956CE"/>
    <w:rsid w:val="00717D59"/>
    <w:rsid w:val="00721568"/>
    <w:rsid w:val="007305F4"/>
    <w:rsid w:val="00733823"/>
    <w:rsid w:val="00821459"/>
    <w:rsid w:val="00840683"/>
    <w:rsid w:val="00846198"/>
    <w:rsid w:val="008C34CC"/>
    <w:rsid w:val="008C6886"/>
    <w:rsid w:val="008D3CFB"/>
    <w:rsid w:val="008D7B49"/>
    <w:rsid w:val="00945C61"/>
    <w:rsid w:val="00A10921"/>
    <w:rsid w:val="00A1430D"/>
    <w:rsid w:val="00A15062"/>
    <w:rsid w:val="00A24913"/>
    <w:rsid w:val="00A468F1"/>
    <w:rsid w:val="00A73E20"/>
    <w:rsid w:val="00BE604D"/>
    <w:rsid w:val="00BF7CF7"/>
    <w:rsid w:val="00CB2AE7"/>
    <w:rsid w:val="00CC2D80"/>
    <w:rsid w:val="00D56DD2"/>
    <w:rsid w:val="00D86B03"/>
    <w:rsid w:val="00DD2DE9"/>
    <w:rsid w:val="00E3500F"/>
    <w:rsid w:val="00E45201"/>
    <w:rsid w:val="00F5594C"/>
    <w:rsid w:val="00F943D4"/>
    <w:rsid w:val="00FA6039"/>
    <w:rsid w:val="00FA69D1"/>
    <w:rsid w:val="00FB15F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0FDE0"/>
  <w15:chartTrackingRefBased/>
  <w15:docId w15:val="{C63A4F74-E238-4C43-BA87-10CB68680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4218946">
      <w:bodyDiv w:val="1"/>
      <w:marLeft w:val="0"/>
      <w:marRight w:val="0"/>
      <w:marTop w:val="0"/>
      <w:marBottom w:val="0"/>
      <w:divBdr>
        <w:top w:val="none" w:sz="0" w:space="0" w:color="auto"/>
        <w:left w:val="none" w:sz="0" w:space="0" w:color="auto"/>
        <w:bottom w:val="none" w:sz="0" w:space="0" w:color="auto"/>
        <w:right w:val="none" w:sz="0" w:space="0" w:color="auto"/>
      </w:divBdr>
    </w:div>
    <w:div w:id="1179344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4855</Words>
  <Characters>2768</Characters>
  <Application>Microsoft Office Word</Application>
  <DocSecurity>4</DocSecurity>
  <Lines>23</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7608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Ramūnas Drakšas</dc:creator>
  <cp:lastModifiedBy>Diana Brazdžiunienė</cp:lastModifiedBy>
  <cp:revision>2</cp:revision>
  <dcterms:created xsi:type="dcterms:W3CDTF">2023-01-06T13:36:00Z</dcterms:created>
  <dcterms:modified xsi:type="dcterms:W3CDTF">2023-01-06T13:36:00Z</dcterms:modified>
</cp:coreProperties>
</file>