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9DB3F" w14:textId="77777777" w:rsidR="008B7E3D" w:rsidRPr="00690FE9" w:rsidRDefault="008B7E3D" w:rsidP="008B7E3D">
      <w:pPr>
        <w:ind w:left="5103"/>
        <w:rPr>
          <w:sz w:val="24"/>
          <w:szCs w:val="24"/>
        </w:rPr>
      </w:pPr>
      <w:bookmarkStart w:id="0" w:name="_GoBack"/>
      <w:bookmarkEnd w:id="0"/>
      <w:r w:rsidRPr="00690FE9">
        <w:rPr>
          <w:sz w:val="24"/>
          <w:szCs w:val="24"/>
        </w:rPr>
        <w:t>PATVIRTINTA</w:t>
      </w:r>
    </w:p>
    <w:p w14:paraId="694CCDF6" w14:textId="77777777" w:rsidR="008B7E3D" w:rsidRPr="00690FE9" w:rsidRDefault="008B7E3D" w:rsidP="008B7E3D">
      <w:pPr>
        <w:ind w:left="5103"/>
        <w:rPr>
          <w:sz w:val="24"/>
          <w:szCs w:val="24"/>
        </w:rPr>
      </w:pPr>
      <w:r w:rsidRPr="00690FE9">
        <w:rPr>
          <w:sz w:val="24"/>
          <w:szCs w:val="24"/>
        </w:rPr>
        <w:t>Panevėžio miesto savivaldybės tarybos</w:t>
      </w:r>
    </w:p>
    <w:p w14:paraId="42863A8C" w14:textId="5A05F28D" w:rsidR="008B7E3D" w:rsidRPr="00690FE9" w:rsidRDefault="0049015C" w:rsidP="008B7E3D">
      <w:pPr>
        <w:ind w:firstLine="5103"/>
        <w:rPr>
          <w:sz w:val="24"/>
          <w:szCs w:val="24"/>
        </w:rPr>
      </w:pPr>
      <w:r w:rsidRPr="00690FE9">
        <w:rPr>
          <w:sz w:val="24"/>
          <w:szCs w:val="24"/>
        </w:rPr>
        <w:t>202</w:t>
      </w:r>
      <w:r w:rsidR="006B42E2">
        <w:rPr>
          <w:sz w:val="24"/>
          <w:szCs w:val="24"/>
        </w:rPr>
        <w:t>3</w:t>
      </w:r>
      <w:r w:rsidRPr="00690FE9">
        <w:rPr>
          <w:sz w:val="24"/>
          <w:szCs w:val="24"/>
        </w:rPr>
        <w:t xml:space="preserve"> m. </w:t>
      </w:r>
      <w:r w:rsidR="006B42E2">
        <w:rPr>
          <w:sz w:val="24"/>
          <w:szCs w:val="24"/>
        </w:rPr>
        <w:t xml:space="preserve">sausio </w:t>
      </w:r>
      <w:r w:rsidRPr="00690FE9">
        <w:rPr>
          <w:sz w:val="24"/>
          <w:szCs w:val="24"/>
        </w:rPr>
        <w:t xml:space="preserve"> d. sprendimu Nr.</w:t>
      </w:r>
    </w:p>
    <w:p w14:paraId="3280E114" w14:textId="77777777" w:rsidR="00855FAF" w:rsidRPr="00690FE9" w:rsidRDefault="00855FAF" w:rsidP="00FB1F22">
      <w:pPr>
        <w:pStyle w:val="Antrat1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690FE9">
        <w:rPr>
          <w:rFonts w:ascii="Times New Roman" w:hAnsi="Times New Roman"/>
          <w:sz w:val="24"/>
          <w:szCs w:val="24"/>
        </w:rPr>
        <w:t xml:space="preserve">APLINKOS APSAUGOS RĖMIMO SPECIALIOJI </w:t>
      </w:r>
      <w:r w:rsidR="00114AF4" w:rsidRPr="00690FE9">
        <w:rPr>
          <w:rFonts w:ascii="Times New Roman" w:hAnsi="Times New Roman"/>
          <w:sz w:val="24"/>
          <w:szCs w:val="24"/>
        </w:rPr>
        <w:t>PROGRAMA</w:t>
      </w:r>
    </w:p>
    <w:p w14:paraId="15479C67" w14:textId="77777777" w:rsidR="00172259" w:rsidRPr="00690FE9" w:rsidRDefault="00172259" w:rsidP="001722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1B6B41" w:rsidRPr="00690FE9" w14:paraId="3F23933C" w14:textId="77777777">
        <w:tc>
          <w:tcPr>
            <w:tcW w:w="2988" w:type="dxa"/>
          </w:tcPr>
          <w:p w14:paraId="7747D09D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191B15E4" w14:textId="3D44DCA3" w:rsidR="00855FAF" w:rsidRPr="00690FE9" w:rsidRDefault="00855FAF" w:rsidP="0049015C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20</w:t>
            </w:r>
            <w:r w:rsidR="00D466AB" w:rsidRPr="00690FE9">
              <w:rPr>
                <w:sz w:val="24"/>
                <w:szCs w:val="24"/>
              </w:rPr>
              <w:t>2</w:t>
            </w:r>
            <w:r w:rsidR="006B42E2">
              <w:rPr>
                <w:sz w:val="24"/>
                <w:szCs w:val="24"/>
              </w:rPr>
              <w:t>3</w:t>
            </w:r>
            <w:r w:rsidRPr="00690FE9">
              <w:rPr>
                <w:sz w:val="24"/>
                <w:szCs w:val="24"/>
              </w:rPr>
              <w:t>–20</w:t>
            </w:r>
            <w:r w:rsidR="00D64955" w:rsidRPr="00690FE9">
              <w:rPr>
                <w:sz w:val="24"/>
                <w:szCs w:val="24"/>
              </w:rPr>
              <w:t>2</w:t>
            </w:r>
            <w:r w:rsidR="006B42E2">
              <w:rPr>
                <w:sz w:val="24"/>
                <w:szCs w:val="24"/>
              </w:rPr>
              <w:t>5</w:t>
            </w:r>
            <w:r w:rsidRPr="00690FE9">
              <w:rPr>
                <w:sz w:val="24"/>
                <w:szCs w:val="24"/>
              </w:rPr>
              <w:t xml:space="preserve"> m.</w:t>
            </w:r>
          </w:p>
        </w:tc>
      </w:tr>
      <w:tr w:rsidR="001B6B41" w:rsidRPr="00690FE9" w14:paraId="38676788" w14:textId="77777777">
        <w:tc>
          <w:tcPr>
            <w:tcW w:w="2988" w:type="dxa"/>
          </w:tcPr>
          <w:p w14:paraId="52D4429B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Asignavimų valdytojas</w:t>
            </w:r>
          </w:p>
          <w:p w14:paraId="340C1E09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4FE8FE0F" w14:textId="77777777" w:rsidR="00855FAF" w:rsidRPr="00690FE9" w:rsidRDefault="00855FAF" w:rsidP="00640F01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1B6B41" w:rsidRPr="00690FE9" w14:paraId="1B6F4A93" w14:textId="77777777">
        <w:tc>
          <w:tcPr>
            <w:tcW w:w="2988" w:type="dxa"/>
          </w:tcPr>
          <w:p w14:paraId="71FB9D53" w14:textId="77777777" w:rsidR="00431EE3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Priemonių vykdytojas</w:t>
            </w:r>
            <w:r w:rsidR="00431EE3" w:rsidRPr="00690FE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CF7FF2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(-ai), skyrius</w:t>
            </w:r>
            <w:r w:rsidR="00431EE3" w:rsidRPr="00690FE9">
              <w:rPr>
                <w:b/>
                <w:bCs/>
                <w:sz w:val="24"/>
                <w:szCs w:val="24"/>
              </w:rPr>
              <w:t xml:space="preserve"> </w:t>
            </w:r>
            <w:r w:rsidRPr="00690FE9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660" w:type="dxa"/>
            <w:gridSpan w:val="3"/>
          </w:tcPr>
          <w:p w14:paraId="1F6C5E6D" w14:textId="77777777" w:rsidR="00855FAF" w:rsidRPr="00690FE9" w:rsidRDefault="00855FAF" w:rsidP="00690017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Savivaldybės administracijos </w:t>
            </w:r>
            <w:r w:rsidR="00DD2074" w:rsidRPr="00690FE9">
              <w:rPr>
                <w:sz w:val="24"/>
                <w:szCs w:val="24"/>
              </w:rPr>
              <w:t>M</w:t>
            </w:r>
            <w:r w:rsidR="00690017" w:rsidRPr="00690FE9">
              <w:rPr>
                <w:sz w:val="24"/>
                <w:szCs w:val="24"/>
              </w:rPr>
              <w:t>iesto infrastruktūros</w:t>
            </w:r>
            <w:r w:rsidRPr="00690FE9">
              <w:rPr>
                <w:sz w:val="24"/>
                <w:szCs w:val="24"/>
              </w:rPr>
              <w:t xml:space="preserve"> skyrius</w:t>
            </w:r>
          </w:p>
        </w:tc>
      </w:tr>
      <w:tr w:rsidR="001B6B41" w:rsidRPr="00690FE9" w14:paraId="272FF963" w14:textId="77777777">
        <w:trPr>
          <w:trHeight w:val="621"/>
        </w:trPr>
        <w:tc>
          <w:tcPr>
            <w:tcW w:w="2988" w:type="dxa"/>
            <w:tcBorders>
              <w:left w:val="nil"/>
              <w:right w:val="nil"/>
            </w:tcBorders>
          </w:tcPr>
          <w:p w14:paraId="178CAE1D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14:paraId="0B0057AB" w14:textId="77777777" w:rsidR="00855FAF" w:rsidRPr="00690FE9" w:rsidRDefault="00855FAF">
            <w:pPr>
              <w:rPr>
                <w:sz w:val="24"/>
                <w:szCs w:val="24"/>
              </w:rPr>
            </w:pPr>
          </w:p>
        </w:tc>
      </w:tr>
      <w:tr w:rsidR="00855FAF" w:rsidRPr="00690FE9" w14:paraId="04BE4112" w14:textId="77777777" w:rsidTr="007D49CC">
        <w:trPr>
          <w:trHeight w:val="427"/>
        </w:trPr>
        <w:tc>
          <w:tcPr>
            <w:tcW w:w="2988" w:type="dxa"/>
          </w:tcPr>
          <w:p w14:paraId="767F22A1" w14:textId="77777777" w:rsidR="00855FAF" w:rsidRPr="00690FE9" w:rsidRDefault="00855FAF">
            <w:pPr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6606843" w14:textId="77777777" w:rsidR="00855FAF" w:rsidRPr="004D39F2" w:rsidRDefault="00855FAF" w:rsidP="004D39F2">
            <w:pPr>
              <w:jc w:val="both"/>
              <w:rPr>
                <w:b/>
                <w:sz w:val="24"/>
                <w:szCs w:val="24"/>
              </w:rPr>
            </w:pPr>
            <w:r w:rsidRPr="004D39F2">
              <w:rPr>
                <w:b/>
                <w:sz w:val="24"/>
                <w:szCs w:val="24"/>
              </w:rPr>
              <w:t>Aplinkos apsaugos rėmimo specialioji programa</w:t>
            </w:r>
          </w:p>
        </w:tc>
        <w:tc>
          <w:tcPr>
            <w:tcW w:w="900" w:type="dxa"/>
          </w:tcPr>
          <w:p w14:paraId="3B8C89DD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1991AD9E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04</w:t>
            </w:r>
          </w:p>
        </w:tc>
      </w:tr>
    </w:tbl>
    <w:p w14:paraId="11D30BA2" w14:textId="77777777" w:rsidR="00855FAF" w:rsidRPr="00690FE9" w:rsidRDefault="00855FAF" w:rsidP="003E4F68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961"/>
        <w:gridCol w:w="995"/>
        <w:gridCol w:w="720"/>
      </w:tblGrid>
      <w:tr w:rsidR="000E74B8" w:rsidRPr="00690FE9" w14:paraId="313B71FF" w14:textId="77777777" w:rsidTr="00DE046B">
        <w:trPr>
          <w:cantSplit/>
          <w:trHeight w:val="1699"/>
        </w:trPr>
        <w:tc>
          <w:tcPr>
            <w:tcW w:w="2972" w:type="dxa"/>
            <w:tcBorders>
              <w:bottom w:val="nil"/>
            </w:tcBorders>
            <w:vAlign w:val="center"/>
          </w:tcPr>
          <w:p w14:paraId="68721340" w14:textId="77777777" w:rsidR="00855FAF" w:rsidRPr="00690FE9" w:rsidRDefault="00855FAF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76" w:type="dxa"/>
            <w:gridSpan w:val="3"/>
            <w:tcBorders>
              <w:bottom w:val="nil"/>
            </w:tcBorders>
          </w:tcPr>
          <w:p w14:paraId="7B597070" w14:textId="27A760BA" w:rsidR="000B239A" w:rsidRPr="00690FE9" w:rsidRDefault="009A16F4" w:rsidP="000B239A">
            <w:pPr>
              <w:jc w:val="both"/>
              <w:rPr>
                <w:bCs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Programa ilgalaikė, tęsiama, kad būtų įgyvendinami tikslai, uždaviniai ir priemonės, kurie numatyti Panevėžio miesto strateginiame plėtros 2021–2027 metų plane: </w:t>
            </w:r>
            <w:r w:rsidR="00333BA3" w:rsidRPr="00690FE9">
              <w:rPr>
                <w:sz w:val="24"/>
                <w:szCs w:val="24"/>
              </w:rPr>
              <w:t>mažinti poveikį klimato kaitai ir prie jos</w:t>
            </w:r>
            <w:r w:rsidR="000E74B8" w:rsidRPr="00690FE9">
              <w:rPr>
                <w:sz w:val="24"/>
                <w:szCs w:val="24"/>
              </w:rPr>
              <w:t xml:space="preserve"> prisitaikyti</w:t>
            </w:r>
            <w:r w:rsidR="00333BA3" w:rsidRPr="00690FE9">
              <w:rPr>
                <w:sz w:val="24"/>
                <w:szCs w:val="24"/>
              </w:rPr>
              <w:t xml:space="preserve">; </w:t>
            </w:r>
            <w:r w:rsidR="000270CE" w:rsidRPr="00690FE9">
              <w:rPr>
                <w:bCs/>
                <w:sz w:val="24"/>
                <w:szCs w:val="24"/>
              </w:rPr>
              <w:t>užtikrinti saugią ir švarią aplinką</w:t>
            </w:r>
            <w:r w:rsidR="00902EED">
              <w:rPr>
                <w:bCs/>
                <w:sz w:val="24"/>
                <w:szCs w:val="24"/>
              </w:rPr>
              <w:t>,</w:t>
            </w:r>
            <w:r w:rsidR="000270CE" w:rsidRPr="00690FE9">
              <w:rPr>
                <w:bCs/>
                <w:sz w:val="24"/>
                <w:szCs w:val="24"/>
              </w:rPr>
              <w:t xml:space="preserve"> įdiegti žiedinės ekonomikos (beatliekės gamybos) principus; </w:t>
            </w:r>
            <w:r w:rsidR="008E00C5" w:rsidRPr="00690FE9">
              <w:rPr>
                <w:bCs/>
                <w:sz w:val="24"/>
                <w:szCs w:val="24"/>
              </w:rPr>
              <w:t>patobulinti miesto erdvių ir objektų kokybę, jų priežiūrą.</w:t>
            </w:r>
          </w:p>
        </w:tc>
      </w:tr>
      <w:tr w:rsidR="007228AA" w:rsidRPr="00690FE9" w14:paraId="58404B35" w14:textId="77777777" w:rsidTr="00DE046B">
        <w:trPr>
          <w:cantSplit/>
          <w:trHeight w:val="683"/>
        </w:trPr>
        <w:tc>
          <w:tcPr>
            <w:tcW w:w="2972" w:type="dxa"/>
            <w:vAlign w:val="center"/>
          </w:tcPr>
          <w:p w14:paraId="50912079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Ilgalaikis prioritetas</w:t>
            </w:r>
          </w:p>
          <w:p w14:paraId="6A979DD1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(pagal SP</w:t>
            </w:r>
            <w:r w:rsidR="009A16F4" w:rsidRPr="00690FE9">
              <w:rPr>
                <w:b/>
                <w:sz w:val="24"/>
                <w:szCs w:val="24"/>
              </w:rPr>
              <w:t>P</w:t>
            </w:r>
            <w:r w:rsidRPr="00690FE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558E4F4A" w14:textId="77777777" w:rsidR="00855FAF" w:rsidRPr="004D39F2" w:rsidRDefault="00333BA3" w:rsidP="00710E04">
            <w:pPr>
              <w:pStyle w:val="Antrat5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D39F2">
              <w:rPr>
                <w:rFonts w:ascii="Times New Roman" w:hAnsi="Times New Roman"/>
                <w:i w:val="0"/>
                <w:sz w:val="24"/>
                <w:szCs w:val="24"/>
                <w:lang w:eastAsia="lt-LT"/>
              </w:rPr>
              <w:t>Miestas, vystantis tvarią aplinką</w:t>
            </w:r>
          </w:p>
        </w:tc>
        <w:tc>
          <w:tcPr>
            <w:tcW w:w="995" w:type="dxa"/>
          </w:tcPr>
          <w:p w14:paraId="4F84A718" w14:textId="77777777" w:rsidR="00855FAF" w:rsidRPr="00690FE9" w:rsidRDefault="00855FAF" w:rsidP="00710E04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690FE9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14:paraId="2F0B1C10" w14:textId="77777777" w:rsidR="00855FAF" w:rsidRPr="00690FE9" w:rsidRDefault="00855FAF" w:rsidP="00710E04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02</w:t>
            </w:r>
          </w:p>
        </w:tc>
      </w:tr>
    </w:tbl>
    <w:p w14:paraId="35920F57" w14:textId="77777777" w:rsidR="00855FAF" w:rsidRPr="00690FE9" w:rsidRDefault="00855FAF" w:rsidP="003E4F68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990"/>
        <w:gridCol w:w="935"/>
        <w:gridCol w:w="751"/>
      </w:tblGrid>
      <w:tr w:rsidR="007228AA" w:rsidRPr="00690FE9" w14:paraId="753F38AC" w14:textId="77777777" w:rsidTr="00DE046B">
        <w:trPr>
          <w:cantSplit/>
          <w:trHeight w:val="465"/>
        </w:trPr>
        <w:tc>
          <w:tcPr>
            <w:tcW w:w="2972" w:type="dxa"/>
          </w:tcPr>
          <w:p w14:paraId="3F634357" w14:textId="77777777" w:rsidR="00855FAF" w:rsidRPr="00690FE9" w:rsidRDefault="00855FAF" w:rsidP="00E75E46">
            <w:pPr>
              <w:pStyle w:val="Pagrindinistekstas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90" w:type="dxa"/>
          </w:tcPr>
          <w:p w14:paraId="5E1B2610" w14:textId="02AA183D" w:rsidR="00855FAF" w:rsidRPr="004D39F2" w:rsidRDefault="00333BA3" w:rsidP="004D39F2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D39F2">
              <w:rPr>
                <w:b/>
                <w:sz w:val="24"/>
                <w:szCs w:val="24"/>
              </w:rPr>
              <w:t>Mažinti poveikį klimato kaitai ir</w:t>
            </w:r>
            <w:r w:rsidR="000E74B8" w:rsidRPr="004D39F2">
              <w:rPr>
                <w:b/>
                <w:sz w:val="24"/>
                <w:szCs w:val="24"/>
              </w:rPr>
              <w:t xml:space="preserve"> prie jos</w:t>
            </w:r>
            <w:r w:rsidRPr="004D39F2">
              <w:rPr>
                <w:b/>
                <w:sz w:val="24"/>
                <w:szCs w:val="24"/>
              </w:rPr>
              <w:t xml:space="preserve"> prisitaikyti </w:t>
            </w:r>
          </w:p>
        </w:tc>
        <w:tc>
          <w:tcPr>
            <w:tcW w:w="935" w:type="dxa"/>
          </w:tcPr>
          <w:p w14:paraId="52901C43" w14:textId="77777777" w:rsidR="00855FAF" w:rsidRPr="00690FE9" w:rsidRDefault="00855FAF" w:rsidP="00E75E46">
            <w:pPr>
              <w:pStyle w:val="Pagrindinistekstas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7D99181E" w14:textId="77777777" w:rsidR="00855FAF" w:rsidRPr="00690FE9" w:rsidRDefault="00855FAF" w:rsidP="00E75E46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156E0F67" w14:textId="77777777" w:rsidR="00855FAF" w:rsidRPr="00690FE9" w:rsidRDefault="00855FAF" w:rsidP="00140DBD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74B8" w:rsidRPr="00690FE9" w14:paraId="6077AB4C" w14:textId="77777777">
        <w:tc>
          <w:tcPr>
            <w:tcW w:w="9746" w:type="dxa"/>
          </w:tcPr>
          <w:p w14:paraId="3A51B211" w14:textId="77777777" w:rsidR="00855FAF" w:rsidRPr="00690FE9" w:rsidRDefault="00855FAF" w:rsidP="000E74B8">
            <w:pPr>
              <w:ind w:left="57" w:right="57" w:hanging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Tikslui įgyvendinti kelia</w:t>
            </w:r>
            <w:r w:rsidR="005A6DC3" w:rsidRPr="00690FE9">
              <w:rPr>
                <w:sz w:val="24"/>
                <w:szCs w:val="24"/>
                <w:lang w:eastAsia="lt-LT"/>
              </w:rPr>
              <w:t>mi pagrindiniai uždaviniai:</w:t>
            </w:r>
          </w:p>
          <w:p w14:paraId="4320B371" w14:textId="77777777" w:rsidR="000E74B8" w:rsidRPr="00690FE9" w:rsidRDefault="000E74B8" w:rsidP="000E74B8">
            <w:pPr>
              <w:pStyle w:val="Pagrindinistekstas"/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</w:p>
          <w:p w14:paraId="6B29133C" w14:textId="114876AE" w:rsidR="00855FAF" w:rsidRPr="00690FE9" w:rsidRDefault="00855FAF" w:rsidP="000E74B8">
            <w:pPr>
              <w:pStyle w:val="Pagrindinistekstas"/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="00E84959" w:rsidRPr="00690FE9">
              <w:rPr>
                <w:b/>
                <w:sz w:val="24"/>
                <w:szCs w:val="24"/>
                <w:lang w:eastAsia="lt-LT"/>
              </w:rPr>
              <w:t>Užtikrinti saugią ir švarią aplinką</w:t>
            </w:r>
            <w:r w:rsidR="00902EED">
              <w:rPr>
                <w:b/>
                <w:sz w:val="24"/>
                <w:szCs w:val="24"/>
                <w:lang w:eastAsia="lt-LT"/>
              </w:rPr>
              <w:t>,</w:t>
            </w:r>
            <w:r w:rsidR="00E84959" w:rsidRPr="00690FE9">
              <w:rPr>
                <w:b/>
                <w:sz w:val="24"/>
                <w:szCs w:val="24"/>
                <w:lang w:eastAsia="lt-LT"/>
              </w:rPr>
              <w:t xml:space="preserve"> įdiegti žiedinės ekonomikos (beatliekės gamybos) principus</w:t>
            </w:r>
            <w:r w:rsidRPr="00690FE9">
              <w:rPr>
                <w:b/>
                <w:sz w:val="24"/>
                <w:szCs w:val="24"/>
                <w:lang w:eastAsia="lt-LT"/>
              </w:rPr>
              <w:t>.</w:t>
            </w:r>
          </w:p>
          <w:p w14:paraId="56B4DD63" w14:textId="09AB4F7E" w:rsidR="000B0305" w:rsidRPr="00690FE9" w:rsidRDefault="00902EED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90FE9">
              <w:rPr>
                <w:sz w:val="24"/>
                <w:szCs w:val="24"/>
              </w:rPr>
              <w:t xml:space="preserve">orint </w:t>
            </w:r>
            <w:r>
              <w:rPr>
                <w:sz w:val="24"/>
                <w:szCs w:val="24"/>
              </w:rPr>
              <w:t>m</w:t>
            </w:r>
            <w:r w:rsidR="005A6DC3" w:rsidRPr="00690FE9">
              <w:rPr>
                <w:sz w:val="24"/>
                <w:szCs w:val="24"/>
              </w:rPr>
              <w:t xml:space="preserve">ieste </w:t>
            </w:r>
            <w:r w:rsidR="008A27EF" w:rsidRPr="00690FE9">
              <w:rPr>
                <w:sz w:val="24"/>
                <w:szCs w:val="24"/>
              </w:rPr>
              <w:t>sukurti kokybišką</w:t>
            </w:r>
            <w:r w:rsidR="005A6DC3" w:rsidRPr="00690FE9">
              <w:rPr>
                <w:sz w:val="24"/>
                <w:szCs w:val="24"/>
              </w:rPr>
              <w:t xml:space="preserve">, </w:t>
            </w:r>
            <w:r w:rsidR="006A5F81" w:rsidRPr="00690FE9">
              <w:rPr>
                <w:sz w:val="24"/>
                <w:szCs w:val="24"/>
              </w:rPr>
              <w:t xml:space="preserve">švarią, </w:t>
            </w:r>
            <w:r w:rsidR="00431EE3" w:rsidRPr="00690FE9">
              <w:rPr>
                <w:sz w:val="24"/>
                <w:szCs w:val="24"/>
              </w:rPr>
              <w:t xml:space="preserve">aplinkosauginiu požiūriu </w:t>
            </w:r>
            <w:r w:rsidR="005A6DC3" w:rsidRPr="00690FE9">
              <w:rPr>
                <w:sz w:val="24"/>
                <w:szCs w:val="24"/>
              </w:rPr>
              <w:t>saugią</w:t>
            </w:r>
            <w:r w:rsidR="008A27EF" w:rsidRPr="00690FE9">
              <w:rPr>
                <w:sz w:val="24"/>
                <w:szCs w:val="24"/>
              </w:rPr>
              <w:t xml:space="preserve"> gyvenamąją aplinką,</w:t>
            </w:r>
            <w:r w:rsidR="006A5F81" w:rsidRPr="00690FE9">
              <w:rPr>
                <w:sz w:val="24"/>
                <w:szCs w:val="24"/>
              </w:rPr>
              <w:t xml:space="preserve"> siekiama užtikrinti gerą aplinkos oro kokybę,</w:t>
            </w:r>
            <w:r w:rsidR="000B0305" w:rsidRPr="00690FE9">
              <w:rPr>
                <w:sz w:val="24"/>
                <w:szCs w:val="24"/>
              </w:rPr>
              <w:t xml:space="preserve"> saugią ir švarią aplinką.</w:t>
            </w:r>
            <w:r w:rsidR="006A5F81" w:rsidRPr="00690FE9">
              <w:rPr>
                <w:sz w:val="24"/>
                <w:szCs w:val="24"/>
              </w:rPr>
              <w:t xml:space="preserve"> </w:t>
            </w:r>
          </w:p>
          <w:p w14:paraId="739E0444" w14:textId="6FD09A3F" w:rsidR="00E23AB0" w:rsidRPr="00690FE9" w:rsidRDefault="000B0305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Įgyvendinant uždavinį bus</w:t>
            </w:r>
            <w:r w:rsidR="006A5F81" w:rsidRPr="00690FE9">
              <w:rPr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surenkamos</w:t>
            </w:r>
            <w:r w:rsidR="006A5F81" w:rsidRPr="00690FE9">
              <w:rPr>
                <w:sz w:val="24"/>
                <w:szCs w:val="24"/>
              </w:rPr>
              <w:t xml:space="preserve"> gatvių valymo atliek</w:t>
            </w:r>
            <w:r w:rsidRPr="00690FE9">
              <w:rPr>
                <w:sz w:val="24"/>
                <w:szCs w:val="24"/>
              </w:rPr>
              <w:t>o</w:t>
            </w:r>
            <w:r w:rsidR="006A5F81" w:rsidRPr="00690FE9">
              <w:rPr>
                <w:sz w:val="24"/>
                <w:szCs w:val="24"/>
              </w:rPr>
              <w:t xml:space="preserve">s, kad </w:t>
            </w:r>
            <w:r w:rsidR="00DE61B1" w:rsidRPr="00690FE9">
              <w:rPr>
                <w:sz w:val="24"/>
                <w:szCs w:val="24"/>
              </w:rPr>
              <w:t xml:space="preserve">ore </w:t>
            </w:r>
            <w:r w:rsidR="006A5F81" w:rsidRPr="00690FE9">
              <w:rPr>
                <w:sz w:val="24"/>
                <w:szCs w:val="24"/>
              </w:rPr>
              <w:t>nebūtų viršijama kietųjų dalelių (KD</w:t>
            </w:r>
            <w:r w:rsidR="006A5F81" w:rsidRPr="00690FE9">
              <w:rPr>
                <w:sz w:val="24"/>
                <w:szCs w:val="24"/>
                <w:vertAlign w:val="subscript"/>
              </w:rPr>
              <w:t>10</w:t>
            </w:r>
            <w:r w:rsidR="006A5F81" w:rsidRPr="00690FE9">
              <w:rPr>
                <w:sz w:val="24"/>
                <w:szCs w:val="24"/>
              </w:rPr>
              <w:t>) koncentracij</w:t>
            </w:r>
            <w:r w:rsidRPr="00690FE9">
              <w:rPr>
                <w:sz w:val="24"/>
                <w:szCs w:val="24"/>
              </w:rPr>
              <w:t>a;</w:t>
            </w:r>
            <w:r w:rsidR="00626AB4" w:rsidRPr="00690FE9">
              <w:rPr>
                <w:sz w:val="24"/>
                <w:szCs w:val="24"/>
              </w:rPr>
              <w:t xml:space="preserve"> tvark</w:t>
            </w:r>
            <w:r w:rsidRPr="00690FE9">
              <w:rPr>
                <w:sz w:val="24"/>
                <w:szCs w:val="24"/>
              </w:rPr>
              <w:t>om</w:t>
            </w:r>
            <w:r w:rsidR="00935D06" w:rsidRPr="00690FE9">
              <w:rPr>
                <w:sz w:val="24"/>
                <w:szCs w:val="24"/>
              </w:rPr>
              <w:t>o</w:t>
            </w:r>
            <w:r w:rsidRPr="00690FE9">
              <w:rPr>
                <w:sz w:val="24"/>
                <w:szCs w:val="24"/>
              </w:rPr>
              <w:t>s</w:t>
            </w:r>
            <w:r w:rsidR="00626AB4" w:rsidRPr="00690FE9">
              <w:rPr>
                <w:sz w:val="24"/>
                <w:szCs w:val="24"/>
              </w:rPr>
              <w:t xml:space="preserve"> atliekomis užteršt</w:t>
            </w:r>
            <w:r w:rsidRPr="00690FE9">
              <w:rPr>
                <w:sz w:val="24"/>
                <w:szCs w:val="24"/>
              </w:rPr>
              <w:t>o</w:t>
            </w:r>
            <w:r w:rsidR="00626AB4" w:rsidRPr="00690FE9">
              <w:rPr>
                <w:sz w:val="24"/>
                <w:szCs w:val="24"/>
              </w:rPr>
              <w:t>s teritorij</w:t>
            </w:r>
            <w:r w:rsidRPr="00690FE9">
              <w:rPr>
                <w:sz w:val="24"/>
                <w:szCs w:val="24"/>
              </w:rPr>
              <w:t>o</w:t>
            </w:r>
            <w:r w:rsidR="00626AB4" w:rsidRPr="00690FE9">
              <w:rPr>
                <w:sz w:val="24"/>
                <w:szCs w:val="24"/>
              </w:rPr>
              <w:t>s</w:t>
            </w:r>
            <w:r w:rsidRPr="00690FE9">
              <w:rPr>
                <w:sz w:val="24"/>
                <w:szCs w:val="24"/>
              </w:rPr>
              <w:t>; kompensuojamos asbesto turinčių gaminių atliekų tvarkymo išlaidos gyventojams</w:t>
            </w:r>
            <w:r w:rsidR="00E83F3A" w:rsidRPr="00690FE9">
              <w:rPr>
                <w:sz w:val="24"/>
                <w:szCs w:val="24"/>
              </w:rPr>
              <w:t>.</w:t>
            </w:r>
            <w:r w:rsidR="00FD374B" w:rsidRPr="00690FE9">
              <w:rPr>
                <w:sz w:val="24"/>
                <w:szCs w:val="24"/>
              </w:rPr>
              <w:t xml:space="preserve"> </w:t>
            </w:r>
          </w:p>
          <w:p w14:paraId="101694B9" w14:textId="77777777" w:rsidR="00E83F3A" w:rsidRPr="00690FE9" w:rsidRDefault="00E83F3A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Siekiant įgyvendinti Valstybiniame prevenciniame atliekų tvarkymo plane numatytus uždavinius,</w:t>
            </w:r>
            <w:r w:rsidRPr="00690FE9">
              <w:rPr>
                <w:sz w:val="24"/>
                <w:szCs w:val="24"/>
                <w:lang w:eastAsia="lt-LT"/>
              </w:rPr>
              <w:t xml:space="preserve"> bus plečiama atliekų tvarkymo infrastruktūra, sudarytos geresnės sąlygos gyventojams rūšiuoti atliekas, mažinti atliekų, patenkančių į sąvartyną, kiekį ir skatinti gyventojus rūšiuoti atliekas.</w:t>
            </w:r>
            <w:r w:rsidRPr="00690FE9">
              <w:rPr>
                <w:sz w:val="24"/>
                <w:szCs w:val="24"/>
              </w:rPr>
              <w:t xml:space="preserve"> Vykdomas visuomenės, gyventojų informavimas ir švietimas, skatinant gyventi ekologiškiau ir tvariau.</w:t>
            </w:r>
          </w:p>
          <w:p w14:paraId="4D5445F6" w14:textId="77777777" w:rsidR="00855FAF" w:rsidRPr="00690FE9" w:rsidRDefault="00855FAF" w:rsidP="00935D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Siekiama panevėžiečiams sudaryti vis naujų galimybių prisidėti prie dviratininkų miesto įvaizdžio kūrimo, rinktis dviratį ne tik kaip transporto, bet ir sveik</w:t>
            </w:r>
            <w:r w:rsidR="00710E04" w:rsidRPr="00690FE9">
              <w:rPr>
                <w:sz w:val="24"/>
                <w:szCs w:val="24"/>
                <w:lang w:eastAsia="lt-LT"/>
              </w:rPr>
              <w:t>os gyvensenos</w:t>
            </w:r>
            <w:r w:rsidRPr="00690FE9">
              <w:rPr>
                <w:sz w:val="24"/>
                <w:szCs w:val="24"/>
                <w:lang w:eastAsia="lt-LT"/>
              </w:rPr>
              <w:t xml:space="preserve"> užtikrinimo priemonę.</w:t>
            </w:r>
          </w:p>
          <w:p w14:paraId="350CD685" w14:textId="77777777" w:rsidR="00EC6563" w:rsidRPr="00690FE9" w:rsidRDefault="00EC6563" w:rsidP="000E74B8">
            <w:pPr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eastAsia="lt-LT"/>
              </w:rPr>
            </w:pPr>
          </w:p>
          <w:p w14:paraId="488E7239" w14:textId="5890CB2B" w:rsidR="00E11988" w:rsidRPr="00690FE9" w:rsidRDefault="00E1198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Numatoma įgyvendinti šias priemones:</w:t>
            </w:r>
          </w:p>
          <w:p w14:paraId="45CF17A6" w14:textId="77777777" w:rsidR="000E74B8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1BC0E09B" w14:textId="33F32FDD" w:rsidR="00E11988" w:rsidRPr="000379CB" w:rsidRDefault="00E11988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1 priemonė.</w:t>
            </w:r>
            <w:r w:rsidR="00792DCE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0C2BAA" w:rsidRPr="000379CB">
              <w:rPr>
                <w:b/>
                <w:sz w:val="24"/>
                <w:szCs w:val="24"/>
                <w:lang w:eastAsia="lt-LT"/>
              </w:rPr>
              <w:t>Aplinkos kokybės gerinimas</w:t>
            </w:r>
            <w:r w:rsidR="00792DCE"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6A03E2FE" w14:textId="77777777" w:rsidR="000C2BAA" w:rsidRDefault="00E11988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0C2BAA">
              <w:rPr>
                <w:bCs/>
                <w:iCs/>
                <w:sz w:val="24"/>
                <w:szCs w:val="24"/>
                <w:u w:val="single"/>
                <w:lang w:eastAsia="lt-LT"/>
              </w:rPr>
              <w:t>ai:</w:t>
            </w:r>
          </w:p>
          <w:p w14:paraId="5175635D" w14:textId="45914E6E" w:rsidR="00E11988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</w:t>
            </w:r>
            <w:r w:rsidR="00FD696D" w:rsidRPr="00690FE9">
              <w:rPr>
                <w:sz w:val="24"/>
                <w:szCs w:val="24"/>
                <w:lang w:eastAsia="lt-LT"/>
              </w:rPr>
              <w:t>urinktų gatvių valymo atliekų kiekis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FD696D" w:rsidRPr="00690FE9">
              <w:rPr>
                <w:sz w:val="24"/>
                <w:szCs w:val="24"/>
                <w:lang w:eastAsia="lt-LT"/>
              </w:rPr>
              <w:t>t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0C2BAA">
              <w:rPr>
                <w:sz w:val="24"/>
                <w:szCs w:val="24"/>
                <w:lang w:eastAsia="lt-LT"/>
              </w:rPr>
              <w:t>;</w:t>
            </w:r>
          </w:p>
          <w:p w14:paraId="6145B77A" w14:textId="77777777" w:rsidR="000C2BAA" w:rsidRPr="000C2BAA" w:rsidRDefault="000C2BAA" w:rsidP="000C2BAA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0C2BAA">
              <w:rPr>
                <w:bCs/>
                <w:iCs/>
                <w:sz w:val="24"/>
                <w:szCs w:val="24"/>
                <w:lang w:eastAsia="lt-LT"/>
              </w:rPr>
              <w:t>surinktų bešeimininkių atliekų kiekis (t);</w:t>
            </w:r>
          </w:p>
          <w:p w14:paraId="4A9CB895" w14:textId="6A027178" w:rsidR="000C2BAA" w:rsidRDefault="000C2BAA" w:rsidP="000C2BAA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0C2BAA">
              <w:rPr>
                <w:bCs/>
                <w:iCs/>
                <w:sz w:val="24"/>
                <w:szCs w:val="24"/>
                <w:lang w:eastAsia="lt-LT"/>
              </w:rPr>
              <w:lastRenderedPageBreak/>
              <w:t>naudotų automobilių padangų, surinktų iš miesto bendrojo naudojimo teritorijų, kiekis (t)</w:t>
            </w:r>
            <w:r w:rsidR="009D4D47"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3BC17FDE" w14:textId="629ACE4B" w:rsid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iškeltų lizdų iš medžių skaičius (vnt.)</w:t>
            </w:r>
            <w:r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72CCFDC2" w14:textId="5EA5FB74" w:rsidR="009D4D47" w:rsidRP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asbesto turinčių gaminių atliekų kiekis (t)</w:t>
            </w:r>
            <w:r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67E90E0D" w14:textId="20AC6B35" w:rsid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ekologinių incidentų likvidavimas</w:t>
            </w:r>
            <w:r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37F1A026" w14:textId="77777777" w:rsidR="009D4D47" w:rsidRPr="009D4D47" w:rsidRDefault="009D4D47" w:rsidP="009D4D47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9D4D47">
              <w:rPr>
                <w:bCs/>
                <w:iCs/>
                <w:sz w:val="24"/>
                <w:szCs w:val="24"/>
                <w:lang w:eastAsia="lt-LT"/>
              </w:rPr>
              <w:t>suremontuota dviračių takų (m²).</w:t>
            </w:r>
          </w:p>
          <w:p w14:paraId="1F71C473" w14:textId="77777777" w:rsidR="00E06DC9" w:rsidRPr="00690FE9" w:rsidRDefault="00E06DC9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6A8A2533" w14:textId="50E20013" w:rsidR="001B183F" w:rsidRPr="009D4D47" w:rsidRDefault="00FD696D" w:rsidP="000E74B8">
            <w:pPr>
              <w:ind w:right="57"/>
              <w:jc w:val="both"/>
              <w:rPr>
                <w:b/>
                <w:color w:val="FF0000"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>2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7F0DD0" w:rsidRPr="00690FE9">
              <w:rPr>
                <w:b/>
                <w:sz w:val="24"/>
                <w:szCs w:val="24"/>
                <w:lang w:eastAsia="lt-LT"/>
              </w:rPr>
              <w:t xml:space="preserve"> </w:t>
            </w:r>
            <w:r w:rsidR="009D4D47" w:rsidRPr="000379CB">
              <w:rPr>
                <w:b/>
                <w:sz w:val="24"/>
                <w:szCs w:val="24"/>
                <w:lang w:eastAsia="lt-LT"/>
              </w:rPr>
              <w:t>Atliekų tvarkymo infrastruktūros plėtra</w:t>
            </w:r>
            <w:r w:rsidR="007F0DD0"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50C202EC" w14:textId="7777777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3DF6F911" w14:textId="58C81D89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pakuo</w:t>
            </w:r>
            <w:r w:rsidRPr="00690FE9">
              <w:rPr>
                <w:sz w:val="24"/>
                <w:szCs w:val="24"/>
                <w:lang w:eastAsia="lt-LT"/>
              </w:rPr>
              <w:t>čių</w:t>
            </w:r>
            <w:r w:rsidR="006847C0" w:rsidRPr="00690FE9">
              <w:rPr>
                <w:sz w:val="24"/>
                <w:szCs w:val="24"/>
                <w:lang w:eastAsia="lt-LT"/>
              </w:rPr>
              <w:t xml:space="preserve">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6847C0" w:rsidRPr="00690FE9">
              <w:rPr>
                <w:sz w:val="24"/>
                <w:szCs w:val="24"/>
                <w:lang w:eastAsia="lt-LT"/>
              </w:rPr>
              <w:t>;</w:t>
            </w:r>
          </w:p>
          <w:p w14:paraId="46BDD924" w14:textId="589EAFBF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maisto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6847C0" w:rsidRPr="00690FE9">
              <w:rPr>
                <w:sz w:val="24"/>
                <w:szCs w:val="24"/>
                <w:lang w:eastAsia="lt-LT"/>
              </w:rPr>
              <w:t>;</w:t>
            </w:r>
          </w:p>
          <w:p w14:paraId="7C401D5B" w14:textId="3CD5F58A" w:rsidR="006847C0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k</w:t>
            </w:r>
            <w:r w:rsidR="006847C0" w:rsidRPr="00690FE9">
              <w:rPr>
                <w:sz w:val="24"/>
                <w:szCs w:val="24"/>
                <w:lang w:eastAsia="lt-LT"/>
              </w:rPr>
              <w:t>onteineriai tekstilės atliekoms rinkti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6847C0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).</w:t>
            </w:r>
          </w:p>
          <w:p w14:paraId="7BFDB630" w14:textId="77777777" w:rsidR="009D4D47" w:rsidRDefault="009D4D47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</w:p>
          <w:p w14:paraId="37CAD64F" w14:textId="504F1222" w:rsidR="001B183F" w:rsidRPr="00690FE9" w:rsidRDefault="00A67F34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</w:t>
            </w:r>
            <w:r w:rsidR="001B183F" w:rsidRPr="00690FE9">
              <w:rPr>
                <w:b/>
                <w:sz w:val="24"/>
                <w:szCs w:val="24"/>
                <w:lang w:eastAsia="lt-LT"/>
              </w:rPr>
              <w:t xml:space="preserve"> priemonė.</w:t>
            </w:r>
            <w:r w:rsidR="00985F54" w:rsidRPr="00690FE9">
              <w:rPr>
                <w:sz w:val="24"/>
                <w:szCs w:val="24"/>
              </w:rPr>
              <w:t xml:space="preserve"> </w:t>
            </w:r>
            <w:r w:rsidR="00985F54" w:rsidRPr="00690FE9">
              <w:rPr>
                <w:b/>
                <w:sz w:val="24"/>
                <w:szCs w:val="24"/>
                <w:lang w:eastAsia="lt-LT"/>
              </w:rPr>
              <w:t>Visuomenės, gyventojų švietimas ir mokymas aplinkosaugos klausimais, sąmoningumo siekiant gyventi tvariau skatinimas.</w:t>
            </w:r>
          </w:p>
          <w:p w14:paraId="7B8C5522" w14:textId="77777777" w:rsidR="001B183F" w:rsidRPr="00690FE9" w:rsidRDefault="001B183F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690FE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51AB01A5" w14:textId="2A825E0D" w:rsidR="00985F54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u</w:t>
            </w:r>
            <w:r w:rsidR="00985F54" w:rsidRPr="00690FE9">
              <w:rPr>
                <w:sz w:val="24"/>
                <w:szCs w:val="24"/>
                <w:lang w:eastAsia="lt-LT"/>
              </w:rPr>
              <w:t>žprenumeruotų spaudinių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985F54" w:rsidRPr="00690FE9">
              <w:rPr>
                <w:sz w:val="24"/>
                <w:szCs w:val="24"/>
                <w:lang w:eastAsia="lt-LT"/>
              </w:rPr>
              <w:t>;</w:t>
            </w:r>
          </w:p>
          <w:p w14:paraId="286B005E" w14:textId="07A0523B" w:rsidR="00985F54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s</w:t>
            </w:r>
            <w:r w:rsidR="00985F54" w:rsidRPr="00690FE9">
              <w:rPr>
                <w:sz w:val="24"/>
                <w:szCs w:val="24"/>
                <w:lang w:eastAsia="lt-LT"/>
              </w:rPr>
              <w:t>uorganizuotų aplinkosauginių renginių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</w:t>
            </w:r>
            <w:r w:rsidR="00985F54" w:rsidRPr="00690FE9">
              <w:rPr>
                <w:sz w:val="24"/>
                <w:szCs w:val="24"/>
                <w:lang w:eastAsia="lt-LT"/>
              </w:rPr>
              <w:t>;</w:t>
            </w:r>
          </w:p>
          <w:p w14:paraId="2BFD4B2A" w14:textId="3682F178" w:rsidR="001B183F" w:rsidRPr="00690FE9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690FE9">
              <w:rPr>
                <w:sz w:val="24"/>
                <w:szCs w:val="24"/>
                <w:lang w:eastAsia="lt-LT"/>
              </w:rPr>
              <w:t>p</w:t>
            </w:r>
            <w:r w:rsidR="00985F54" w:rsidRPr="00690FE9">
              <w:rPr>
                <w:sz w:val="24"/>
                <w:szCs w:val="24"/>
                <w:lang w:eastAsia="lt-LT"/>
              </w:rPr>
              <w:t>aremtų aplinkosaugos švietimo projektų skaičius</w:t>
            </w:r>
            <w:r w:rsidR="009D54AF" w:rsidRPr="00690FE9">
              <w:rPr>
                <w:sz w:val="24"/>
                <w:szCs w:val="24"/>
                <w:lang w:eastAsia="lt-LT"/>
              </w:rPr>
              <w:t xml:space="preserve"> (</w:t>
            </w:r>
            <w:r w:rsidR="00985F54" w:rsidRPr="00690FE9">
              <w:rPr>
                <w:sz w:val="24"/>
                <w:szCs w:val="24"/>
                <w:lang w:eastAsia="lt-LT"/>
              </w:rPr>
              <w:t>vnt.</w:t>
            </w:r>
            <w:r w:rsidR="009D54AF" w:rsidRPr="00690FE9">
              <w:rPr>
                <w:sz w:val="24"/>
                <w:szCs w:val="24"/>
                <w:lang w:eastAsia="lt-LT"/>
              </w:rPr>
              <w:t>).</w:t>
            </w:r>
          </w:p>
          <w:p w14:paraId="3D9A3889" w14:textId="11999078" w:rsidR="00855FAF" w:rsidRPr="00690FE9" w:rsidRDefault="00855FAF" w:rsidP="009D4D47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69F3600B" w14:textId="77777777" w:rsidR="00855FAF" w:rsidRPr="00690FE9" w:rsidRDefault="00855FAF" w:rsidP="000E74B8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379CB" w:rsidRPr="000379CB" w14:paraId="79213B20" w14:textId="77777777" w:rsidTr="00D27854">
        <w:tc>
          <w:tcPr>
            <w:tcW w:w="9628" w:type="dxa"/>
          </w:tcPr>
          <w:p w14:paraId="38B8733E" w14:textId="77777777" w:rsidR="00855FAF" w:rsidRPr="000379CB" w:rsidRDefault="00855FAF" w:rsidP="000E74B8">
            <w:pPr>
              <w:ind w:left="57" w:right="57" w:hanging="57"/>
              <w:jc w:val="both"/>
              <w:rPr>
                <w:b/>
                <w:sz w:val="24"/>
                <w:szCs w:val="24"/>
                <w:lang w:eastAsia="lt-LT"/>
              </w:rPr>
            </w:pPr>
            <w:r w:rsidRPr="000379CB">
              <w:rPr>
                <w:b/>
                <w:sz w:val="24"/>
                <w:szCs w:val="24"/>
                <w:lang w:eastAsia="lt-LT"/>
              </w:rPr>
              <w:t xml:space="preserve">2 uždavinys. </w:t>
            </w:r>
            <w:r w:rsidR="00BA7CCB" w:rsidRPr="000379CB">
              <w:rPr>
                <w:b/>
                <w:sz w:val="24"/>
                <w:szCs w:val="24"/>
                <w:lang w:eastAsia="lt-LT"/>
              </w:rPr>
              <w:t>Patobulinti miesto erdvių ir objektų kokybę, jų priežiūrą.</w:t>
            </w:r>
          </w:p>
          <w:p w14:paraId="3D3FEB94" w14:textId="77777777" w:rsidR="006B285F" w:rsidRPr="000379CB" w:rsidRDefault="006B285F" w:rsidP="000E74B8">
            <w:pPr>
              <w:ind w:right="57"/>
              <w:jc w:val="both"/>
              <w:rPr>
                <w:b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sz w:val="24"/>
                <w:szCs w:val="24"/>
                <w:u w:val="single"/>
                <w:lang w:eastAsia="lt-LT"/>
              </w:rPr>
              <w:t>Vertinimo kriterijai:</w:t>
            </w:r>
          </w:p>
          <w:p w14:paraId="583D6F4C" w14:textId="364E7D65" w:rsidR="006B285F" w:rsidRPr="000379CB" w:rsidRDefault="000E74B8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  <w:r w:rsidRPr="000379CB">
              <w:rPr>
                <w:bCs/>
                <w:sz w:val="24"/>
                <w:szCs w:val="24"/>
                <w:lang w:eastAsia="lt-LT"/>
              </w:rPr>
              <w:t>s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uformuotų erdvių skaičius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 xml:space="preserve"> (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vnt.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>)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;</w:t>
            </w:r>
          </w:p>
          <w:p w14:paraId="47E38AFA" w14:textId="13FBE54B" w:rsidR="006B285F" w:rsidRPr="000379CB" w:rsidRDefault="000E74B8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  <w:r w:rsidRPr="000379CB">
              <w:rPr>
                <w:bCs/>
                <w:sz w:val="24"/>
                <w:szCs w:val="24"/>
                <w:lang w:eastAsia="lt-LT"/>
              </w:rPr>
              <w:t>į</w:t>
            </w:r>
            <w:r w:rsidR="006B285F" w:rsidRPr="000379CB">
              <w:rPr>
                <w:bCs/>
                <w:sz w:val="24"/>
                <w:szCs w:val="24"/>
                <w:lang w:eastAsia="lt-LT"/>
              </w:rPr>
              <w:t>gyvendintų ekosistemą stiprinančių projektų skaičiu</w:t>
            </w:r>
            <w:r w:rsidR="0086112F" w:rsidRPr="000379CB">
              <w:rPr>
                <w:bCs/>
                <w:sz w:val="24"/>
                <w:szCs w:val="24"/>
                <w:lang w:eastAsia="lt-LT"/>
              </w:rPr>
              <w:t>s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 xml:space="preserve"> (</w:t>
            </w:r>
            <w:r w:rsidR="00E83F3A" w:rsidRPr="000379CB">
              <w:rPr>
                <w:bCs/>
                <w:sz w:val="24"/>
                <w:szCs w:val="24"/>
                <w:lang w:eastAsia="lt-LT"/>
              </w:rPr>
              <w:t>vnt.</w:t>
            </w:r>
            <w:r w:rsidR="009D54AF" w:rsidRPr="000379CB">
              <w:rPr>
                <w:bCs/>
                <w:sz w:val="24"/>
                <w:szCs w:val="24"/>
                <w:lang w:eastAsia="lt-LT"/>
              </w:rPr>
              <w:t>).</w:t>
            </w:r>
          </w:p>
          <w:p w14:paraId="7F5786E3" w14:textId="77777777" w:rsidR="006B285F" w:rsidRPr="000379CB" w:rsidRDefault="006B285F" w:rsidP="000E74B8">
            <w:pPr>
              <w:ind w:right="57"/>
              <w:jc w:val="both"/>
              <w:rPr>
                <w:bCs/>
                <w:sz w:val="24"/>
                <w:szCs w:val="24"/>
                <w:lang w:eastAsia="lt-LT"/>
              </w:rPr>
            </w:pPr>
          </w:p>
          <w:p w14:paraId="5BDEAC26" w14:textId="0C010F5F" w:rsidR="006B285F" w:rsidRPr="000379CB" w:rsidRDefault="006B285F" w:rsidP="00935D06">
            <w:pPr>
              <w:ind w:left="57" w:right="57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0379CB">
              <w:rPr>
                <w:bCs/>
                <w:sz w:val="24"/>
                <w:szCs w:val="24"/>
                <w:lang w:eastAsia="lt-LT"/>
              </w:rPr>
              <w:t xml:space="preserve">Siekiant pagerinti miesto gyventojų gyvenimo kokybę, kuri tiesiogiai priklauso nuo ekosistemų ir jų teikiamos naudos, bus </w:t>
            </w:r>
            <w:r w:rsidR="0086112F" w:rsidRPr="000379CB">
              <w:rPr>
                <w:bCs/>
                <w:sz w:val="24"/>
                <w:szCs w:val="24"/>
                <w:lang w:eastAsia="lt-LT"/>
              </w:rPr>
              <w:t xml:space="preserve">prižiūrimos miesto erdvės; </w:t>
            </w:r>
            <w:r w:rsidRPr="000379CB">
              <w:rPr>
                <w:bCs/>
                <w:sz w:val="24"/>
                <w:szCs w:val="24"/>
                <w:lang w:eastAsia="lt-LT"/>
              </w:rPr>
              <w:t>sistemingai stebima Panevėžio miesto aplinkos būklė vykdant Panevėžio miesto savivaldybės aplinkos monitoringą pagal parengtą programą; prižiūrėta ir išvalyta Nevėžio upės vaga</w:t>
            </w:r>
            <w:r w:rsidR="00935D06" w:rsidRPr="000379CB">
              <w:rPr>
                <w:bCs/>
                <w:sz w:val="24"/>
                <w:szCs w:val="24"/>
                <w:lang w:eastAsia="lt-LT"/>
              </w:rPr>
              <w:t>.</w:t>
            </w:r>
          </w:p>
          <w:p w14:paraId="087F070C" w14:textId="26838146" w:rsidR="00855FAF" w:rsidRPr="000379CB" w:rsidRDefault="00712C45" w:rsidP="00935D06">
            <w:pPr>
              <w:ind w:left="57" w:right="57"/>
              <w:jc w:val="both"/>
              <w:rPr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  <w:lang w:eastAsia="lt-LT"/>
              </w:rPr>
              <w:t>Įgyvendinant uždavinį siekiama užtikrinti miesto žaliųjų plotų plėtrą, esa</w:t>
            </w:r>
            <w:r w:rsidR="00902EED">
              <w:rPr>
                <w:sz w:val="24"/>
                <w:szCs w:val="24"/>
                <w:lang w:eastAsia="lt-LT"/>
              </w:rPr>
              <w:t>mų</w:t>
            </w:r>
            <w:r w:rsidRPr="000379CB">
              <w:rPr>
                <w:sz w:val="24"/>
                <w:szCs w:val="24"/>
                <w:lang w:eastAsia="lt-LT"/>
              </w:rPr>
              <w:t xml:space="preserve"> želdynų priežiūrą, naujų želdynų veisimą</w:t>
            </w:r>
            <w:r w:rsidRPr="000379CB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0379CB">
              <w:rPr>
                <w:sz w:val="24"/>
                <w:szCs w:val="24"/>
                <w:lang w:eastAsia="lt-LT"/>
              </w:rPr>
              <w:t>prie miesto gatvių, parkuose ir skveruose</w:t>
            </w:r>
            <w:r w:rsidR="0086112F" w:rsidRPr="000379CB">
              <w:rPr>
                <w:sz w:val="24"/>
                <w:szCs w:val="24"/>
                <w:lang w:eastAsia="lt-LT"/>
              </w:rPr>
              <w:t>, p</w:t>
            </w:r>
            <w:r w:rsidR="0086112F" w:rsidRPr="000379CB">
              <w:rPr>
                <w:bCs/>
                <w:sz w:val="24"/>
                <w:szCs w:val="24"/>
                <w:lang w:eastAsia="lt-LT"/>
              </w:rPr>
              <w:t>arengti ir įgyvendinti želdynų tvarkymo ir kūrimo projektus su želdinių inventorizavimu, sodinti naujus želdinius prie miesto gatvių, parkuose, skveruose, prižiūrėti želdinius, augančius Molainių buvusių filtracijos laukų teritorijoje.</w:t>
            </w:r>
          </w:p>
          <w:p w14:paraId="0C3E17A7" w14:textId="77777777" w:rsidR="003E6DDA" w:rsidRPr="000379CB" w:rsidRDefault="003E6DDA" w:rsidP="000E74B8">
            <w:pPr>
              <w:ind w:left="57" w:right="57"/>
              <w:jc w:val="both"/>
              <w:rPr>
                <w:sz w:val="24"/>
                <w:szCs w:val="24"/>
                <w:lang w:eastAsia="lt-LT"/>
              </w:rPr>
            </w:pPr>
          </w:p>
          <w:p w14:paraId="451E0F4D" w14:textId="250EB031" w:rsidR="003E6DDA" w:rsidRPr="000379CB" w:rsidRDefault="003E6DDA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  <w:lang w:eastAsia="lt-LT"/>
              </w:rPr>
              <w:t>Numatoma įgyvendinti šias priemones:</w:t>
            </w:r>
          </w:p>
          <w:p w14:paraId="3F8A01B9" w14:textId="77777777" w:rsidR="000E74B8" w:rsidRPr="000379CB" w:rsidRDefault="000E74B8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</w:p>
          <w:p w14:paraId="2D3DC834" w14:textId="602E733B" w:rsidR="007A1845" w:rsidRPr="000379CB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0379CB">
              <w:rPr>
                <w:b/>
                <w:sz w:val="24"/>
                <w:szCs w:val="24"/>
                <w:lang w:eastAsia="lt-LT"/>
              </w:rPr>
              <w:t>1 priemonė.</w:t>
            </w:r>
            <w:r w:rsidR="005048D6" w:rsidRPr="000379CB">
              <w:rPr>
                <w:b/>
                <w:sz w:val="24"/>
                <w:szCs w:val="24"/>
                <w:lang w:eastAsia="lt-LT"/>
              </w:rPr>
              <w:t xml:space="preserve"> Aplinkos stebėsenos, prevencinių, aplinkos atkūrimo priemonių įgyvendinimas</w:t>
            </w:r>
            <w:r w:rsidR="007A1845"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5313DC92" w14:textId="77777777" w:rsidR="005048D6" w:rsidRPr="000379CB" w:rsidRDefault="003E6DDA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5048D6"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ai:</w:t>
            </w:r>
          </w:p>
          <w:p w14:paraId="37E7C38B" w14:textId="57EB6FC7" w:rsidR="005048D6" w:rsidRPr="000379CB" w:rsidRDefault="005048D6" w:rsidP="000E74B8">
            <w:pPr>
              <w:ind w:right="57"/>
              <w:jc w:val="both"/>
              <w:rPr>
                <w:sz w:val="24"/>
                <w:szCs w:val="24"/>
              </w:rPr>
            </w:pPr>
            <w:r w:rsidRPr="000379CB">
              <w:rPr>
                <w:sz w:val="24"/>
                <w:szCs w:val="24"/>
              </w:rPr>
              <w:t>s</w:t>
            </w:r>
            <w:r w:rsidRPr="000379CB">
              <w:rPr>
                <w:bCs/>
                <w:iCs/>
                <w:sz w:val="24"/>
                <w:szCs w:val="24"/>
              </w:rPr>
              <w:t>tebimų aplinkos komponentų skaičius (vnt.);</w:t>
            </w:r>
          </w:p>
          <w:p w14:paraId="7304E6D1" w14:textId="7D375B5C" w:rsidR="005048D6" w:rsidRPr="000379CB" w:rsidRDefault="005048D6" w:rsidP="000E74B8">
            <w:pPr>
              <w:ind w:right="57"/>
              <w:jc w:val="both"/>
              <w:rPr>
                <w:bCs/>
                <w:iCs/>
                <w:sz w:val="24"/>
                <w:szCs w:val="24"/>
              </w:rPr>
            </w:pPr>
            <w:r w:rsidRPr="000379CB">
              <w:rPr>
                <w:bCs/>
                <w:iCs/>
                <w:sz w:val="24"/>
                <w:szCs w:val="24"/>
              </w:rPr>
              <w:t>prižiūrėta Nevėžio upės vaga (km);</w:t>
            </w:r>
          </w:p>
          <w:p w14:paraId="14D38601" w14:textId="65A8EE58" w:rsidR="005048D6" w:rsidRPr="000379CB" w:rsidRDefault="005048D6" w:rsidP="005048D6">
            <w:pPr>
              <w:ind w:right="57"/>
              <w:jc w:val="both"/>
              <w:rPr>
                <w:bCs/>
                <w:iCs/>
                <w:sz w:val="24"/>
                <w:szCs w:val="24"/>
              </w:rPr>
            </w:pPr>
            <w:r w:rsidRPr="000379CB">
              <w:rPr>
                <w:bCs/>
                <w:iCs/>
                <w:sz w:val="24"/>
                <w:szCs w:val="24"/>
              </w:rPr>
              <w:t xml:space="preserve">prižiūrėtas Molainių </w:t>
            </w:r>
            <w:r w:rsidR="00902EED">
              <w:rPr>
                <w:bCs/>
                <w:iCs/>
                <w:sz w:val="24"/>
                <w:szCs w:val="24"/>
              </w:rPr>
              <w:t xml:space="preserve">buvusių </w:t>
            </w:r>
            <w:r w:rsidRPr="000379CB">
              <w:rPr>
                <w:bCs/>
                <w:iCs/>
                <w:sz w:val="24"/>
                <w:szCs w:val="24"/>
              </w:rPr>
              <w:t>filtracijos laukų teritorijos plotas (ha).</w:t>
            </w:r>
          </w:p>
          <w:p w14:paraId="1640D88F" w14:textId="50C0B5E6" w:rsidR="005048D6" w:rsidRPr="000379CB" w:rsidRDefault="005048D6" w:rsidP="000E74B8">
            <w:pPr>
              <w:ind w:right="57"/>
              <w:jc w:val="both"/>
              <w:rPr>
                <w:sz w:val="24"/>
                <w:szCs w:val="24"/>
              </w:rPr>
            </w:pPr>
          </w:p>
          <w:p w14:paraId="5283D61F" w14:textId="63E5C246" w:rsidR="003E6DDA" w:rsidRPr="000379CB" w:rsidRDefault="003E6DDA" w:rsidP="000E74B8">
            <w:pPr>
              <w:ind w:right="57"/>
              <w:jc w:val="both"/>
              <w:rPr>
                <w:b/>
                <w:sz w:val="24"/>
                <w:szCs w:val="24"/>
                <w:lang w:eastAsia="lt-LT"/>
              </w:rPr>
            </w:pPr>
            <w:r w:rsidRPr="000379CB">
              <w:rPr>
                <w:b/>
                <w:sz w:val="24"/>
                <w:szCs w:val="24"/>
                <w:lang w:eastAsia="lt-LT"/>
              </w:rPr>
              <w:t xml:space="preserve">2 priemonė. </w:t>
            </w:r>
            <w:r w:rsidR="005048D6" w:rsidRPr="000379CB">
              <w:rPr>
                <w:b/>
                <w:sz w:val="24"/>
                <w:szCs w:val="24"/>
                <w:lang w:eastAsia="lt-LT"/>
              </w:rPr>
              <w:t>Želdynų kūrimo ir želdinių veisimo, inventorizavimo priemonių įgyvendinimas</w:t>
            </w:r>
            <w:r w:rsidRPr="000379CB">
              <w:rPr>
                <w:b/>
                <w:sz w:val="24"/>
                <w:szCs w:val="24"/>
                <w:lang w:eastAsia="lt-LT"/>
              </w:rPr>
              <w:t>.</w:t>
            </w:r>
          </w:p>
          <w:p w14:paraId="475BF62B" w14:textId="03A56082" w:rsidR="005048D6" w:rsidRPr="000379CB" w:rsidRDefault="003E6DDA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</w:t>
            </w:r>
            <w:r w:rsidR="005048D6" w:rsidRPr="000379CB">
              <w:rPr>
                <w:bCs/>
                <w:iCs/>
                <w:sz w:val="24"/>
                <w:szCs w:val="24"/>
                <w:u w:val="single"/>
                <w:lang w:eastAsia="lt-LT"/>
              </w:rPr>
              <w:t>ai:</w:t>
            </w:r>
          </w:p>
          <w:p w14:paraId="26BA518F" w14:textId="676D07AB" w:rsidR="003E6DDA" w:rsidRPr="000379CB" w:rsidRDefault="000E74B8" w:rsidP="000E74B8">
            <w:pPr>
              <w:ind w:right="57"/>
              <w:jc w:val="both"/>
              <w:rPr>
                <w:bCs/>
                <w:iCs/>
                <w:sz w:val="24"/>
                <w:szCs w:val="24"/>
                <w:u w:val="single"/>
                <w:lang w:eastAsia="lt-LT"/>
              </w:rPr>
            </w:pPr>
            <w:r w:rsidRPr="000379CB">
              <w:rPr>
                <w:bCs/>
                <w:iCs/>
                <w:sz w:val="24"/>
                <w:szCs w:val="24"/>
                <w:lang w:eastAsia="lt-LT"/>
              </w:rPr>
              <w:t>p</w:t>
            </w:r>
            <w:r w:rsidR="002B4186" w:rsidRPr="000379CB">
              <w:rPr>
                <w:bCs/>
                <w:iCs/>
                <w:sz w:val="24"/>
                <w:szCs w:val="24"/>
                <w:lang w:eastAsia="lt-LT"/>
              </w:rPr>
              <w:t>arengta inventorizacijos ataskaita</w:t>
            </w:r>
            <w:r w:rsidR="009D54AF" w:rsidRPr="000379CB">
              <w:rPr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86112F" w:rsidRPr="000379CB">
              <w:rPr>
                <w:bCs/>
                <w:iCs/>
                <w:sz w:val="24"/>
                <w:szCs w:val="24"/>
                <w:lang w:eastAsia="lt-LT"/>
              </w:rPr>
              <w:t>vnt</w:t>
            </w:r>
            <w:r w:rsidR="002B4186" w:rsidRPr="000379CB">
              <w:rPr>
                <w:bCs/>
                <w:iCs/>
                <w:sz w:val="24"/>
                <w:szCs w:val="24"/>
                <w:lang w:eastAsia="lt-LT"/>
              </w:rPr>
              <w:t>.</w:t>
            </w:r>
            <w:r w:rsidR="009D54AF" w:rsidRPr="000379CB">
              <w:rPr>
                <w:bCs/>
                <w:iCs/>
                <w:sz w:val="24"/>
                <w:szCs w:val="24"/>
                <w:lang w:eastAsia="lt-LT"/>
              </w:rPr>
              <w:t>)</w:t>
            </w:r>
            <w:r w:rsidR="005048D6" w:rsidRPr="000379CB">
              <w:rPr>
                <w:bCs/>
                <w:iCs/>
                <w:sz w:val="24"/>
                <w:szCs w:val="24"/>
                <w:lang w:eastAsia="lt-LT"/>
              </w:rPr>
              <w:t>;</w:t>
            </w:r>
          </w:p>
          <w:p w14:paraId="54D79CCF" w14:textId="117EE0E1" w:rsidR="003E6DDA" w:rsidRPr="000379CB" w:rsidRDefault="005048D6" w:rsidP="000E74B8">
            <w:pPr>
              <w:ind w:right="57"/>
              <w:jc w:val="both"/>
              <w:rPr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  <w:lang w:eastAsia="lt-LT"/>
              </w:rPr>
              <w:t>pasodintų želdinių skaičius (vnt.).</w:t>
            </w:r>
          </w:p>
          <w:p w14:paraId="09D9871E" w14:textId="656997DE" w:rsidR="003E6DDA" w:rsidRPr="000379CB" w:rsidRDefault="008A5862" w:rsidP="008A5862">
            <w:pPr>
              <w:ind w:right="57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0379CB">
              <w:rPr>
                <w:sz w:val="24"/>
                <w:szCs w:val="24"/>
              </w:rPr>
              <w:t xml:space="preserve"> </w:t>
            </w:r>
          </w:p>
        </w:tc>
      </w:tr>
    </w:tbl>
    <w:p w14:paraId="399D3488" w14:textId="77777777" w:rsidR="00D27854" w:rsidRPr="00690FE9" w:rsidRDefault="00D27854" w:rsidP="00D8042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5FAF" w:rsidRPr="00690FE9" w14:paraId="794FCD00" w14:textId="77777777" w:rsidTr="00B11970">
        <w:trPr>
          <w:trHeight w:val="926"/>
        </w:trPr>
        <w:tc>
          <w:tcPr>
            <w:tcW w:w="9645" w:type="dxa"/>
          </w:tcPr>
          <w:p w14:paraId="5EF50864" w14:textId="77777777" w:rsidR="00855FAF" w:rsidRPr="00690FE9" w:rsidRDefault="00855FAF" w:rsidP="00B01D52">
            <w:pPr>
              <w:pStyle w:val="Sraas"/>
              <w:numPr>
                <w:ilvl w:val="0"/>
                <w:numId w:val="0"/>
              </w:numPr>
              <w:tabs>
                <w:tab w:val="left" w:pos="960"/>
              </w:tabs>
              <w:jc w:val="both"/>
              <w:rPr>
                <w:b/>
                <w:bCs/>
                <w:lang w:val="lt-LT" w:eastAsia="lt-LT"/>
              </w:rPr>
            </w:pPr>
            <w:r w:rsidRPr="00690FE9">
              <w:rPr>
                <w:b/>
                <w:bCs/>
                <w:lang w:val="lt-LT" w:eastAsia="lt-LT"/>
              </w:rPr>
              <w:t xml:space="preserve">Numatomas programos įgyvendinimo rezultatas. </w:t>
            </w:r>
            <w:r w:rsidRPr="00690FE9">
              <w:rPr>
                <w:lang w:val="lt-LT" w:eastAsia="lt-LT"/>
              </w:rPr>
              <w:t>Išsaugotos esamos ir kuriamos naujos gamtinės vertybės,</w:t>
            </w:r>
            <w:r w:rsidR="00393EF1" w:rsidRPr="00690FE9">
              <w:rPr>
                <w:lang w:val="lt-LT" w:eastAsia="lt-LT"/>
              </w:rPr>
              <w:t xml:space="preserve"> užtikrinta saugi ir švari </w:t>
            </w:r>
            <w:r w:rsidRPr="00690FE9">
              <w:rPr>
                <w:lang w:val="lt-LT" w:eastAsia="lt-LT"/>
              </w:rPr>
              <w:t>gyvenamoji aplinka mieste, darnios plėtros principais pagrįstas Panevėžio miesto vystymasis.</w:t>
            </w:r>
          </w:p>
        </w:tc>
      </w:tr>
    </w:tbl>
    <w:p w14:paraId="05786FB1" w14:textId="77777777" w:rsidR="00855FAF" w:rsidRPr="00690FE9" w:rsidRDefault="00855FAF" w:rsidP="003E4F6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55FAF" w:rsidRPr="00690FE9" w14:paraId="43387004" w14:textId="77777777" w:rsidTr="00B11970">
        <w:trPr>
          <w:trHeight w:val="1114"/>
        </w:trPr>
        <w:tc>
          <w:tcPr>
            <w:tcW w:w="9648" w:type="dxa"/>
          </w:tcPr>
          <w:p w14:paraId="786181FC" w14:textId="77777777" w:rsidR="00855FAF" w:rsidRPr="00690FE9" w:rsidRDefault="00855FAF" w:rsidP="00B84414">
            <w:pPr>
              <w:jc w:val="both"/>
              <w:rPr>
                <w:b/>
                <w:bCs/>
                <w:sz w:val="24"/>
                <w:szCs w:val="24"/>
              </w:rPr>
            </w:pPr>
            <w:r w:rsidRPr="00690FE9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4FC49296" w14:textId="1CF56015" w:rsidR="00855FAF" w:rsidRPr="00690FE9" w:rsidRDefault="00855FAF" w:rsidP="00B84414">
            <w:pPr>
              <w:pStyle w:val="Pagrindinistekstas"/>
              <w:jc w:val="both"/>
              <w:rPr>
                <w:b/>
                <w:strike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Panevėžio miesto savivaldybės </w:t>
            </w:r>
            <w:r w:rsidR="00902EED">
              <w:rPr>
                <w:sz w:val="24"/>
                <w:szCs w:val="24"/>
              </w:rPr>
              <w:t>a</w:t>
            </w:r>
            <w:r w:rsidR="00902EED" w:rsidRPr="00690FE9">
              <w:rPr>
                <w:sz w:val="24"/>
                <w:szCs w:val="24"/>
              </w:rPr>
              <w:t xml:space="preserve">plinkos </w:t>
            </w:r>
            <w:r w:rsidRPr="00690FE9">
              <w:rPr>
                <w:sz w:val="24"/>
                <w:szCs w:val="24"/>
              </w:rPr>
              <w:t xml:space="preserve">apsaugos rėmimo specialiosios programos, </w:t>
            </w:r>
            <w:r w:rsidR="008A5862" w:rsidRPr="00690FE9">
              <w:rPr>
                <w:sz w:val="24"/>
                <w:szCs w:val="24"/>
              </w:rPr>
              <w:t>s</w:t>
            </w:r>
            <w:r w:rsidRPr="00690FE9">
              <w:rPr>
                <w:sz w:val="24"/>
                <w:szCs w:val="24"/>
              </w:rPr>
              <w:t>avivaldybės biudžeto, valstybės biudžeto specialiosios tikslinės dotacijos, Europos Sąjungos struktūrinių fondų lėšos.</w:t>
            </w:r>
          </w:p>
        </w:tc>
      </w:tr>
    </w:tbl>
    <w:p w14:paraId="672E1607" w14:textId="77777777" w:rsidR="00855FAF" w:rsidRPr="00690FE9" w:rsidRDefault="00855FAF" w:rsidP="003E4F68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D27854" w:rsidRPr="00690FE9" w14:paraId="38B4102D" w14:textId="77777777" w:rsidTr="007228AA">
        <w:tc>
          <w:tcPr>
            <w:tcW w:w="9648" w:type="dxa"/>
          </w:tcPr>
          <w:p w14:paraId="6E0FFCCE" w14:textId="6531002B" w:rsidR="00855FAF" w:rsidRPr="00690FE9" w:rsidRDefault="00855FAF" w:rsidP="00323F8C">
            <w:pPr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 xml:space="preserve">Panevėžio miesto </w:t>
            </w:r>
            <w:r w:rsidR="00902EED" w:rsidRPr="00690FE9">
              <w:rPr>
                <w:b/>
                <w:sz w:val="24"/>
                <w:szCs w:val="24"/>
              </w:rPr>
              <w:t xml:space="preserve">strateginio </w:t>
            </w:r>
            <w:r w:rsidRPr="00690FE9">
              <w:rPr>
                <w:b/>
                <w:sz w:val="24"/>
                <w:szCs w:val="24"/>
              </w:rPr>
              <w:t>plėtros plano dalys, susijusios su vykdoma programa:</w:t>
            </w:r>
          </w:p>
          <w:p w14:paraId="76626B1C" w14:textId="28FB36FB" w:rsidR="00855FAF" w:rsidRPr="00690FE9" w:rsidRDefault="00393EF1" w:rsidP="009F5EE8">
            <w:pPr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2.2.1.6; 2.2.2.1</w:t>
            </w:r>
            <w:r w:rsidR="009D54AF" w:rsidRPr="00690FE9">
              <w:rPr>
                <w:sz w:val="24"/>
                <w:szCs w:val="24"/>
              </w:rPr>
              <w:t>–</w:t>
            </w:r>
            <w:r w:rsidRPr="00690FE9">
              <w:rPr>
                <w:sz w:val="24"/>
                <w:szCs w:val="24"/>
              </w:rPr>
              <w:t>2.2.2.5; 2.2.3.3</w:t>
            </w:r>
            <w:r w:rsidR="009D54AF" w:rsidRPr="00690FE9">
              <w:rPr>
                <w:sz w:val="24"/>
                <w:szCs w:val="24"/>
              </w:rPr>
              <w:t>–</w:t>
            </w:r>
            <w:r w:rsidRPr="00690FE9">
              <w:rPr>
                <w:sz w:val="24"/>
                <w:szCs w:val="24"/>
              </w:rPr>
              <w:t>2.2.3.5; 2.2.3.7.</w:t>
            </w:r>
          </w:p>
        </w:tc>
      </w:tr>
      <w:tr w:rsidR="00D27854" w:rsidRPr="00690FE9" w14:paraId="3E4652DF" w14:textId="77777777" w:rsidTr="007228AA">
        <w:tc>
          <w:tcPr>
            <w:tcW w:w="9648" w:type="dxa"/>
            <w:tcBorders>
              <w:left w:val="nil"/>
              <w:right w:val="nil"/>
            </w:tcBorders>
          </w:tcPr>
          <w:p w14:paraId="6EDD63B0" w14:textId="77777777" w:rsidR="007228AA" w:rsidRPr="00690FE9" w:rsidRDefault="007228AA" w:rsidP="00323F8C">
            <w:pPr>
              <w:rPr>
                <w:b/>
                <w:sz w:val="24"/>
                <w:szCs w:val="24"/>
              </w:rPr>
            </w:pPr>
          </w:p>
        </w:tc>
      </w:tr>
      <w:tr w:rsidR="00D27854" w:rsidRPr="00690FE9" w14:paraId="24DC0787" w14:textId="77777777" w:rsidTr="007228AA">
        <w:trPr>
          <w:trHeight w:val="1250"/>
        </w:trPr>
        <w:tc>
          <w:tcPr>
            <w:tcW w:w="9648" w:type="dxa"/>
          </w:tcPr>
          <w:p w14:paraId="2AE5F946" w14:textId="77777777" w:rsidR="00B11970" w:rsidRPr="00690FE9" w:rsidRDefault="007228AA" w:rsidP="00CC129F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Susiję Lietuvos Respublikos ir Savivaldybės teisės aktai:</w:t>
            </w:r>
          </w:p>
          <w:p w14:paraId="5398B81D" w14:textId="4912CFCB" w:rsidR="007228AA" w:rsidRPr="00690FE9" w:rsidRDefault="007228AA" w:rsidP="00CC129F">
            <w:pPr>
              <w:pStyle w:val="Pagrindinistekstas"/>
              <w:jc w:val="both"/>
              <w:rPr>
                <w:b/>
                <w:strike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 xml:space="preserve">Lietuvos Respublikos aplinkos apsaugos įstatymas, </w:t>
            </w:r>
            <w:r w:rsidR="00DE61B1" w:rsidRPr="00690FE9">
              <w:rPr>
                <w:sz w:val="24"/>
                <w:szCs w:val="24"/>
              </w:rPr>
              <w:t>Lietuvos Respublikos a</w:t>
            </w:r>
            <w:r w:rsidRPr="00690FE9">
              <w:rPr>
                <w:sz w:val="24"/>
                <w:szCs w:val="24"/>
              </w:rPr>
              <w:t xml:space="preserve">plinkos oro apsaugos įstatymas, </w:t>
            </w:r>
            <w:r w:rsidR="008D0230" w:rsidRPr="00690FE9">
              <w:rPr>
                <w:sz w:val="24"/>
                <w:szCs w:val="24"/>
              </w:rPr>
              <w:t xml:space="preserve">Lietuvos Respublikos teritorijų planavimo įstatymas, Lietuvos Respublikos želdynų įstatymas, Lietuvos Respublikos mokesčio už aplinkos teršimą įstatymas, </w:t>
            </w:r>
            <w:r w:rsidR="00DE61B1" w:rsidRPr="00690FE9">
              <w:rPr>
                <w:sz w:val="24"/>
                <w:szCs w:val="24"/>
              </w:rPr>
              <w:t>Lietuvos Respublikos s</w:t>
            </w:r>
            <w:r w:rsidR="008D0230" w:rsidRPr="00690FE9">
              <w:rPr>
                <w:sz w:val="24"/>
                <w:szCs w:val="24"/>
              </w:rPr>
              <w:t xml:space="preserve">avivaldybių aplinkos apsaugos rėmimo specialiosios programos įstatymas, Lietuvos Respublikos aplinkos monitoringo įstatymas, Lietuvos Respublikos atliekų tvarkymo įstatymas, </w:t>
            </w:r>
            <w:r w:rsidR="00902EED" w:rsidRPr="00690FE9">
              <w:rPr>
                <w:sz w:val="24"/>
                <w:szCs w:val="24"/>
              </w:rPr>
              <w:t>Lietuvos Respublikos vietos savivaldos įstatymas, Lietuvos Respublikos žemės gelmių įstatymas, Lietuvos Respublikos viešųjų pirkimų įstatymas</w:t>
            </w:r>
            <w:r w:rsidR="00902EED">
              <w:rPr>
                <w:sz w:val="24"/>
                <w:szCs w:val="24"/>
              </w:rPr>
              <w:t>,</w:t>
            </w:r>
            <w:r w:rsidR="00902EED" w:rsidRPr="00690FE9">
              <w:rPr>
                <w:sz w:val="24"/>
                <w:szCs w:val="24"/>
              </w:rPr>
              <w:t xml:space="preserve"> </w:t>
            </w:r>
            <w:r w:rsidR="008D0230" w:rsidRPr="00690FE9">
              <w:rPr>
                <w:sz w:val="24"/>
                <w:szCs w:val="24"/>
              </w:rPr>
              <w:t xml:space="preserve">Valstybinis atliekų </w:t>
            </w:r>
            <w:r w:rsidR="00393EF1" w:rsidRPr="00690FE9">
              <w:rPr>
                <w:sz w:val="24"/>
                <w:szCs w:val="24"/>
              </w:rPr>
              <w:t xml:space="preserve">prevencijos ir </w:t>
            </w:r>
            <w:r w:rsidR="008D0230" w:rsidRPr="00690FE9">
              <w:rPr>
                <w:sz w:val="24"/>
                <w:szCs w:val="24"/>
              </w:rPr>
              <w:t>tvarkymo planas.</w:t>
            </w:r>
          </w:p>
        </w:tc>
      </w:tr>
    </w:tbl>
    <w:p w14:paraId="28199B77" w14:textId="77777777" w:rsidR="007228AA" w:rsidRPr="00690FE9" w:rsidRDefault="007228AA" w:rsidP="007228AA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A5862" w:rsidRPr="00690FE9" w14:paraId="066087C6" w14:textId="77777777" w:rsidTr="00CC129F">
        <w:tc>
          <w:tcPr>
            <w:tcW w:w="9648" w:type="dxa"/>
          </w:tcPr>
          <w:p w14:paraId="796DDA67" w14:textId="77777777" w:rsidR="007228AA" w:rsidRPr="00690FE9" w:rsidRDefault="007228AA" w:rsidP="007228AA">
            <w:pPr>
              <w:tabs>
                <w:tab w:val="left" w:pos="3585"/>
              </w:tabs>
              <w:rPr>
                <w:b/>
                <w:sz w:val="24"/>
                <w:szCs w:val="24"/>
                <w:lang w:eastAsia="lt-LT"/>
              </w:rPr>
            </w:pPr>
            <w:r w:rsidRPr="00690FE9">
              <w:rPr>
                <w:b/>
                <w:sz w:val="24"/>
                <w:szCs w:val="24"/>
                <w:lang w:eastAsia="lt-LT"/>
              </w:rPr>
              <w:t xml:space="preserve">Kita svarbi informacija. </w:t>
            </w:r>
            <w:r w:rsidRPr="00690FE9">
              <w:rPr>
                <w:sz w:val="24"/>
                <w:szCs w:val="24"/>
                <w:lang w:eastAsia="lt-LT"/>
              </w:rPr>
              <w:t>Nėra.</w:t>
            </w:r>
          </w:p>
        </w:tc>
      </w:tr>
    </w:tbl>
    <w:p w14:paraId="40BDCE84" w14:textId="56243C1B" w:rsidR="004F79A1" w:rsidRDefault="004F79A1" w:rsidP="000243F3">
      <w:pPr>
        <w:spacing w:line="360" w:lineRule="auto"/>
        <w:ind w:left="7200"/>
        <w:rPr>
          <w:b/>
          <w:bCs/>
          <w:sz w:val="24"/>
          <w:szCs w:val="24"/>
        </w:rPr>
      </w:pPr>
    </w:p>
    <w:p w14:paraId="204478D7" w14:textId="77777777" w:rsidR="004F79A1" w:rsidRPr="00690FE9" w:rsidRDefault="004F79A1" w:rsidP="004F79A1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  <w:t>F</w:t>
      </w:r>
      <w:r w:rsidRPr="00690FE9">
        <w:rPr>
          <w:b/>
          <w:bCs/>
          <w:sz w:val="24"/>
          <w:szCs w:val="24"/>
        </w:rPr>
        <w:t>ormos 1b tęsinys</w:t>
      </w:r>
    </w:p>
    <w:p w14:paraId="7DDC86A6" w14:textId="77777777" w:rsidR="004F79A1" w:rsidRPr="00690FE9" w:rsidRDefault="004F79A1" w:rsidP="004F79A1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10269780" w14:textId="77777777" w:rsidR="004F79A1" w:rsidRPr="00690FE9" w:rsidRDefault="004F79A1" w:rsidP="004F79A1">
      <w:pPr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338ED375" w14:textId="77777777" w:rsidR="004F79A1" w:rsidRPr="00690FE9" w:rsidRDefault="004F79A1" w:rsidP="004F79A1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4F79A1" w:rsidRPr="00690FE9" w14:paraId="5081CB25" w14:textId="77777777" w:rsidTr="006E2283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2EDB3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965D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690FE9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163950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90FE9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18F7F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690FE9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AE862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690FE9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4F79A1" w:rsidRPr="00690FE9" w14:paraId="7B923F4E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5B3897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96ACC8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6F49C7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6E17F4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99E27B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320,0</w:t>
            </w:r>
          </w:p>
        </w:tc>
      </w:tr>
      <w:tr w:rsidR="004F79A1" w:rsidRPr="00690FE9" w14:paraId="2CB0BEBD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937D23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346D7A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5898EC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EF40AB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590BD08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9A1" w:rsidRPr="00690FE9" w14:paraId="6EB50A6E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228B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3E5B7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98AA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D7CE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D79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</w:tr>
      <w:tr w:rsidR="004F79A1" w:rsidRPr="00690FE9" w14:paraId="31E0D18D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15EC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BD13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69DB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9602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D9A9A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</w:tr>
      <w:tr w:rsidR="004F79A1" w:rsidRPr="00690FE9" w14:paraId="56A29587" w14:textId="77777777" w:rsidTr="004F79A1">
        <w:trPr>
          <w:trHeight w:val="3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CC44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00F78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1BF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508B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B15DE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37D9F4F5" w14:textId="77777777" w:rsidTr="006E2283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3881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78C4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C2F7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6D01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AC2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BFE211E" w14:textId="77777777" w:rsidTr="006E2283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30B9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4FB4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7C27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CC8A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B15B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DCB74DB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68D8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0482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1A12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F47C8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1807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B99E095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E4E6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0489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689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EE2C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F1DD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19EE925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9589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A87B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4E38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A65E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4F67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E2E942E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3510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79423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AB6C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467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2157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96FC667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7EA7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2B39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1A44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7A5C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DFA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2E748B8C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4FFC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8460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4097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CACB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E9A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3FE8AEAC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4D54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76B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42B6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714D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2677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1FD5720E" w14:textId="77777777" w:rsidTr="006E228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D7AC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BBD7E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18D1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DE6F2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1B1FA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1B68E3DC" w14:textId="77777777" w:rsidTr="006E2283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955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5F33" w14:textId="77777777" w:rsidR="004F79A1" w:rsidRPr="00690FE9" w:rsidRDefault="004F79A1" w:rsidP="006E228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01E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F63EA" w14:textId="77777777" w:rsidR="004F79A1" w:rsidRPr="00690FE9" w:rsidRDefault="004F79A1" w:rsidP="006E228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8EAEA" w14:textId="77777777" w:rsidR="004F79A1" w:rsidRPr="00690FE9" w:rsidRDefault="004F79A1" w:rsidP="006E2283">
            <w:pPr>
              <w:rPr>
                <w:lang w:eastAsia="lt-LT"/>
              </w:rPr>
            </w:pPr>
          </w:p>
        </w:tc>
      </w:tr>
    </w:tbl>
    <w:p w14:paraId="21FA2206" w14:textId="77777777" w:rsidR="004F79A1" w:rsidRPr="00690FE9" w:rsidRDefault="004F79A1" w:rsidP="004F79A1">
      <w:pPr>
        <w:spacing w:line="360" w:lineRule="auto"/>
        <w:rPr>
          <w:sz w:val="24"/>
          <w:szCs w:val="24"/>
        </w:rPr>
      </w:pPr>
    </w:p>
    <w:p w14:paraId="13F81560" w14:textId="77777777" w:rsidR="004F79A1" w:rsidRPr="00690FE9" w:rsidRDefault="004F79A1" w:rsidP="004F79A1">
      <w:pPr>
        <w:rPr>
          <w:sz w:val="24"/>
          <w:szCs w:val="24"/>
        </w:rPr>
      </w:pPr>
    </w:p>
    <w:p w14:paraId="459DE9EE" w14:textId="2F58CB82" w:rsidR="00690FE9" w:rsidRPr="00690FE9" w:rsidRDefault="00690FE9" w:rsidP="000243F3">
      <w:pPr>
        <w:spacing w:line="360" w:lineRule="auto"/>
        <w:ind w:left="7200"/>
        <w:rPr>
          <w:b/>
          <w:bCs/>
          <w:sz w:val="24"/>
          <w:szCs w:val="24"/>
        </w:rPr>
      </w:pPr>
    </w:p>
    <w:sectPr w:rsidR="00690FE9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F0613" w14:textId="77777777" w:rsidR="00CA22A8" w:rsidRDefault="00CA22A8" w:rsidP="007228AA">
      <w:r>
        <w:separator/>
      </w:r>
    </w:p>
  </w:endnote>
  <w:endnote w:type="continuationSeparator" w:id="0">
    <w:p w14:paraId="64D07F04" w14:textId="77777777" w:rsidR="00CA22A8" w:rsidRDefault="00CA22A8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5F2D2" w14:textId="77777777" w:rsidR="00CA22A8" w:rsidRDefault="00CA22A8" w:rsidP="007228AA">
      <w:r>
        <w:separator/>
      </w:r>
    </w:p>
  </w:footnote>
  <w:footnote w:type="continuationSeparator" w:id="0">
    <w:p w14:paraId="20E6AA90" w14:textId="77777777" w:rsidR="00CA22A8" w:rsidRDefault="00CA22A8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C93222">
          <w:rPr>
            <w:noProof/>
            <w:sz w:val="24"/>
            <w:szCs w:val="24"/>
          </w:rPr>
          <w:t>2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2623"/>
    <w:rsid w:val="00023BFF"/>
    <w:rsid w:val="000243F3"/>
    <w:rsid w:val="000270CE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15F65"/>
    <w:rsid w:val="00322E41"/>
    <w:rsid w:val="00323072"/>
    <w:rsid w:val="00323F8C"/>
    <w:rsid w:val="00324463"/>
    <w:rsid w:val="00326AB3"/>
    <w:rsid w:val="00326C6F"/>
    <w:rsid w:val="00333BA3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9F2"/>
    <w:rsid w:val="004D3F42"/>
    <w:rsid w:val="004D4C3D"/>
    <w:rsid w:val="004F2492"/>
    <w:rsid w:val="004F79A1"/>
    <w:rsid w:val="00500D98"/>
    <w:rsid w:val="005048D6"/>
    <w:rsid w:val="005132C1"/>
    <w:rsid w:val="005209BF"/>
    <w:rsid w:val="005212A4"/>
    <w:rsid w:val="00532009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63FFE"/>
    <w:rsid w:val="0067175A"/>
    <w:rsid w:val="00676550"/>
    <w:rsid w:val="006847C0"/>
    <w:rsid w:val="00690017"/>
    <w:rsid w:val="00690FE9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B42E2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014"/>
    <w:rsid w:val="008348CE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7C70"/>
    <w:rsid w:val="008B7E3D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2EED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3C73"/>
    <w:rsid w:val="009A16F4"/>
    <w:rsid w:val="009A474C"/>
    <w:rsid w:val="009A487A"/>
    <w:rsid w:val="009B3332"/>
    <w:rsid w:val="009B54F6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085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07EE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2C24"/>
    <w:rsid w:val="00C0472B"/>
    <w:rsid w:val="00C2360B"/>
    <w:rsid w:val="00C23998"/>
    <w:rsid w:val="00C33C77"/>
    <w:rsid w:val="00C34668"/>
    <w:rsid w:val="00C366F7"/>
    <w:rsid w:val="00C436E2"/>
    <w:rsid w:val="00C45BE8"/>
    <w:rsid w:val="00C66461"/>
    <w:rsid w:val="00C6716D"/>
    <w:rsid w:val="00C70EF3"/>
    <w:rsid w:val="00C745A3"/>
    <w:rsid w:val="00C77341"/>
    <w:rsid w:val="00C84BCE"/>
    <w:rsid w:val="00C909A3"/>
    <w:rsid w:val="00C93222"/>
    <w:rsid w:val="00CA22A8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6746"/>
    <w:rsid w:val="00F33CAA"/>
    <w:rsid w:val="00F44DF5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05FB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B66A-401B-4EF7-818E-F026FA9C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830</Words>
  <Characters>6435</Characters>
  <Application>Microsoft Office Word</Application>
  <DocSecurity>4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2023-01-09T11:32:00Z</dcterms:created>
  <dcterms:modified xsi:type="dcterms:W3CDTF">2023-01-09T11:32:00Z</dcterms:modified>
</cp:coreProperties>
</file>