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79ABD27C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FD48C3">
        <w:rPr>
          <w:b/>
        </w:rPr>
        <w:t>3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234BEE">
        <w:rPr>
          <w:b/>
        </w:rPr>
        <w:t>1</w:t>
      </w:r>
      <w:r w:rsidRPr="00740EDB">
        <w:rPr>
          <w:b/>
        </w:rPr>
        <w:t>-</w:t>
      </w:r>
      <w:r w:rsidR="00FD48C3">
        <w:rPr>
          <w:b/>
        </w:rPr>
        <w:t>06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 </w:t>
      </w:r>
    </w:p>
    <w:p w14:paraId="453E44EB" w14:textId="4EA65B01" w:rsidR="00FF2438" w:rsidRPr="00234BEE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234BEE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E4502"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" o:allowincell="f" filled="f" stroked="f" strokecolor="white">
                <v:textbox inset=".4mm,.4mm,.4mm,.4mm">
                  <w:txbxContent>
                    <w:p w14:paraId="453E450C" w14:textId="77777777"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234BEE">
        <w:rPr>
          <w:color w:val="FF0000"/>
          <w:sz w:val="22"/>
        </w:rPr>
        <w:t xml:space="preserve">      </w:t>
      </w:r>
      <w:r w:rsidR="00FF2438" w:rsidRPr="00234BEE">
        <w:rPr>
          <w:b/>
          <w:color w:val="FF0000"/>
          <w:sz w:val="22"/>
        </w:rPr>
        <w:t xml:space="preserve">                                     </w:t>
      </w:r>
      <w:r w:rsidR="00FF2438" w:rsidRPr="00234BEE">
        <w:rPr>
          <w:color w:val="FF0000"/>
          <w:sz w:val="22"/>
        </w:rPr>
        <w:t xml:space="preserve">                                                                                              </w:t>
      </w:r>
    </w:p>
    <w:p w14:paraId="453E44EC" w14:textId="0F5AD800" w:rsidR="00AB466B" w:rsidRPr="00234BEE" w:rsidRDefault="00AB466B" w:rsidP="00AB466B">
      <w:pPr>
        <w:jc w:val="center"/>
        <w:rPr>
          <w:b/>
        </w:rPr>
      </w:pPr>
      <w:r w:rsidRPr="00234BEE">
        <w:rPr>
          <w:b/>
        </w:rPr>
        <w:t xml:space="preserve">DĖL PANEVĖŽIO </w:t>
      </w:r>
      <w:r w:rsidRPr="00234BEE">
        <w:rPr>
          <w:b/>
          <w:lang w:val="pt-BR"/>
        </w:rPr>
        <w:t xml:space="preserve">MIESTO </w:t>
      </w:r>
      <w:r w:rsidRPr="00234BEE">
        <w:rPr>
          <w:b/>
        </w:rPr>
        <w:t>SAVIVALDYBĖS  20</w:t>
      </w:r>
      <w:r w:rsidR="00191EB3" w:rsidRPr="00234BEE">
        <w:rPr>
          <w:b/>
        </w:rPr>
        <w:t>2</w:t>
      </w:r>
      <w:r w:rsidR="00FD48C3">
        <w:rPr>
          <w:b/>
        </w:rPr>
        <w:t>3</w:t>
      </w:r>
      <w:r w:rsidRPr="00234BEE">
        <w:rPr>
          <w:b/>
        </w:rPr>
        <w:t>–20</w:t>
      </w:r>
      <w:r w:rsidR="004E1E7C" w:rsidRPr="00234BEE">
        <w:rPr>
          <w:b/>
        </w:rPr>
        <w:t>2</w:t>
      </w:r>
      <w:r w:rsidR="00FD48C3">
        <w:rPr>
          <w:b/>
        </w:rPr>
        <w:t>5</w:t>
      </w:r>
      <w:r w:rsidRPr="00234BEE">
        <w:rPr>
          <w:b/>
        </w:rPr>
        <w:t xml:space="preserve"> METŲ </w:t>
      </w:r>
      <w:r w:rsidR="00247B0E">
        <w:rPr>
          <w:b/>
        </w:rPr>
        <w:t xml:space="preserve">STRATEGINIO </w:t>
      </w:r>
      <w:r w:rsidRPr="00234BEE">
        <w:rPr>
          <w:b/>
        </w:rPr>
        <w:t>VEIKLOS PLANO</w:t>
      </w:r>
      <w:r w:rsidR="00F2518A" w:rsidRPr="00234BEE">
        <w:rPr>
          <w:b/>
        </w:rPr>
        <w:t>,</w:t>
      </w:r>
      <w:r w:rsidRPr="00234BEE">
        <w:rPr>
          <w:b/>
        </w:rPr>
        <w:t xml:space="preserve"> SOCIALINĖS IR EKONOMINĖS PLĖTROS PROGRAMŲ PATVIRTINIMO</w:t>
      </w:r>
    </w:p>
    <w:p w14:paraId="453E44ED" w14:textId="77777777" w:rsidR="00232048" w:rsidRPr="00234BEE" w:rsidRDefault="00232048" w:rsidP="00232048">
      <w:pPr>
        <w:jc w:val="center"/>
        <w:rPr>
          <w:b/>
        </w:rPr>
      </w:pPr>
    </w:p>
    <w:p w14:paraId="453E44EE" w14:textId="77777777" w:rsidR="00FE64C1" w:rsidRPr="00234BEE" w:rsidRDefault="00EE17DC" w:rsidP="00D62D8E">
      <w:pPr>
        <w:tabs>
          <w:tab w:val="left" w:pos="0"/>
        </w:tabs>
        <w:spacing w:line="360" w:lineRule="auto"/>
        <w:jc w:val="both"/>
      </w:pPr>
      <w:r w:rsidRPr="00234BEE">
        <w:rPr>
          <w:b/>
        </w:rPr>
        <w:t>1.Problemos esmė</w:t>
      </w:r>
      <w:r w:rsidRPr="00234BEE">
        <w:t>:</w:t>
      </w:r>
      <w:r w:rsidRPr="00234BEE">
        <w:tab/>
      </w:r>
    </w:p>
    <w:p w14:paraId="453E44EF" w14:textId="77777777" w:rsidR="005F324F" w:rsidRPr="00234BEE" w:rsidRDefault="00C14752" w:rsidP="00965464">
      <w:pPr>
        <w:spacing w:line="360" w:lineRule="auto"/>
        <w:jc w:val="both"/>
      </w:pPr>
      <w:r w:rsidRPr="00234BEE">
        <w:tab/>
      </w:r>
      <w:r w:rsidR="005F324F" w:rsidRPr="00234BEE">
        <w:t>Lietuvos Respublikos vietos savivaldos įstatymas įpareigoja Savivaldybių tarybas kasmet patvirtinti Savivaldybių biudžetus. Remiantis šio įstatymo 6 straipsnio 22 punktu, Savivaldybė</w:t>
      </w:r>
      <w:r w:rsidR="00B155FE" w:rsidRPr="00234BEE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234BEE">
        <w:t xml:space="preserve"> taryba</w:t>
      </w:r>
      <w:r w:rsidR="00B155FE" w:rsidRPr="00234BEE">
        <w:t xml:space="preserve"> priima sprendimus dėl disponavimo savivaldybei nuosavybės teise priklausančiu turtu, šio turto valdymu, naudojimu ir disponavimu</w:t>
      </w:r>
      <w:r w:rsidR="005F324F" w:rsidRPr="00234BEE">
        <w:t xml:space="preserve">. </w:t>
      </w:r>
    </w:p>
    <w:p w14:paraId="453E44F0" w14:textId="08497039" w:rsidR="00734E9B" w:rsidRPr="00CE0295" w:rsidRDefault="00E43F02" w:rsidP="005F324F">
      <w:pPr>
        <w:tabs>
          <w:tab w:val="left" w:pos="0"/>
        </w:tabs>
        <w:spacing w:line="360" w:lineRule="auto"/>
        <w:jc w:val="both"/>
      </w:pPr>
      <w:r w:rsidRPr="00234BEE">
        <w:rPr>
          <w:color w:val="FF0000"/>
        </w:rPr>
        <w:tab/>
      </w:r>
      <w:r w:rsidRPr="00CE0295">
        <w:t>Savivaldybių biudžetų</w:t>
      </w:r>
      <w:r w:rsidR="00CE0295" w:rsidRPr="00CE0295">
        <w:t xml:space="preserve">, strateginių veiklos planų </w:t>
      </w:r>
      <w:r w:rsidRPr="00CE0295">
        <w:t xml:space="preserve">rengimo, tvirtinimo procedūros reglamentuotos </w:t>
      </w:r>
      <w:r w:rsidR="00234BEE" w:rsidRPr="00CE0295">
        <w:t xml:space="preserve">Lietuvos Respublikos </w:t>
      </w:r>
      <w:r w:rsidRPr="00CE0295">
        <w:t xml:space="preserve">Vyriausybės </w:t>
      </w:r>
      <w:r w:rsidR="00013ABC" w:rsidRPr="00CE0295">
        <w:t>20</w:t>
      </w:r>
      <w:r w:rsidR="00234BEE" w:rsidRPr="00CE0295">
        <w:t>21</w:t>
      </w:r>
      <w:r w:rsidR="00013ABC" w:rsidRPr="00CE0295">
        <w:t xml:space="preserve"> m. </w:t>
      </w:r>
      <w:r w:rsidR="00234BEE" w:rsidRPr="00CE0295">
        <w:t>balandžio 28</w:t>
      </w:r>
      <w:r w:rsidR="00013ABC" w:rsidRPr="00CE0295">
        <w:t xml:space="preserve"> d. nutarimu Nr. </w:t>
      </w:r>
      <w:r w:rsidR="00234BEE" w:rsidRPr="00CE0295">
        <w:t>292</w:t>
      </w:r>
      <w:r w:rsidR="00013ABC" w:rsidRPr="00CE0295">
        <w:t xml:space="preserve"> „</w:t>
      </w:r>
      <w:r w:rsidR="00CE0295" w:rsidRPr="00CE0295">
        <w:t xml:space="preserve">Dėl </w:t>
      </w:r>
      <w:r w:rsidR="00CE0295" w:rsidRPr="0018733C">
        <w:t xml:space="preserve">Lietuvos Respublikos strateginio valdymo įstatymo, Lietuvos Respublikos regioninės plėtros įstatymo 4 straipsnio 3 ir 5 dalių, 7 straipsnio 1 ir 4 dalių ir Lietuvos Respublikos biudžeto sandaros įstatymo 14-1 straipsnio 3 dalies </w:t>
      </w:r>
      <w:r w:rsidR="00CE0295" w:rsidRPr="00CE0295">
        <w:t>įgyvendinimo</w:t>
      </w:r>
      <w:r w:rsidR="00013ABC" w:rsidRPr="00CE0295">
        <w:t>“</w:t>
      </w:r>
      <w:r w:rsidR="002B3F6F">
        <w:t xml:space="preserve"> patvirtinta metodika</w:t>
      </w:r>
      <w:r w:rsidR="00234BEE" w:rsidRPr="00CE0295">
        <w:t>.</w:t>
      </w:r>
      <w:r w:rsidR="00282A14" w:rsidRPr="00CE0295">
        <w:t xml:space="preserve"> Remiantis šia metodika, </w:t>
      </w:r>
      <w:r w:rsidR="00C27175" w:rsidRPr="00C27175">
        <w:t xml:space="preserve">Panevėžio miesto </w:t>
      </w:r>
      <w:r w:rsidR="00282A14" w:rsidRPr="00CE0295">
        <w:t>Savivaldyb</w:t>
      </w:r>
      <w:r w:rsidR="0074774A" w:rsidRPr="00CE0295">
        <w:t>ė</w:t>
      </w:r>
      <w:r w:rsidR="002B3F6F">
        <w:t>s administracija</w:t>
      </w:r>
      <w:r w:rsidR="00282A14" w:rsidRPr="00CE0295">
        <w:t xml:space="preserve"> </w:t>
      </w:r>
      <w:r w:rsidR="00C27175">
        <w:t>parengė</w:t>
      </w:r>
      <w:r w:rsidR="00282A14" w:rsidRPr="00CE0295">
        <w:t xml:space="preserve">  strategin</w:t>
      </w:r>
      <w:r w:rsidR="00C27175">
        <w:t>į</w:t>
      </w:r>
      <w:r w:rsidR="00282A14" w:rsidRPr="00CE0295">
        <w:t xml:space="preserve"> veiklos plan</w:t>
      </w:r>
      <w:r w:rsidR="00C27175">
        <w:t>ą</w:t>
      </w:r>
      <w:r w:rsidR="00282A14" w:rsidRPr="00CE0295">
        <w:t xml:space="preserve"> (3 metų) ir </w:t>
      </w:r>
      <w:r w:rsidR="00C27175" w:rsidRPr="00CE0295">
        <w:t xml:space="preserve">socialinės ir ekonominės plėtros </w:t>
      </w:r>
      <w:r w:rsidR="00282A14" w:rsidRPr="00CE0295">
        <w:t>programas, kuri</w:t>
      </w:r>
      <w:r w:rsidR="00C27175">
        <w:t xml:space="preserve">as teikiame </w:t>
      </w:r>
      <w:r w:rsidR="00282A14" w:rsidRPr="00CE0295">
        <w:t>tvirtin</w:t>
      </w:r>
      <w:r w:rsidR="00C27175">
        <w:t>ti</w:t>
      </w:r>
      <w:r w:rsidR="00282A14" w:rsidRPr="00CE0295">
        <w:t xml:space="preserve"> Savivaldyb</w:t>
      </w:r>
      <w:r w:rsidR="0074774A" w:rsidRPr="00CE0295">
        <w:t xml:space="preserve">ės </w:t>
      </w:r>
      <w:r w:rsidR="00282A14" w:rsidRPr="00CE0295">
        <w:t>taryb</w:t>
      </w:r>
      <w:r w:rsidR="0074774A" w:rsidRPr="00CE0295">
        <w:t>a</w:t>
      </w:r>
      <w:r w:rsidR="00C27175">
        <w:t>i</w:t>
      </w:r>
      <w:r w:rsidR="00282A14" w:rsidRPr="00CE0295">
        <w:t>.</w:t>
      </w:r>
      <w:r w:rsidR="005F324F" w:rsidRPr="00CE0295">
        <w:tab/>
      </w:r>
    </w:p>
    <w:p w14:paraId="453E44F2" w14:textId="614BCBB5" w:rsidR="00EE17DC" w:rsidRPr="00162F40" w:rsidRDefault="00EE17DC" w:rsidP="004D3390">
      <w:pPr>
        <w:tabs>
          <w:tab w:val="left" w:pos="0"/>
        </w:tabs>
        <w:spacing w:line="360" w:lineRule="auto"/>
        <w:jc w:val="both"/>
      </w:pPr>
      <w:r w:rsidRPr="00162F40">
        <w:rPr>
          <w:b/>
        </w:rPr>
        <w:t>2.Kaip šiuo metu sprendžiami sprendimo projekte aptarti klausimai:</w:t>
      </w:r>
      <w:r w:rsidRPr="00162F40">
        <w:t xml:space="preserve"> </w:t>
      </w:r>
    </w:p>
    <w:p w14:paraId="453E44F3" w14:textId="3370C7D3" w:rsidR="00B62C83" w:rsidRPr="00162F40" w:rsidRDefault="00EE17DC" w:rsidP="00B62C83">
      <w:pPr>
        <w:tabs>
          <w:tab w:val="left" w:pos="0"/>
        </w:tabs>
        <w:spacing w:line="360" w:lineRule="auto"/>
        <w:jc w:val="both"/>
      </w:pPr>
      <w:r w:rsidRPr="00162F40">
        <w:tab/>
      </w:r>
      <w:r w:rsidR="00CE0295" w:rsidRPr="00162F40">
        <w:t>Pagal naujai patvirtiną 2021 m. gruodžio 23 d. Tarybos sprendimu Nr.1-362</w:t>
      </w:r>
      <w:r w:rsidR="00C105BA" w:rsidRPr="00162F40">
        <w:t xml:space="preserve"> Panevėžio miesto strateginį plėtros 2021 – 2027 metų planą</w:t>
      </w:r>
      <w:r w:rsidR="00162F40" w:rsidRPr="00162F40">
        <w:t>,</w:t>
      </w:r>
      <w:r w:rsidR="00CE0295" w:rsidRPr="00162F40">
        <w:t xml:space="preserve"> </w:t>
      </w:r>
      <w:r w:rsidR="00061232" w:rsidRPr="00162F40">
        <w:t>Savivaldybės administracija parengė Panevėžio miesto savivaldybės  20</w:t>
      </w:r>
      <w:r w:rsidR="00B62C83" w:rsidRPr="00162F40">
        <w:t>2</w:t>
      </w:r>
      <w:r w:rsidR="00FD48C3">
        <w:t>3</w:t>
      </w:r>
      <w:r w:rsidR="00061232" w:rsidRPr="00162F40">
        <w:t xml:space="preserve"> </w:t>
      </w:r>
      <w:r w:rsidR="002B3F6F" w:rsidRPr="002B3F6F">
        <w:t>–</w:t>
      </w:r>
      <w:r w:rsidR="00061232" w:rsidRPr="00162F40">
        <w:t xml:space="preserve"> 20</w:t>
      </w:r>
      <w:r w:rsidR="004E1E7C" w:rsidRPr="00162F40">
        <w:t>2</w:t>
      </w:r>
      <w:r w:rsidR="00FD48C3">
        <w:t>5</w:t>
      </w:r>
      <w:r w:rsidR="00061232" w:rsidRPr="00162F40">
        <w:t xml:space="preserve"> metų </w:t>
      </w:r>
      <w:r w:rsidR="00247B0E">
        <w:t xml:space="preserve">strateginį </w:t>
      </w:r>
      <w:r w:rsidR="00061232" w:rsidRPr="00162F40">
        <w:t>veiklos planą ir 1</w:t>
      </w:r>
      <w:r w:rsidR="00740EDB" w:rsidRPr="00162F40">
        <w:t>5</w:t>
      </w:r>
      <w:r w:rsidR="00061232" w:rsidRPr="00162F40">
        <w:t xml:space="preserve"> socialinės ir ekonominės plėtros programų</w:t>
      </w:r>
      <w:r w:rsidR="00B62C83" w:rsidRPr="00162F40">
        <w:t xml:space="preserve">: </w:t>
      </w:r>
      <w:r w:rsidR="00061232" w:rsidRPr="00162F40">
        <w:t xml:space="preserve"> </w:t>
      </w:r>
      <w:r w:rsidR="00B62C83" w:rsidRPr="00162F40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E19301D" w14:textId="6A7B0C69" w:rsidR="00942949" w:rsidRPr="00B17852" w:rsidRDefault="00CC48CD" w:rsidP="00942949">
      <w:pPr>
        <w:tabs>
          <w:tab w:val="left" w:pos="0"/>
        </w:tabs>
        <w:spacing w:line="360" w:lineRule="auto"/>
        <w:jc w:val="both"/>
        <w:rPr>
          <w:bCs/>
        </w:rPr>
      </w:pPr>
      <w:r w:rsidRPr="00234BEE">
        <w:rPr>
          <w:bCs/>
          <w:color w:val="FF0000"/>
        </w:rPr>
        <w:tab/>
      </w:r>
      <w:r w:rsidR="00942949" w:rsidRPr="00B17852">
        <w:rPr>
          <w:bCs/>
        </w:rPr>
        <w:t xml:space="preserve">Programos yra ilgalaikės, tęstinės, kad būtų įgyvendinti tikslai, uždaviniai ir vykdomi projektai ir priemonės,  numatyti Panevėžio miesto </w:t>
      </w:r>
      <w:bookmarkStart w:id="1" w:name="_Hlk89326472"/>
      <w:r w:rsidR="00942949" w:rsidRPr="00B17852">
        <w:rPr>
          <w:bCs/>
        </w:rPr>
        <w:t>strateginiame plėtros 2021–2027 metų plan</w:t>
      </w:r>
      <w:bookmarkEnd w:id="1"/>
      <w:r w:rsidR="00942949" w:rsidRPr="00B17852">
        <w:rPr>
          <w:bCs/>
        </w:rPr>
        <w:t>e.</w:t>
      </w:r>
    </w:p>
    <w:p w14:paraId="453E44F4" w14:textId="6C687339" w:rsidR="00A8617F" w:rsidRPr="00C27175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234BEE">
        <w:rPr>
          <w:color w:val="FF0000"/>
        </w:rPr>
        <w:tab/>
      </w:r>
      <w:r w:rsidR="00EE17DC" w:rsidRPr="00C27175">
        <w:rPr>
          <w:b/>
        </w:rPr>
        <w:t>3.Sprendimo priėmimo būtinumo pagrindimas, kokių pozityvių rezultatų laukiama</w:t>
      </w:r>
      <w:r w:rsidR="00EE17DC" w:rsidRPr="00C27175">
        <w:t>:</w:t>
      </w:r>
    </w:p>
    <w:p w14:paraId="453E44F5" w14:textId="77777777" w:rsidR="00A8617F" w:rsidRPr="00C27175" w:rsidRDefault="00A8617F" w:rsidP="00D62D8E">
      <w:pPr>
        <w:pStyle w:val="Pagrindiniotekstotrauka"/>
        <w:spacing w:line="360" w:lineRule="auto"/>
        <w:ind w:left="0"/>
        <w:jc w:val="both"/>
      </w:pPr>
      <w:r w:rsidRPr="00C27175">
        <w:lastRenderedPageBreak/>
        <w:tab/>
        <w:t>Pa</w:t>
      </w:r>
      <w:r w:rsidR="00A41D92" w:rsidRPr="00C27175">
        <w:t>gal vietos savivaldos įstatymo 6</w:t>
      </w:r>
      <w:r w:rsidRPr="00C27175">
        <w:t xml:space="preserve"> straipsnio </w:t>
      </w:r>
      <w:r w:rsidR="00BB5C86" w:rsidRPr="00C27175">
        <w:t>1</w:t>
      </w:r>
      <w:r w:rsidRPr="00C27175">
        <w:t xml:space="preserve"> punktą</w:t>
      </w:r>
      <w:r w:rsidR="003E273A" w:rsidRPr="00C27175">
        <w:t xml:space="preserve"> ir 51 straipsnio 3 punktą</w:t>
      </w:r>
      <w:r w:rsidR="00EB16BA" w:rsidRPr="00C27175">
        <w:t xml:space="preserve"> Savivaldybės sudaro </w:t>
      </w:r>
      <w:r w:rsidR="00144B68" w:rsidRPr="00C27175">
        <w:t>ir tvirtina biudžetą</w:t>
      </w:r>
      <w:r w:rsidR="00EB16BA" w:rsidRPr="00C27175">
        <w:t>.</w:t>
      </w:r>
      <w:r w:rsidR="00241D7B" w:rsidRPr="00C27175">
        <w:t xml:space="preserve"> </w:t>
      </w:r>
      <w:r w:rsidR="009D0277" w:rsidRPr="00C27175">
        <w:t xml:space="preserve">Savivaldybės biudžeto sudarymo pagrindas yra savivaldybės tarybos patvirtinto </w:t>
      </w:r>
      <w:r w:rsidR="009D0277" w:rsidRPr="00B17852">
        <w:t xml:space="preserve">programos. Veiklos planas  ir programos parengti remiantis strateginio planavimo </w:t>
      </w:r>
      <w:r w:rsidR="009D0277" w:rsidRPr="00C27175">
        <w:t xml:space="preserve">metodika.  </w:t>
      </w:r>
      <w:r w:rsidR="00241D7B" w:rsidRPr="00C27175">
        <w:t>Savivaldybės biudžeto, ES, nacionalinės ir kitos lėšos bus naudojamos pagal patvirtintas programas.</w:t>
      </w:r>
    </w:p>
    <w:p w14:paraId="453E44F7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4.Skaičiavimai, išlaidų sąmatos, finansavimo šaltiniai:</w:t>
      </w:r>
      <w:r w:rsidRPr="00C27175">
        <w:t xml:space="preserve"> </w:t>
      </w:r>
    </w:p>
    <w:p w14:paraId="453E44F8" w14:textId="77777777" w:rsidR="00112A13" w:rsidRPr="00C2717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C27175">
        <w:tab/>
      </w:r>
      <w:r w:rsidR="00ED555D" w:rsidRPr="00C27175">
        <w:tab/>
      </w:r>
      <w:r w:rsidR="006F75A7" w:rsidRPr="00C27175">
        <w:t>Skaičiavimai, finansavimo šaltiniai pateikti atskiruose prieduose.</w:t>
      </w:r>
    </w:p>
    <w:p w14:paraId="453E44F9" w14:textId="77777777" w:rsidR="00B37A9D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5.Galimos neigiamos pasekmės priėmus sprendimą, kokių priemonių reikėtų imtis, kad tokių pasekmių būtų išvengta</w:t>
      </w:r>
      <w:r w:rsidRPr="00C27175">
        <w:t xml:space="preserve">:  </w:t>
      </w:r>
    </w:p>
    <w:p w14:paraId="453E44FA" w14:textId="77777777" w:rsidR="00EE17DC" w:rsidRPr="00C27175" w:rsidRDefault="00FB1FD5" w:rsidP="00D62D8E">
      <w:pPr>
        <w:tabs>
          <w:tab w:val="left" w:pos="0"/>
        </w:tabs>
        <w:spacing w:line="360" w:lineRule="auto"/>
        <w:jc w:val="both"/>
      </w:pPr>
      <w:r w:rsidRPr="00C27175">
        <w:tab/>
      </w:r>
      <w:r w:rsidR="00B37A9D" w:rsidRPr="00C27175">
        <w:t xml:space="preserve">Priėmus sprendimą </w:t>
      </w:r>
      <w:r w:rsidR="00EE17DC" w:rsidRPr="00C27175">
        <w:t xml:space="preserve"> neigiamų pasekmių ne</w:t>
      </w:r>
      <w:r w:rsidR="00720FE6" w:rsidRPr="00C27175">
        <w:t>sitikima</w:t>
      </w:r>
      <w:r w:rsidR="00EE17DC" w:rsidRPr="00C27175">
        <w:t>.</w:t>
      </w:r>
    </w:p>
    <w:p w14:paraId="453E44FB" w14:textId="4A83AC8A" w:rsidR="006407AD" w:rsidRPr="00C27175" w:rsidRDefault="00EE17DC" w:rsidP="006407AD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6.Kieno iniciatyva parengtas sprendimo projektas</w:t>
      </w:r>
      <w:r w:rsidR="009E244E" w:rsidRPr="00C27175">
        <w:rPr>
          <w:b/>
        </w:rPr>
        <w:t xml:space="preserve">. </w:t>
      </w:r>
      <w:r w:rsidRPr="00C27175">
        <w:t xml:space="preserve"> </w:t>
      </w:r>
      <w:r w:rsidR="0048100A" w:rsidRPr="00C27175">
        <w:t>Sprendimo projekt</w:t>
      </w:r>
      <w:r w:rsidR="0059608A" w:rsidRPr="00C27175">
        <w:t>as</w:t>
      </w:r>
      <w:r w:rsidR="0048100A" w:rsidRPr="00C27175">
        <w:t xml:space="preserve"> </w:t>
      </w:r>
      <w:r w:rsidR="0059608A" w:rsidRPr="00C27175">
        <w:t>rengiamas</w:t>
      </w:r>
      <w:r w:rsidR="0048100A" w:rsidRPr="00C27175">
        <w:t xml:space="preserve"> Savivaldybės </w:t>
      </w:r>
      <w:r w:rsidR="0059608A" w:rsidRPr="00C27175">
        <w:t>administracijos</w:t>
      </w:r>
      <w:r w:rsidR="0048100A" w:rsidRPr="00C27175">
        <w:t xml:space="preserve"> iniciatyva</w:t>
      </w:r>
      <w:r w:rsidR="0059608A" w:rsidRPr="00C27175">
        <w:t>, p</w:t>
      </w:r>
      <w:r w:rsidR="009E244E" w:rsidRPr="00C27175">
        <w:t xml:space="preserve">rojektą parengė </w:t>
      </w:r>
      <w:r w:rsidR="0059608A" w:rsidRPr="00C27175">
        <w:t xml:space="preserve">ir koordinavo </w:t>
      </w:r>
      <w:r w:rsidR="009E244E" w:rsidRPr="00C27175">
        <w:t xml:space="preserve">Savivaldybės administracijos </w:t>
      </w:r>
      <w:r w:rsidR="00930DAC" w:rsidRPr="00C27175">
        <w:t xml:space="preserve">Strateginio planavimo ir </w:t>
      </w:r>
      <w:r w:rsidR="00067224" w:rsidRPr="00C27175">
        <w:t>finansų</w:t>
      </w:r>
      <w:r w:rsidR="00930DAC" w:rsidRPr="00C27175">
        <w:t xml:space="preserve"> </w:t>
      </w:r>
      <w:r w:rsidR="009E244E" w:rsidRPr="00C27175">
        <w:t>skyrius</w:t>
      </w:r>
      <w:r w:rsidRPr="00C27175">
        <w:t>.</w:t>
      </w:r>
      <w:r w:rsidR="009E244E" w:rsidRPr="00C27175">
        <w:t xml:space="preserve"> </w:t>
      </w:r>
      <w:r w:rsidR="006407AD" w:rsidRPr="00C27175">
        <w:t xml:space="preserve"> </w:t>
      </w:r>
    </w:p>
    <w:p w14:paraId="453E44FC" w14:textId="77777777" w:rsidR="0036734E" w:rsidRPr="00234BEE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53E44FD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Pridedama:</w:t>
      </w:r>
      <w:r w:rsidRPr="00C27175">
        <w:t xml:space="preserve">  </w:t>
      </w:r>
    </w:p>
    <w:p w14:paraId="453E44FE" w14:textId="459AD956" w:rsidR="0059608A" w:rsidRPr="00C27175" w:rsidRDefault="0059608A" w:rsidP="009F32FE">
      <w:pPr>
        <w:spacing w:line="360" w:lineRule="auto"/>
        <w:ind w:firstLine="748"/>
        <w:jc w:val="both"/>
      </w:pPr>
      <w:r w:rsidRPr="00C27175">
        <w:t>Panevėžio miesto savivaldybės 20</w:t>
      </w:r>
      <w:r w:rsidR="00B62C83" w:rsidRPr="00C27175">
        <w:t>2</w:t>
      </w:r>
      <w:r w:rsidR="00FD48C3">
        <w:t>3</w:t>
      </w:r>
      <w:r w:rsidRPr="00C27175">
        <w:t>–20</w:t>
      </w:r>
      <w:r w:rsidR="00930DAC" w:rsidRPr="00C27175">
        <w:t>2</w:t>
      </w:r>
      <w:r w:rsidR="00FD48C3">
        <w:t>5</w:t>
      </w:r>
      <w:r w:rsidRPr="00C27175">
        <w:t xml:space="preserve"> </w:t>
      </w:r>
      <w:r w:rsidR="00247B0E">
        <w:t xml:space="preserve">metų strateginis </w:t>
      </w:r>
      <w:r w:rsidRPr="00C27175">
        <w:t>veiklos planas;</w:t>
      </w:r>
    </w:p>
    <w:p w14:paraId="453E44FF" w14:textId="7D267C6C" w:rsidR="00CA4EAF" w:rsidRPr="00C27175" w:rsidRDefault="00CA4EAF" w:rsidP="009F32FE">
      <w:pPr>
        <w:spacing w:line="360" w:lineRule="auto"/>
        <w:ind w:firstLine="748"/>
        <w:jc w:val="both"/>
      </w:pPr>
      <w:r w:rsidRPr="00C27175">
        <w:t xml:space="preserve">Panevėžio miesto </w:t>
      </w:r>
      <w:r w:rsidR="00640840" w:rsidRPr="00C27175">
        <w:t xml:space="preserve">Savivaldybės </w:t>
      </w:r>
      <w:r w:rsidR="002B015D" w:rsidRPr="00C27175">
        <w:t>20</w:t>
      </w:r>
      <w:r w:rsidR="00B62C83" w:rsidRPr="00C27175">
        <w:t>2</w:t>
      </w:r>
      <w:r w:rsidR="00FD48C3">
        <w:t>3</w:t>
      </w:r>
      <w:r w:rsidR="002B015D" w:rsidRPr="00C27175">
        <w:t>–20</w:t>
      </w:r>
      <w:r w:rsidR="00930DAC" w:rsidRPr="00C27175">
        <w:t>2</w:t>
      </w:r>
      <w:r w:rsidR="00FD48C3">
        <w:t>5</w:t>
      </w:r>
      <w:r w:rsidR="002B015D" w:rsidRPr="00C27175">
        <w:t xml:space="preserve"> metų </w:t>
      </w:r>
      <w:r w:rsidR="008D27F7" w:rsidRPr="00C27175">
        <w:t xml:space="preserve">socialinės ir ekonominės plėtros </w:t>
      </w:r>
      <w:r w:rsidRPr="00C27175">
        <w:t>programos.</w:t>
      </w:r>
    </w:p>
    <w:p w14:paraId="453E4500" w14:textId="77777777" w:rsidR="0036734E" w:rsidRPr="00C27175" w:rsidRDefault="0036734E" w:rsidP="009F32FE">
      <w:pPr>
        <w:spacing w:line="360" w:lineRule="auto"/>
        <w:ind w:firstLine="748"/>
        <w:jc w:val="both"/>
      </w:pPr>
    </w:p>
    <w:p w14:paraId="091CD0FD" w14:textId="4FD35DEB" w:rsidR="008C6035" w:rsidRPr="00234BEE" w:rsidRDefault="00015A9F" w:rsidP="00C27175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  <w:r w:rsidRPr="00C27175">
        <w:rPr>
          <w:szCs w:val="24"/>
        </w:rPr>
        <w:t>Strateginio planavimo</w:t>
      </w:r>
      <w:r w:rsidR="00B62C83" w:rsidRPr="00C27175">
        <w:rPr>
          <w:szCs w:val="24"/>
        </w:rPr>
        <w:t xml:space="preserve"> ir finansų skyriaus</w:t>
      </w:r>
      <w:r w:rsidR="000E2582" w:rsidRPr="00C27175">
        <w:rPr>
          <w:szCs w:val="24"/>
        </w:rPr>
        <w:t xml:space="preserve"> vyr.</w:t>
      </w:r>
      <w:r w:rsidRPr="00C27175">
        <w:rPr>
          <w:szCs w:val="24"/>
        </w:rPr>
        <w:t xml:space="preserve"> </w:t>
      </w:r>
      <w:r w:rsidR="000E2582" w:rsidRPr="00C27175">
        <w:rPr>
          <w:szCs w:val="24"/>
        </w:rPr>
        <w:t>specialistė</w:t>
      </w:r>
      <w:r w:rsidR="000E2582" w:rsidRPr="00C27175">
        <w:rPr>
          <w:szCs w:val="24"/>
        </w:rPr>
        <w:tab/>
      </w:r>
      <w:r w:rsidR="00B62C83" w:rsidRPr="00C27175">
        <w:rPr>
          <w:szCs w:val="24"/>
        </w:rPr>
        <w:tab/>
      </w:r>
      <w:r w:rsidR="000E2582" w:rsidRPr="00C27175">
        <w:rPr>
          <w:szCs w:val="24"/>
        </w:rPr>
        <w:t>Asta Puodžiūnienė</w:t>
      </w:r>
    </w:p>
    <w:sectPr w:rsidR="008C6035" w:rsidRPr="00234BEE" w:rsidSect="00B17852">
      <w:footerReference w:type="even" r:id="rId8"/>
      <w:footerReference w:type="default" r:id="rId9"/>
      <w:pgSz w:w="11906" w:h="16838" w:code="9"/>
      <w:pgMar w:top="107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74970" w14:textId="77777777" w:rsidR="00AD2D8A" w:rsidRDefault="00AD2D8A">
      <w:r>
        <w:separator/>
      </w:r>
    </w:p>
  </w:endnote>
  <w:endnote w:type="continuationSeparator" w:id="0">
    <w:p w14:paraId="685AA9F4" w14:textId="77777777" w:rsidR="00AD2D8A" w:rsidRDefault="00AD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9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04ACF" w14:textId="77777777" w:rsidR="00AD2D8A" w:rsidRDefault="00AD2D8A">
      <w:r>
        <w:separator/>
      </w:r>
    </w:p>
  </w:footnote>
  <w:footnote w:type="continuationSeparator" w:id="0">
    <w:p w14:paraId="1793B19D" w14:textId="77777777" w:rsidR="00AD2D8A" w:rsidRDefault="00AD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42D"/>
    <w:rsid w:val="000335C3"/>
    <w:rsid w:val="0003619F"/>
    <w:rsid w:val="00037CD6"/>
    <w:rsid w:val="0005105C"/>
    <w:rsid w:val="00054198"/>
    <w:rsid w:val="000556AF"/>
    <w:rsid w:val="00060595"/>
    <w:rsid w:val="00061232"/>
    <w:rsid w:val="00067224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0F9D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460FB"/>
    <w:rsid w:val="00160B9F"/>
    <w:rsid w:val="00162F40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4BEE"/>
    <w:rsid w:val="0023552C"/>
    <w:rsid w:val="00241D7B"/>
    <w:rsid w:val="00247B0E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3F6F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06368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B7C0D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418"/>
    <w:rsid w:val="006F19A1"/>
    <w:rsid w:val="006F292D"/>
    <w:rsid w:val="006F5C2F"/>
    <w:rsid w:val="006F75A7"/>
    <w:rsid w:val="007002D1"/>
    <w:rsid w:val="0070577B"/>
    <w:rsid w:val="00711F6E"/>
    <w:rsid w:val="00712410"/>
    <w:rsid w:val="00714183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4794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6035"/>
    <w:rsid w:val="008C7A63"/>
    <w:rsid w:val="008D27F7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42949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416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5BC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D2D8A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17852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05BA"/>
    <w:rsid w:val="00C11B68"/>
    <w:rsid w:val="00C13719"/>
    <w:rsid w:val="00C14250"/>
    <w:rsid w:val="00C1431B"/>
    <w:rsid w:val="00C14752"/>
    <w:rsid w:val="00C2038E"/>
    <w:rsid w:val="00C22B27"/>
    <w:rsid w:val="00C27175"/>
    <w:rsid w:val="00C352F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E0295"/>
    <w:rsid w:val="00CE0F41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471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4C94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D6CC9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853AD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9AC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48C3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035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27B06-E44C-4CA4-A678-7B561F24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3613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2018-02-02T08:04:00Z</cp:lastPrinted>
  <dcterms:created xsi:type="dcterms:W3CDTF">2023-01-09T11:51:00Z</dcterms:created>
  <dcterms:modified xsi:type="dcterms:W3CDTF">2023-01-09T11:51:00Z</dcterms:modified>
</cp:coreProperties>
</file>