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CD0F77" w14:textId="77777777" w:rsidR="00E83ED6" w:rsidRPr="007C5AB3" w:rsidRDefault="00E83ED6" w:rsidP="007C5AB3">
      <w:pPr>
        <w:spacing w:after="0" w:line="240" w:lineRule="auto"/>
        <w:jc w:val="center"/>
        <w:rPr>
          <w:rFonts w:eastAsia="Times New Roman"/>
          <w:b/>
          <w:color w:val="000000" w:themeColor="text1"/>
        </w:rPr>
      </w:pPr>
      <w:bookmarkStart w:id="0" w:name="_GoBack"/>
      <w:bookmarkEnd w:id="0"/>
    </w:p>
    <w:p w14:paraId="31D7085F" w14:textId="77777777" w:rsidR="00B04279" w:rsidRPr="007C5AB3" w:rsidRDefault="00B04279" w:rsidP="007C5AB3">
      <w:pPr>
        <w:spacing w:after="0" w:line="240" w:lineRule="auto"/>
        <w:jc w:val="center"/>
        <w:rPr>
          <w:rFonts w:eastAsia="Times New Roman"/>
          <w:b/>
          <w:color w:val="000000" w:themeColor="text1"/>
        </w:rPr>
      </w:pPr>
    </w:p>
    <w:p w14:paraId="2168EA92" w14:textId="77777777" w:rsidR="00DE3792" w:rsidRPr="007C5AB3" w:rsidRDefault="00DE3792" w:rsidP="007C5AB3">
      <w:pPr>
        <w:spacing w:after="0" w:line="240" w:lineRule="auto"/>
        <w:ind w:right="140"/>
        <w:jc w:val="center"/>
        <w:rPr>
          <w:rFonts w:eastAsia="Times New Roman"/>
          <w:color w:val="000000" w:themeColor="text1"/>
          <w:lang w:val="en-US"/>
        </w:rPr>
      </w:pPr>
      <w:r w:rsidRPr="007C5AB3">
        <w:rPr>
          <w:rFonts w:eastAsia="Times New Roman"/>
          <w:b/>
          <w:color w:val="000000" w:themeColor="text1"/>
        </w:rPr>
        <w:t xml:space="preserve">PARAMOS TEIKIMO SUTARTIS </w:t>
      </w:r>
    </w:p>
    <w:p w14:paraId="63958067" w14:textId="77777777" w:rsidR="00DE3792" w:rsidRPr="007C5AB3" w:rsidRDefault="00DE3792" w:rsidP="007C5AB3">
      <w:pPr>
        <w:spacing w:after="0" w:line="240" w:lineRule="auto"/>
        <w:jc w:val="center"/>
        <w:rPr>
          <w:rFonts w:eastAsia="Times New Roman"/>
          <w:color w:val="000000" w:themeColor="text1"/>
        </w:rPr>
      </w:pPr>
      <w:r w:rsidRPr="007C5AB3">
        <w:rPr>
          <w:rFonts w:eastAsia="Times New Roman"/>
          <w:color w:val="000000" w:themeColor="text1"/>
        </w:rPr>
        <w:t xml:space="preserve"> </w:t>
      </w:r>
    </w:p>
    <w:p w14:paraId="796BCDD3" w14:textId="79D0019D" w:rsidR="00DE3792" w:rsidRPr="007C5AB3" w:rsidRDefault="00DE3792" w:rsidP="007C5AB3">
      <w:pPr>
        <w:spacing w:after="0" w:line="240" w:lineRule="auto"/>
        <w:jc w:val="center"/>
        <w:rPr>
          <w:rFonts w:eastAsia="Times New Roman"/>
          <w:b/>
          <w:color w:val="000000" w:themeColor="text1"/>
          <w:lang w:val="en-US"/>
        </w:rPr>
      </w:pPr>
      <w:r w:rsidRPr="007C5AB3">
        <w:rPr>
          <w:rFonts w:eastAsia="Times New Roman"/>
          <w:color w:val="000000" w:themeColor="text1"/>
        </w:rPr>
        <w:t xml:space="preserve"> </w:t>
      </w:r>
      <w:r w:rsidR="00890446" w:rsidRPr="007C5AB3">
        <w:rPr>
          <w:rFonts w:eastAsia="Times New Roman"/>
          <w:color w:val="000000" w:themeColor="text1"/>
        </w:rPr>
        <w:t>202</w:t>
      </w:r>
      <w:r w:rsidR="00890446">
        <w:rPr>
          <w:rFonts w:eastAsia="Times New Roman"/>
          <w:color w:val="000000" w:themeColor="text1"/>
        </w:rPr>
        <w:t>3</w:t>
      </w:r>
      <w:r w:rsidR="00CF17EA">
        <w:rPr>
          <w:rFonts w:eastAsia="Times New Roman"/>
          <w:color w:val="000000" w:themeColor="text1"/>
        </w:rPr>
        <w:t xml:space="preserve"> </w:t>
      </w:r>
      <w:r w:rsidRPr="007C5AB3">
        <w:rPr>
          <w:rFonts w:eastAsia="Times New Roman"/>
          <w:color w:val="000000" w:themeColor="text1"/>
        </w:rPr>
        <w:t xml:space="preserve">m. </w:t>
      </w:r>
      <w:r w:rsidR="007C5AB3" w:rsidRPr="007C5AB3">
        <w:rPr>
          <w:rFonts w:eastAsia="Times New Roman"/>
          <w:color w:val="000000" w:themeColor="text1"/>
        </w:rPr>
        <w:t>__________</w:t>
      </w:r>
      <w:r w:rsidR="00E70B60" w:rsidRPr="007C5AB3">
        <w:rPr>
          <w:rFonts w:eastAsia="Times New Roman"/>
          <w:color w:val="000000" w:themeColor="text1"/>
        </w:rPr>
        <w:t xml:space="preserve"> </w:t>
      </w:r>
      <w:r w:rsidRPr="007C5AB3">
        <w:rPr>
          <w:rFonts w:eastAsia="Times New Roman"/>
          <w:color w:val="000000" w:themeColor="text1"/>
        </w:rPr>
        <w:t>d.  Nr.</w:t>
      </w:r>
    </w:p>
    <w:p w14:paraId="37C412C3" w14:textId="77777777" w:rsidR="00DE3792" w:rsidRPr="007C5AB3" w:rsidRDefault="00DE3792" w:rsidP="007C5AB3">
      <w:pPr>
        <w:spacing w:after="0" w:line="240" w:lineRule="auto"/>
        <w:jc w:val="center"/>
        <w:outlineLvl w:val="0"/>
        <w:rPr>
          <w:rFonts w:eastAsia="MS Mincho"/>
          <w:color w:val="000000" w:themeColor="text1"/>
        </w:rPr>
      </w:pPr>
      <w:r w:rsidRPr="007C5AB3">
        <w:rPr>
          <w:rFonts w:eastAsia="MS Mincho"/>
          <w:color w:val="000000" w:themeColor="text1"/>
        </w:rPr>
        <w:t>Panevėžys</w:t>
      </w:r>
    </w:p>
    <w:p w14:paraId="78108719" w14:textId="77777777" w:rsidR="00E83ED6" w:rsidRPr="0006612A" w:rsidRDefault="00E83ED6" w:rsidP="0006612A">
      <w:pPr>
        <w:spacing w:after="0" w:line="240" w:lineRule="auto"/>
        <w:ind w:firstLine="851"/>
        <w:jc w:val="both"/>
        <w:rPr>
          <w:rFonts w:eastAsia="Times New Roman"/>
          <w:color w:val="000000" w:themeColor="text1"/>
        </w:rPr>
      </w:pPr>
    </w:p>
    <w:p w14:paraId="2D1BB621" w14:textId="3C635D01" w:rsidR="00DE3792" w:rsidRPr="007C5AB3" w:rsidRDefault="00CF17EA" w:rsidP="007C5AB3">
      <w:pPr>
        <w:spacing w:after="0" w:line="240" w:lineRule="auto"/>
        <w:ind w:firstLine="851"/>
        <w:jc w:val="both"/>
        <w:rPr>
          <w:rFonts w:eastAsia="Times New Roman"/>
          <w:color w:val="000000" w:themeColor="text1"/>
        </w:rPr>
      </w:pPr>
      <w:r w:rsidRPr="000C5A8A">
        <w:rPr>
          <w:rFonts w:eastAsia="Times New Roman"/>
          <w:color w:val="000000" w:themeColor="text1"/>
        </w:rPr>
        <w:t>Jaukurai</w:t>
      </w:r>
      <w:r w:rsidR="0006612A" w:rsidRPr="000C5A8A">
        <w:rPr>
          <w:rFonts w:eastAsia="Times New Roman"/>
          <w:color w:val="000000" w:themeColor="text1"/>
        </w:rPr>
        <w:t>, UAB</w:t>
      </w:r>
      <w:r w:rsidR="00DE3792" w:rsidRPr="000C5A8A">
        <w:rPr>
          <w:rFonts w:eastAsia="Times New Roman"/>
          <w:color w:val="000000" w:themeColor="text1"/>
        </w:rPr>
        <w:t>, juridinio asmens kodas</w:t>
      </w:r>
      <w:r w:rsidR="00FE23AC" w:rsidRPr="000C5A8A">
        <w:rPr>
          <w:rFonts w:eastAsia="Times New Roman"/>
          <w:color w:val="000000" w:themeColor="text1"/>
        </w:rPr>
        <w:t xml:space="preserve"> </w:t>
      </w:r>
      <w:r w:rsidR="0006612A" w:rsidRPr="000C5A8A">
        <w:rPr>
          <w:rFonts w:eastAsia="Times New Roman"/>
          <w:color w:val="000000" w:themeColor="text1"/>
        </w:rPr>
        <w:t>147</w:t>
      </w:r>
      <w:r w:rsidRPr="000C5A8A">
        <w:rPr>
          <w:rFonts w:eastAsia="Times New Roman"/>
          <w:color w:val="000000" w:themeColor="text1"/>
        </w:rPr>
        <w:t>923287</w:t>
      </w:r>
      <w:r w:rsidR="00DE3792" w:rsidRPr="000C5A8A">
        <w:rPr>
          <w:rFonts w:eastAsia="Times New Roman"/>
          <w:color w:val="000000" w:themeColor="text1"/>
        </w:rPr>
        <w:t xml:space="preserve">, kurio registruota buveinė </w:t>
      </w:r>
      <w:r w:rsidR="00AB013E" w:rsidRPr="000C5A8A">
        <w:rPr>
          <w:rFonts w:eastAsia="Times New Roman"/>
          <w:color w:val="000000" w:themeColor="text1"/>
        </w:rPr>
        <w:t xml:space="preserve">yra </w:t>
      </w:r>
      <w:r w:rsidR="00FE23AC" w:rsidRPr="000C5A8A">
        <w:rPr>
          <w:rFonts w:eastAsia="Times New Roman"/>
          <w:color w:val="000000" w:themeColor="text1"/>
        </w:rPr>
        <w:t xml:space="preserve"> </w:t>
      </w:r>
      <w:r w:rsidRPr="000C5A8A">
        <w:rPr>
          <w:rFonts w:eastAsia="Times New Roman"/>
          <w:color w:val="000000" w:themeColor="text1"/>
        </w:rPr>
        <w:t>Ramygalos</w:t>
      </w:r>
      <w:r w:rsidR="0006612A" w:rsidRPr="000C5A8A">
        <w:rPr>
          <w:rFonts w:eastAsia="Times New Roman"/>
          <w:color w:val="000000" w:themeColor="text1"/>
        </w:rPr>
        <w:t xml:space="preserve"> g. </w:t>
      </w:r>
      <w:r w:rsidRPr="000C5A8A">
        <w:rPr>
          <w:rFonts w:eastAsia="Times New Roman"/>
          <w:color w:val="000000" w:themeColor="text1"/>
        </w:rPr>
        <w:t>149</w:t>
      </w:r>
      <w:r w:rsidR="00020527" w:rsidRPr="000C5A8A">
        <w:rPr>
          <w:rFonts w:eastAsia="Times New Roman"/>
          <w:color w:val="000000" w:themeColor="text1"/>
        </w:rPr>
        <w:t xml:space="preserve"> </w:t>
      </w:r>
      <w:r w:rsidRPr="000C5A8A">
        <w:rPr>
          <w:rFonts w:eastAsia="Times New Roman"/>
          <w:color w:val="000000" w:themeColor="text1"/>
        </w:rPr>
        <w:t>L</w:t>
      </w:r>
      <w:r w:rsidR="00FE23AC" w:rsidRPr="000C5A8A">
        <w:rPr>
          <w:rFonts w:eastAsia="Times New Roman"/>
          <w:color w:val="000000" w:themeColor="text1"/>
        </w:rPr>
        <w:t xml:space="preserve">, </w:t>
      </w:r>
      <w:r w:rsidR="00BE78A3" w:rsidRPr="000C5A8A">
        <w:rPr>
          <w:rFonts w:eastAsia="Times New Roman"/>
          <w:color w:val="000000" w:themeColor="text1"/>
        </w:rPr>
        <w:t>Panevėžys,</w:t>
      </w:r>
      <w:r w:rsidR="00B42ADC" w:rsidRPr="000C5A8A">
        <w:rPr>
          <w:rFonts w:eastAsia="Times New Roman"/>
          <w:color w:val="000000" w:themeColor="text1"/>
        </w:rPr>
        <w:t xml:space="preserve"> </w:t>
      </w:r>
      <w:r w:rsidR="00DE3792" w:rsidRPr="000C5A8A">
        <w:rPr>
          <w:rFonts w:eastAsia="Times New Roman"/>
          <w:color w:val="000000" w:themeColor="text1"/>
        </w:rPr>
        <w:t xml:space="preserve">atstovaujama </w:t>
      </w:r>
      <w:r w:rsidR="00AB013E" w:rsidRPr="000C5A8A">
        <w:rPr>
          <w:rFonts w:eastAsia="Times New Roman"/>
          <w:color w:val="000000" w:themeColor="text1"/>
        </w:rPr>
        <w:t xml:space="preserve">direktoriaus </w:t>
      </w:r>
      <w:r w:rsidRPr="000C5A8A">
        <w:rPr>
          <w:rFonts w:eastAsia="Times New Roman"/>
          <w:color w:val="000000" w:themeColor="text1"/>
        </w:rPr>
        <w:t>Tado Sargaučio</w:t>
      </w:r>
      <w:r w:rsidR="00DE3792" w:rsidRPr="000C5A8A">
        <w:rPr>
          <w:rFonts w:eastAsia="Times New Roman"/>
          <w:color w:val="000000" w:themeColor="text1"/>
        </w:rPr>
        <w:t xml:space="preserve">, veikiančio pagal </w:t>
      </w:r>
      <w:r w:rsidRPr="000C5A8A">
        <w:rPr>
          <w:rFonts w:eastAsia="Times New Roman"/>
          <w:color w:val="000000" w:themeColor="text1"/>
        </w:rPr>
        <w:t>Jaukurai</w:t>
      </w:r>
      <w:r w:rsidR="0006612A" w:rsidRPr="000C5A8A">
        <w:rPr>
          <w:rFonts w:eastAsia="Times New Roman"/>
          <w:color w:val="000000" w:themeColor="text1"/>
        </w:rPr>
        <w:t xml:space="preserve">, UAB </w:t>
      </w:r>
      <w:r w:rsidR="00AB013E" w:rsidRPr="000C5A8A">
        <w:rPr>
          <w:rFonts w:eastAsia="Times New Roman"/>
          <w:color w:val="000000" w:themeColor="text1"/>
        </w:rPr>
        <w:t>įstatus</w:t>
      </w:r>
      <w:r w:rsidR="00DE3792" w:rsidRPr="0006612A">
        <w:rPr>
          <w:rFonts w:eastAsia="Times New Roman"/>
          <w:color w:val="000000" w:themeColor="text1"/>
        </w:rPr>
        <w:t xml:space="preserve"> </w:t>
      </w:r>
      <w:r w:rsidR="00DE3792" w:rsidRPr="007C5AB3">
        <w:rPr>
          <w:rFonts w:eastAsia="Times New Roman"/>
          <w:color w:val="000000" w:themeColor="text1"/>
        </w:rPr>
        <w:t xml:space="preserve">(toliau – Paramos teikėjas), ir </w:t>
      </w:r>
    </w:p>
    <w:p w14:paraId="1B26E722" w14:textId="09DA2AF0" w:rsidR="00DE3792" w:rsidRPr="007C5AB3" w:rsidRDefault="00DE3792" w:rsidP="007C5AB3">
      <w:pPr>
        <w:spacing w:after="0" w:line="240" w:lineRule="auto"/>
        <w:ind w:firstLine="720"/>
        <w:jc w:val="both"/>
        <w:rPr>
          <w:rFonts w:eastAsia="Times New Roman"/>
          <w:color w:val="000000" w:themeColor="text1"/>
        </w:rPr>
      </w:pPr>
      <w:r w:rsidRPr="007C5AB3">
        <w:rPr>
          <w:rFonts w:eastAsia="Times New Roman"/>
          <w:b/>
          <w:color w:val="000000" w:themeColor="text1"/>
        </w:rPr>
        <w:t>Panevėžio miesto savivaldybės administracija</w:t>
      </w:r>
      <w:r w:rsidRPr="007C5AB3">
        <w:rPr>
          <w:rFonts w:eastAsia="Times New Roman"/>
          <w:color w:val="000000" w:themeColor="text1"/>
        </w:rPr>
        <w:t xml:space="preserve">, juridinio asmens kodas 288724610, kurio registruota buveinė yra Laisvės a. 20, Panevėžys, </w:t>
      </w:r>
      <w:r w:rsidR="00D976CF" w:rsidRPr="007C5AB3">
        <w:rPr>
          <w:rFonts w:eastAsia="Times New Roman"/>
          <w:color w:val="000000" w:themeColor="text1"/>
        </w:rPr>
        <w:t>a</w:t>
      </w:r>
      <w:r w:rsidRPr="007C5AB3">
        <w:rPr>
          <w:rFonts w:eastAsia="Times New Roman"/>
          <w:color w:val="000000" w:themeColor="text1"/>
        </w:rPr>
        <w:t>tstovaujama</w:t>
      </w:r>
      <w:r w:rsidR="00D976CF" w:rsidRPr="007C5AB3">
        <w:rPr>
          <w:rFonts w:eastAsia="Times New Roman"/>
          <w:color w:val="000000" w:themeColor="text1"/>
        </w:rPr>
        <w:t xml:space="preserve"> </w:t>
      </w:r>
      <w:r w:rsidR="00AB0EA9" w:rsidRPr="007C5AB3">
        <w:rPr>
          <w:rFonts w:eastAsia="Times New Roman"/>
          <w:color w:val="000000" w:themeColor="text1"/>
        </w:rPr>
        <w:t xml:space="preserve">Tomo Juknos, </w:t>
      </w:r>
      <w:r w:rsidR="00C64201" w:rsidRPr="007C5AB3">
        <w:rPr>
          <w:rFonts w:eastAsia="Times New Roman"/>
          <w:color w:val="000000" w:themeColor="text1"/>
        </w:rPr>
        <w:t xml:space="preserve">veikiančio pagal Panevėžio miesto savivaldybės administracijos </w:t>
      </w:r>
      <w:r w:rsidR="00B42ADC" w:rsidRPr="007C5AB3">
        <w:rPr>
          <w:rFonts w:eastAsia="Times New Roman"/>
          <w:color w:val="000000" w:themeColor="text1"/>
        </w:rPr>
        <w:t xml:space="preserve">veiklos </w:t>
      </w:r>
      <w:r w:rsidR="00C64201" w:rsidRPr="007C5AB3">
        <w:rPr>
          <w:rFonts w:eastAsia="Times New Roman"/>
          <w:color w:val="000000" w:themeColor="text1"/>
        </w:rPr>
        <w:t>nuostatus, patvirtintus Panevėžio miesto savivaldybės tarybos 2011 m. kovo 31 d. sprendimu Nr. 1-68-17</w:t>
      </w:r>
      <w:r w:rsidRPr="007C5AB3">
        <w:rPr>
          <w:rFonts w:eastAsia="Times New Roman"/>
          <w:color w:val="000000" w:themeColor="text1"/>
        </w:rPr>
        <w:t xml:space="preserve"> (toliau - Paramos gavėjas), toliau tekste, kiekvienas atskirai vadinamas šalimi ir kartu - šalimis, sudarėme šią Paramos teikimo sutartį (toliau – Sutartis) ir susitarėme dėl žemiau išvardintų:</w:t>
      </w:r>
    </w:p>
    <w:p w14:paraId="7948C443" w14:textId="77777777" w:rsidR="00DE3792" w:rsidRPr="007C5AB3" w:rsidRDefault="00DE3792" w:rsidP="007C5AB3">
      <w:pPr>
        <w:spacing w:after="0" w:line="240" w:lineRule="auto"/>
        <w:ind w:firstLine="720"/>
        <w:jc w:val="both"/>
        <w:rPr>
          <w:rFonts w:eastAsia="Times New Roman"/>
          <w:color w:val="000000" w:themeColor="text1"/>
        </w:rPr>
      </w:pPr>
    </w:p>
    <w:p w14:paraId="779E2570" w14:textId="77777777" w:rsidR="00DE3792" w:rsidRPr="007C5AB3" w:rsidRDefault="00DE3792" w:rsidP="007C5AB3">
      <w:pPr>
        <w:pStyle w:val="Sraopastraipa"/>
        <w:numPr>
          <w:ilvl w:val="0"/>
          <w:numId w:val="2"/>
        </w:numPr>
        <w:tabs>
          <w:tab w:val="left" w:pos="3686"/>
          <w:tab w:val="left" w:pos="3828"/>
        </w:tabs>
        <w:spacing w:after="0" w:line="240" w:lineRule="auto"/>
        <w:ind w:left="1276" w:hanging="196"/>
        <w:jc w:val="center"/>
        <w:rPr>
          <w:rFonts w:eastAsia="Times New Roman"/>
          <w:b/>
          <w:color w:val="000000" w:themeColor="text1"/>
        </w:rPr>
      </w:pPr>
      <w:r w:rsidRPr="007C5AB3">
        <w:rPr>
          <w:rFonts w:eastAsia="Times New Roman"/>
          <w:b/>
          <w:color w:val="000000" w:themeColor="text1"/>
        </w:rPr>
        <w:t>SUTARTIES OBJEKTAS</w:t>
      </w:r>
    </w:p>
    <w:p w14:paraId="207C899A" w14:textId="77777777" w:rsidR="007C5AB3" w:rsidRDefault="007C5AB3" w:rsidP="007C5AB3">
      <w:pPr>
        <w:tabs>
          <w:tab w:val="left" w:pos="0"/>
          <w:tab w:val="left" w:pos="426"/>
        </w:tabs>
        <w:spacing w:after="0" w:line="240" w:lineRule="auto"/>
        <w:jc w:val="both"/>
        <w:rPr>
          <w:rFonts w:eastAsia="Times New Roman"/>
          <w:color w:val="000000" w:themeColor="text1"/>
        </w:rPr>
      </w:pPr>
    </w:p>
    <w:p w14:paraId="27D0B5B7" w14:textId="63006055" w:rsidR="00DE3792" w:rsidRPr="007C5AB3" w:rsidRDefault="00DE3792" w:rsidP="007C5AB3">
      <w:pPr>
        <w:tabs>
          <w:tab w:val="left" w:pos="0"/>
          <w:tab w:val="left" w:pos="426"/>
        </w:tabs>
        <w:spacing w:after="0" w:line="240" w:lineRule="auto"/>
        <w:jc w:val="both"/>
        <w:rPr>
          <w:rFonts w:eastAsia="Times New Roman"/>
          <w:color w:val="000000" w:themeColor="text1"/>
        </w:rPr>
      </w:pPr>
      <w:r w:rsidRPr="007C5AB3">
        <w:rPr>
          <w:rFonts w:eastAsia="Times New Roman"/>
          <w:color w:val="000000" w:themeColor="text1"/>
        </w:rPr>
        <w:t>1.1.</w:t>
      </w:r>
      <w:r w:rsidRPr="007C5AB3">
        <w:rPr>
          <w:rFonts w:eastAsia="Times New Roman"/>
          <w:color w:val="000000" w:themeColor="text1"/>
        </w:rPr>
        <w:tab/>
        <w:t>Paramos teikėjas įsipareigoja suteikti, o Paramos gavėjas įsipareigoja priimti paramą šioje  sutartyje aptartu būdu ir tvarka, naudoti ją šioje sutartyje nustatytomis sąlygomis visuomenei  naudingų tikslų įgyvendinimui ir įvykdyti kitus įsipareigojimus, nustatytus šioje Sutartyje.</w:t>
      </w:r>
    </w:p>
    <w:p w14:paraId="0CD7F843" w14:textId="739BC1D1" w:rsidR="00DE3792" w:rsidRPr="00EA77A6" w:rsidRDefault="00DE3792" w:rsidP="007C5AB3">
      <w:pPr>
        <w:tabs>
          <w:tab w:val="left" w:pos="0"/>
          <w:tab w:val="left" w:pos="426"/>
        </w:tabs>
        <w:spacing w:after="0" w:line="240" w:lineRule="auto"/>
        <w:jc w:val="both"/>
        <w:rPr>
          <w:rFonts w:eastAsia="Times New Roman"/>
          <w:color w:val="000000" w:themeColor="text1"/>
        </w:rPr>
      </w:pPr>
      <w:r w:rsidRPr="007C5AB3">
        <w:rPr>
          <w:rFonts w:eastAsia="Times New Roman"/>
          <w:color w:val="000000" w:themeColor="text1"/>
        </w:rPr>
        <w:t>1.2.</w:t>
      </w:r>
      <w:r w:rsidRPr="007C5AB3">
        <w:rPr>
          <w:rFonts w:eastAsia="Times New Roman"/>
          <w:color w:val="000000" w:themeColor="text1"/>
        </w:rPr>
        <w:tab/>
        <w:t xml:space="preserve">Paramos objektas </w:t>
      </w:r>
      <w:r w:rsidRPr="00EA77A6">
        <w:rPr>
          <w:rFonts w:eastAsia="Times New Roman"/>
          <w:color w:val="000000" w:themeColor="text1"/>
        </w:rPr>
        <w:t xml:space="preserve">- </w:t>
      </w:r>
      <w:r w:rsidR="00BE78A3" w:rsidRPr="00EA77A6">
        <w:rPr>
          <w:color w:val="000000" w:themeColor="text1"/>
        </w:rPr>
        <w:t xml:space="preserve">Panevėžio </w:t>
      </w:r>
      <w:r w:rsidR="00CF17EA" w:rsidRPr="00EA77A6">
        <w:rPr>
          <w:color w:val="000000" w:themeColor="text1"/>
        </w:rPr>
        <w:t xml:space="preserve">5 - osios gimnazijos </w:t>
      </w:r>
      <w:bookmarkStart w:id="1" w:name="_Hlk124779788"/>
      <w:r w:rsidR="000C5A8A" w:rsidRPr="00EA77A6">
        <w:rPr>
          <w:color w:val="000000" w:themeColor="text1"/>
        </w:rPr>
        <w:t xml:space="preserve">sanitarinių </w:t>
      </w:r>
      <w:r w:rsidR="00CF17EA" w:rsidRPr="00EA77A6">
        <w:rPr>
          <w:color w:val="000000" w:themeColor="text1"/>
        </w:rPr>
        <w:t>patalpų</w:t>
      </w:r>
      <w:r w:rsidR="004B29C3" w:rsidRPr="00EA77A6">
        <w:rPr>
          <w:color w:val="000000" w:themeColor="text1"/>
        </w:rPr>
        <w:t xml:space="preserve"> </w:t>
      </w:r>
      <w:bookmarkEnd w:id="1"/>
      <w:r w:rsidR="00EA77A6">
        <w:rPr>
          <w:color w:val="000000" w:themeColor="text1"/>
        </w:rPr>
        <w:t>remonto darbai</w:t>
      </w:r>
      <w:r w:rsidR="000C5A8A" w:rsidRPr="00EA77A6">
        <w:rPr>
          <w:color w:val="000000" w:themeColor="text1"/>
        </w:rPr>
        <w:t>.</w:t>
      </w:r>
    </w:p>
    <w:p w14:paraId="545BE074" w14:textId="77777777" w:rsidR="00DE3792" w:rsidRPr="007C5AB3" w:rsidRDefault="00DE3792" w:rsidP="007C5AB3">
      <w:pPr>
        <w:tabs>
          <w:tab w:val="left" w:pos="0"/>
          <w:tab w:val="left" w:pos="426"/>
        </w:tabs>
        <w:spacing w:after="0" w:line="240" w:lineRule="auto"/>
        <w:jc w:val="both"/>
        <w:rPr>
          <w:rFonts w:eastAsia="Times New Roman"/>
          <w:color w:val="000000" w:themeColor="text1"/>
        </w:rPr>
      </w:pPr>
      <w:r w:rsidRPr="007C5AB3">
        <w:rPr>
          <w:rFonts w:eastAsia="Times New Roman"/>
          <w:color w:val="000000" w:themeColor="text1"/>
        </w:rPr>
        <w:t>1.3.</w:t>
      </w:r>
      <w:r w:rsidRPr="007C5AB3">
        <w:rPr>
          <w:rFonts w:eastAsia="Times New Roman"/>
          <w:color w:val="000000" w:themeColor="text1"/>
        </w:rPr>
        <w:tab/>
        <w:t xml:space="preserve"> </w:t>
      </w:r>
      <w:r w:rsidRPr="00F67293">
        <w:rPr>
          <w:rFonts w:eastAsia="Times New Roman"/>
          <w:color w:val="000000" w:themeColor="text1"/>
        </w:rPr>
        <w:t xml:space="preserve">Šalys patvirtina, kad paramos objektas bus suteiktas  neatlygintinai perduodant Paramos </w:t>
      </w:r>
      <w:r w:rsidR="00592AA4" w:rsidRPr="00F67293">
        <w:rPr>
          <w:rFonts w:eastAsia="Times New Roman"/>
          <w:color w:val="000000" w:themeColor="text1"/>
        </w:rPr>
        <w:t xml:space="preserve"> </w:t>
      </w:r>
      <w:r w:rsidRPr="00F67293">
        <w:rPr>
          <w:rFonts w:eastAsia="Times New Roman"/>
          <w:color w:val="000000" w:themeColor="text1"/>
        </w:rPr>
        <w:t>gavėjui nuosavybės teisę į Paramos objektą.</w:t>
      </w:r>
    </w:p>
    <w:p w14:paraId="63BEB23B" w14:textId="05B4F308" w:rsidR="00DE3792" w:rsidRPr="007C5AB3" w:rsidRDefault="00DE3792" w:rsidP="007C5AB3">
      <w:pPr>
        <w:tabs>
          <w:tab w:val="left" w:pos="0"/>
          <w:tab w:val="left" w:pos="426"/>
        </w:tabs>
        <w:spacing w:after="0" w:line="240" w:lineRule="auto"/>
        <w:jc w:val="both"/>
        <w:rPr>
          <w:rFonts w:eastAsia="Times New Roman"/>
          <w:color w:val="000000" w:themeColor="text1"/>
        </w:rPr>
      </w:pPr>
      <w:r w:rsidRPr="007C5AB3">
        <w:rPr>
          <w:rFonts w:eastAsia="Times New Roman"/>
          <w:color w:val="000000" w:themeColor="text1"/>
        </w:rPr>
        <w:t>1.4.</w:t>
      </w:r>
      <w:r w:rsidRPr="007C5AB3">
        <w:rPr>
          <w:rFonts w:eastAsia="Times New Roman"/>
          <w:color w:val="000000" w:themeColor="text1"/>
        </w:rPr>
        <w:tab/>
        <w:t>Sutartis sudaryta vadovaujantis L</w:t>
      </w:r>
      <w:r w:rsidR="003637DE" w:rsidRPr="007C5AB3">
        <w:rPr>
          <w:rFonts w:eastAsia="Times New Roman"/>
          <w:color w:val="000000" w:themeColor="text1"/>
        </w:rPr>
        <w:t>R</w:t>
      </w:r>
      <w:r w:rsidRPr="007C5AB3">
        <w:rPr>
          <w:rFonts w:eastAsia="Times New Roman"/>
          <w:color w:val="000000" w:themeColor="text1"/>
        </w:rPr>
        <w:t xml:space="preserve"> </w:t>
      </w:r>
      <w:r w:rsidR="003637DE" w:rsidRPr="007C5AB3">
        <w:rPr>
          <w:rFonts w:eastAsia="Times New Roman"/>
          <w:color w:val="000000" w:themeColor="text1"/>
        </w:rPr>
        <w:t>L</w:t>
      </w:r>
      <w:r w:rsidRPr="007C5AB3">
        <w:rPr>
          <w:rFonts w:eastAsia="Times New Roman"/>
          <w:color w:val="000000" w:themeColor="text1"/>
        </w:rPr>
        <w:t>abdaros ir paramos įstatymu bei</w:t>
      </w:r>
      <w:r w:rsidR="00592AA4" w:rsidRPr="007C5AB3">
        <w:rPr>
          <w:rFonts w:eastAsia="Times New Roman"/>
          <w:color w:val="000000" w:themeColor="text1"/>
        </w:rPr>
        <w:t xml:space="preserve"> </w:t>
      </w:r>
      <w:r w:rsidRPr="007C5AB3">
        <w:rPr>
          <w:rFonts w:eastAsia="Times New Roman"/>
          <w:color w:val="000000" w:themeColor="text1"/>
        </w:rPr>
        <w:t>kitais teisės aktais</w:t>
      </w:r>
      <w:r w:rsidR="00765882" w:rsidRPr="007C5AB3">
        <w:rPr>
          <w:rFonts w:eastAsia="Times New Roman"/>
          <w:color w:val="000000" w:themeColor="text1"/>
        </w:rPr>
        <w:t>.</w:t>
      </w:r>
    </w:p>
    <w:p w14:paraId="169B2D7A" w14:textId="77777777" w:rsidR="00E719E3" w:rsidRPr="007C5AB3" w:rsidRDefault="00E719E3" w:rsidP="007C5AB3">
      <w:pPr>
        <w:spacing w:after="0" w:line="240" w:lineRule="auto"/>
        <w:jc w:val="center"/>
        <w:rPr>
          <w:rFonts w:eastAsia="Times New Roman"/>
          <w:color w:val="000000" w:themeColor="text1"/>
          <w:lang w:eastAsia="ar-SA"/>
        </w:rPr>
      </w:pPr>
    </w:p>
    <w:p w14:paraId="5A2C6BB9" w14:textId="77777777" w:rsidR="00DE3792" w:rsidRPr="007C5AB3" w:rsidRDefault="00DE3792" w:rsidP="007C5AB3">
      <w:pPr>
        <w:spacing w:after="0" w:line="240" w:lineRule="auto"/>
        <w:jc w:val="center"/>
        <w:rPr>
          <w:rFonts w:eastAsia="Times New Roman"/>
          <w:b/>
          <w:color w:val="000000" w:themeColor="text1"/>
        </w:rPr>
      </w:pPr>
      <w:r w:rsidRPr="007C5AB3">
        <w:rPr>
          <w:rFonts w:eastAsia="Times New Roman"/>
          <w:b/>
          <w:color w:val="000000" w:themeColor="text1"/>
        </w:rPr>
        <w:t>II. PARAMOS DYDIS, SUTEIKIMO TVARKA IR PARAMOS TEIKĖJO</w:t>
      </w:r>
      <w:r w:rsidR="0090671F" w:rsidRPr="007C5AB3">
        <w:rPr>
          <w:rFonts w:eastAsia="Times New Roman"/>
          <w:b/>
          <w:color w:val="000000" w:themeColor="text1"/>
        </w:rPr>
        <w:t xml:space="preserve"> </w:t>
      </w:r>
      <w:r w:rsidRPr="007C5AB3">
        <w:rPr>
          <w:rFonts w:eastAsia="Times New Roman"/>
          <w:b/>
          <w:color w:val="000000" w:themeColor="text1"/>
        </w:rPr>
        <w:t>ĮSIPAREIGOJIMAI</w:t>
      </w:r>
    </w:p>
    <w:p w14:paraId="6D9C4F96" w14:textId="77777777" w:rsidR="00DE3792" w:rsidRPr="007C5AB3" w:rsidRDefault="00DE3792" w:rsidP="007C5AB3">
      <w:pPr>
        <w:spacing w:after="0" w:line="240" w:lineRule="auto"/>
        <w:jc w:val="center"/>
        <w:rPr>
          <w:rFonts w:eastAsia="Times New Roman"/>
          <w:b/>
          <w:color w:val="000000" w:themeColor="text1"/>
        </w:rPr>
      </w:pPr>
    </w:p>
    <w:p w14:paraId="20A621B5" w14:textId="3A22CE9A" w:rsidR="00DE3792" w:rsidRPr="007C5AB3" w:rsidRDefault="00592AA4" w:rsidP="00020527">
      <w:pPr>
        <w:tabs>
          <w:tab w:val="left" w:pos="0"/>
          <w:tab w:val="left" w:pos="426"/>
        </w:tabs>
        <w:spacing w:after="0" w:line="240" w:lineRule="auto"/>
        <w:jc w:val="both"/>
        <w:rPr>
          <w:rFonts w:eastAsia="Times New Roman"/>
          <w:color w:val="000000" w:themeColor="text1"/>
        </w:rPr>
      </w:pPr>
      <w:r w:rsidRPr="007C5AB3">
        <w:rPr>
          <w:rFonts w:eastAsia="Times New Roman"/>
          <w:color w:val="000000" w:themeColor="text1"/>
        </w:rPr>
        <w:t xml:space="preserve">2.1. </w:t>
      </w:r>
      <w:r w:rsidR="00DE3792" w:rsidRPr="007C5AB3">
        <w:rPr>
          <w:rFonts w:eastAsia="Times New Roman"/>
          <w:color w:val="000000" w:themeColor="text1"/>
        </w:rPr>
        <w:t xml:space="preserve"> Paramos teikėjas įsipareigoja Paramos </w:t>
      </w:r>
      <w:r w:rsidR="00DE3792" w:rsidRPr="00EA77A6">
        <w:rPr>
          <w:rFonts w:eastAsia="Times New Roman"/>
          <w:color w:val="000000" w:themeColor="text1"/>
        </w:rPr>
        <w:t xml:space="preserve">gavėjui </w:t>
      </w:r>
      <w:r w:rsidR="00F67293" w:rsidRPr="00EA77A6">
        <w:rPr>
          <w:rFonts w:eastAsia="Times New Roman"/>
          <w:color w:val="000000" w:themeColor="text1"/>
        </w:rPr>
        <w:t>suteikti</w:t>
      </w:r>
      <w:r w:rsidR="00020527" w:rsidRPr="00EA77A6">
        <w:rPr>
          <w:rFonts w:eastAsia="Times New Roman"/>
          <w:color w:val="000000" w:themeColor="text1"/>
        </w:rPr>
        <w:t xml:space="preserve"> </w:t>
      </w:r>
      <w:r w:rsidR="00DE3792" w:rsidRPr="00EA77A6">
        <w:rPr>
          <w:rFonts w:eastAsia="Times New Roman"/>
          <w:color w:val="000000" w:themeColor="text1"/>
        </w:rPr>
        <w:t xml:space="preserve">paramą – </w:t>
      </w:r>
      <w:r w:rsidR="00CF17EA" w:rsidRPr="00EA77A6">
        <w:rPr>
          <w:bCs/>
          <w:color w:val="000000" w:themeColor="text1"/>
        </w:rPr>
        <w:t xml:space="preserve">Panevėžio 5 - osios gimnazijos </w:t>
      </w:r>
      <w:r w:rsidR="000C5A8A" w:rsidRPr="00F74BAC">
        <w:rPr>
          <w:bCs/>
          <w:color w:val="000000" w:themeColor="text1"/>
        </w:rPr>
        <w:t xml:space="preserve">sanitarinių patalpų </w:t>
      </w:r>
      <w:r w:rsidR="00EA77A6" w:rsidRPr="00F74BAC">
        <w:rPr>
          <w:bCs/>
          <w:color w:val="000000" w:themeColor="text1"/>
        </w:rPr>
        <w:t>remonto</w:t>
      </w:r>
      <w:r w:rsidR="000C5A8A" w:rsidRPr="00F74BAC">
        <w:rPr>
          <w:bCs/>
          <w:color w:val="000000" w:themeColor="text1"/>
        </w:rPr>
        <w:t xml:space="preserve"> darb</w:t>
      </w:r>
      <w:r w:rsidR="00D5789D" w:rsidRPr="00F74BAC">
        <w:rPr>
          <w:bCs/>
          <w:color w:val="000000" w:themeColor="text1"/>
        </w:rPr>
        <w:t>us</w:t>
      </w:r>
      <w:r w:rsidR="00020527" w:rsidRPr="00F74BAC">
        <w:rPr>
          <w:bCs/>
          <w:color w:val="000000" w:themeColor="text1"/>
        </w:rPr>
        <w:t>,</w:t>
      </w:r>
      <w:r w:rsidR="00020527" w:rsidRPr="00F74BAC">
        <w:rPr>
          <w:b/>
          <w:color w:val="000000" w:themeColor="text1"/>
        </w:rPr>
        <w:t xml:space="preserve"> </w:t>
      </w:r>
      <w:r w:rsidR="00DE3792" w:rsidRPr="00F74BAC">
        <w:rPr>
          <w:rFonts w:eastAsia="Times New Roman"/>
          <w:color w:val="000000" w:themeColor="text1"/>
        </w:rPr>
        <w:t xml:space="preserve"> kuri</w:t>
      </w:r>
      <w:r w:rsidR="000C5A8A" w:rsidRPr="00F74BAC">
        <w:rPr>
          <w:rFonts w:eastAsia="Times New Roman"/>
          <w:color w:val="000000" w:themeColor="text1"/>
        </w:rPr>
        <w:t>ų</w:t>
      </w:r>
      <w:r w:rsidR="00DE3792" w:rsidRPr="00F74BAC">
        <w:rPr>
          <w:rFonts w:eastAsia="Times New Roman"/>
          <w:color w:val="000000" w:themeColor="text1"/>
        </w:rPr>
        <w:t xml:space="preserve"> vertė yra</w:t>
      </w:r>
      <w:r w:rsidR="00BE78A3" w:rsidRPr="00F74BAC">
        <w:rPr>
          <w:rFonts w:eastAsia="Times New Roman"/>
          <w:color w:val="000000" w:themeColor="text1"/>
        </w:rPr>
        <w:t xml:space="preserve"> </w:t>
      </w:r>
      <w:r w:rsidR="00D5789D" w:rsidRPr="00F74BAC">
        <w:rPr>
          <w:rFonts w:eastAsia="Times New Roman"/>
          <w:color w:val="000000" w:themeColor="text1"/>
        </w:rPr>
        <w:t xml:space="preserve">iki </w:t>
      </w:r>
      <w:r w:rsidR="00020527" w:rsidRPr="00F74BAC">
        <w:rPr>
          <w:rFonts w:eastAsia="Times New Roman"/>
          <w:color w:val="000000" w:themeColor="text1"/>
        </w:rPr>
        <w:t>1</w:t>
      </w:r>
      <w:r w:rsidR="00B30C5C" w:rsidRPr="00F74BAC">
        <w:rPr>
          <w:rFonts w:eastAsia="Times New Roman"/>
          <w:color w:val="000000" w:themeColor="text1"/>
        </w:rPr>
        <w:t>4 </w:t>
      </w:r>
      <w:r w:rsidR="000C5A8A" w:rsidRPr="00F74BAC">
        <w:rPr>
          <w:rFonts w:eastAsia="Times New Roman"/>
          <w:color w:val="000000" w:themeColor="text1"/>
        </w:rPr>
        <w:t>300</w:t>
      </w:r>
      <w:r w:rsidR="00DE3792" w:rsidRPr="00F74BAC">
        <w:rPr>
          <w:rFonts w:eastAsia="Times New Roman"/>
          <w:color w:val="000000" w:themeColor="text1"/>
        </w:rPr>
        <w:t xml:space="preserve"> EUR (</w:t>
      </w:r>
      <w:r w:rsidR="00B30C5C" w:rsidRPr="00F74BAC">
        <w:rPr>
          <w:rFonts w:eastAsia="Times New Roman"/>
          <w:color w:val="000000" w:themeColor="text1"/>
        </w:rPr>
        <w:t>keturiolika</w:t>
      </w:r>
      <w:r w:rsidR="00020527" w:rsidRPr="00EA77A6">
        <w:rPr>
          <w:rFonts w:eastAsia="Times New Roman"/>
          <w:color w:val="000000" w:themeColor="text1"/>
        </w:rPr>
        <w:t xml:space="preserve"> tūkstančių</w:t>
      </w:r>
      <w:r w:rsidR="00B30C5C" w:rsidRPr="00EA77A6">
        <w:rPr>
          <w:rFonts w:eastAsia="Times New Roman"/>
          <w:color w:val="000000" w:themeColor="text1"/>
        </w:rPr>
        <w:t xml:space="preserve"> </w:t>
      </w:r>
      <w:r w:rsidR="000C5A8A" w:rsidRPr="00EA77A6">
        <w:rPr>
          <w:rFonts w:eastAsia="Times New Roman"/>
          <w:color w:val="000000" w:themeColor="text1"/>
        </w:rPr>
        <w:t>trys</w:t>
      </w:r>
      <w:r w:rsidR="00B30C5C" w:rsidRPr="00EA77A6">
        <w:rPr>
          <w:rFonts w:eastAsia="Times New Roman"/>
          <w:color w:val="000000" w:themeColor="text1"/>
        </w:rPr>
        <w:t xml:space="preserve"> šimtai </w:t>
      </w:r>
      <w:r w:rsidR="00657631" w:rsidRPr="00EA77A6">
        <w:rPr>
          <w:rFonts w:eastAsia="Times New Roman"/>
          <w:color w:val="000000" w:themeColor="text1"/>
        </w:rPr>
        <w:t>eur</w:t>
      </w:r>
      <w:r w:rsidR="000C5A8A" w:rsidRPr="00EA77A6">
        <w:rPr>
          <w:rFonts w:eastAsia="Times New Roman"/>
          <w:color w:val="000000" w:themeColor="text1"/>
        </w:rPr>
        <w:t>ų</w:t>
      </w:r>
      <w:r w:rsidR="00DE3792" w:rsidRPr="00EA77A6">
        <w:rPr>
          <w:rFonts w:eastAsia="Times New Roman"/>
          <w:color w:val="000000" w:themeColor="text1"/>
        </w:rPr>
        <w:t>) iki 202</w:t>
      </w:r>
      <w:r w:rsidR="00020527" w:rsidRPr="00EA77A6">
        <w:rPr>
          <w:rFonts w:eastAsia="Times New Roman"/>
          <w:color w:val="000000" w:themeColor="text1"/>
        </w:rPr>
        <w:t>3</w:t>
      </w:r>
      <w:r w:rsidR="00DE3792" w:rsidRPr="00EA77A6">
        <w:rPr>
          <w:rFonts w:eastAsia="Times New Roman"/>
          <w:color w:val="000000" w:themeColor="text1"/>
        </w:rPr>
        <w:t xml:space="preserve"> m. </w:t>
      </w:r>
      <w:r w:rsidR="00020527" w:rsidRPr="00EA77A6">
        <w:rPr>
          <w:rFonts w:eastAsia="Times New Roman"/>
          <w:color w:val="000000" w:themeColor="text1"/>
        </w:rPr>
        <w:t>birželio 30</w:t>
      </w:r>
      <w:r w:rsidR="00657631" w:rsidRPr="00EA77A6">
        <w:rPr>
          <w:rFonts w:eastAsia="Times New Roman"/>
          <w:color w:val="000000" w:themeColor="text1"/>
        </w:rPr>
        <w:t xml:space="preserve"> </w:t>
      </w:r>
      <w:r w:rsidR="00DE3792" w:rsidRPr="00EA77A6">
        <w:rPr>
          <w:rFonts w:eastAsia="Times New Roman"/>
          <w:color w:val="000000" w:themeColor="text1"/>
        </w:rPr>
        <w:t>d.</w:t>
      </w:r>
      <w:r w:rsidR="00DE3792" w:rsidRPr="007C5AB3">
        <w:rPr>
          <w:rFonts w:eastAsia="Times New Roman"/>
          <w:color w:val="000000" w:themeColor="text1"/>
        </w:rPr>
        <w:t xml:space="preserve"> </w:t>
      </w:r>
    </w:p>
    <w:p w14:paraId="2EFDBEA4" w14:textId="1EAA1507" w:rsidR="001F0BED" w:rsidRPr="007C5AB3" w:rsidRDefault="001F0BED" w:rsidP="007C5AB3">
      <w:pPr>
        <w:suppressAutoHyphens/>
        <w:spacing w:after="0" w:line="240" w:lineRule="auto"/>
        <w:jc w:val="both"/>
        <w:rPr>
          <w:color w:val="000000" w:themeColor="text1"/>
        </w:rPr>
      </w:pPr>
      <w:r w:rsidRPr="007C5AB3">
        <w:rPr>
          <w:rFonts w:eastAsia="Times New Roman"/>
          <w:color w:val="000000" w:themeColor="text1"/>
        </w:rPr>
        <w:t>2.</w:t>
      </w:r>
      <w:r w:rsidR="00020527">
        <w:rPr>
          <w:rFonts w:eastAsia="Times New Roman"/>
          <w:color w:val="000000" w:themeColor="text1"/>
        </w:rPr>
        <w:t>2</w:t>
      </w:r>
      <w:r w:rsidRPr="007C5AB3">
        <w:rPr>
          <w:rFonts w:eastAsia="Times New Roman"/>
          <w:color w:val="000000" w:themeColor="text1"/>
        </w:rPr>
        <w:t xml:space="preserve">. </w:t>
      </w:r>
      <w:r w:rsidRPr="007C5AB3">
        <w:rPr>
          <w:color w:val="000000" w:themeColor="text1"/>
        </w:rPr>
        <w:t>Paramos teikėjas patvirtina, kad pagal L</w:t>
      </w:r>
      <w:r w:rsidR="003637DE" w:rsidRPr="007C5AB3">
        <w:rPr>
          <w:color w:val="000000" w:themeColor="text1"/>
        </w:rPr>
        <w:t>R L</w:t>
      </w:r>
      <w:r w:rsidRPr="007C5AB3">
        <w:rPr>
          <w:color w:val="000000" w:themeColor="text1"/>
        </w:rPr>
        <w:t xml:space="preserve">abdaros ir paramos įstatymą galintis būti paramos teikėju. </w:t>
      </w:r>
    </w:p>
    <w:p w14:paraId="01A02A57" w14:textId="367CB75C" w:rsidR="00E83ED6" w:rsidRPr="007C5AB3" w:rsidRDefault="00E83ED6" w:rsidP="007C5AB3">
      <w:pPr>
        <w:spacing w:after="0" w:line="240" w:lineRule="auto"/>
        <w:jc w:val="both"/>
        <w:rPr>
          <w:rFonts w:eastAsia="Times New Roman"/>
          <w:color w:val="000000" w:themeColor="text1"/>
        </w:rPr>
      </w:pPr>
    </w:p>
    <w:p w14:paraId="78850A51" w14:textId="77777777" w:rsidR="00DE3792" w:rsidRPr="007C5AB3" w:rsidRDefault="00DE3792" w:rsidP="007C5AB3">
      <w:pPr>
        <w:spacing w:after="0" w:line="240" w:lineRule="auto"/>
        <w:ind w:firstLine="851"/>
        <w:jc w:val="center"/>
        <w:rPr>
          <w:rFonts w:eastAsia="Times New Roman"/>
          <w:b/>
          <w:color w:val="000000" w:themeColor="text1"/>
        </w:rPr>
      </w:pPr>
      <w:r w:rsidRPr="007C5AB3">
        <w:rPr>
          <w:rFonts w:eastAsia="Times New Roman"/>
          <w:b/>
          <w:color w:val="000000" w:themeColor="text1"/>
        </w:rPr>
        <w:t>III.  PARAMOS GAVĖJO</w:t>
      </w:r>
      <w:r w:rsidRPr="007C5AB3">
        <w:rPr>
          <w:rFonts w:eastAsia="Times New Roman"/>
          <w:color w:val="000000" w:themeColor="text1"/>
        </w:rPr>
        <w:t xml:space="preserve"> </w:t>
      </w:r>
      <w:r w:rsidRPr="007C5AB3">
        <w:rPr>
          <w:rFonts w:eastAsia="Times New Roman"/>
          <w:b/>
          <w:color w:val="000000" w:themeColor="text1"/>
        </w:rPr>
        <w:t>ĮSIPAREIGOJIMAI</w:t>
      </w:r>
    </w:p>
    <w:p w14:paraId="22E9C6E8" w14:textId="77777777" w:rsidR="00E83ED6" w:rsidRPr="007C5AB3" w:rsidRDefault="00E83ED6" w:rsidP="007C5AB3">
      <w:pPr>
        <w:spacing w:after="0" w:line="240" w:lineRule="auto"/>
        <w:ind w:firstLine="851"/>
        <w:jc w:val="center"/>
        <w:rPr>
          <w:rFonts w:eastAsia="Times New Roman"/>
          <w:b/>
          <w:color w:val="000000" w:themeColor="text1"/>
        </w:rPr>
      </w:pPr>
    </w:p>
    <w:p w14:paraId="42CF4982" w14:textId="77777777" w:rsidR="00DE3792" w:rsidRPr="007C5AB3" w:rsidRDefault="0090671F" w:rsidP="007C5AB3">
      <w:pPr>
        <w:autoSpaceDE w:val="0"/>
        <w:autoSpaceDN w:val="0"/>
        <w:adjustRightInd w:val="0"/>
        <w:spacing w:after="0" w:line="240" w:lineRule="auto"/>
        <w:jc w:val="both"/>
        <w:rPr>
          <w:rFonts w:eastAsia="Times New Roman"/>
          <w:color w:val="000000" w:themeColor="text1"/>
        </w:rPr>
      </w:pPr>
      <w:r w:rsidRPr="007C5AB3">
        <w:rPr>
          <w:rFonts w:eastAsia="Times New Roman"/>
          <w:color w:val="000000" w:themeColor="text1"/>
        </w:rPr>
        <w:t xml:space="preserve">3.1. </w:t>
      </w:r>
      <w:r w:rsidR="00DE3792" w:rsidRPr="007C5AB3">
        <w:rPr>
          <w:rFonts w:eastAsia="Times New Roman"/>
          <w:color w:val="000000" w:themeColor="text1"/>
        </w:rPr>
        <w:t xml:space="preserve"> </w:t>
      </w:r>
      <w:r w:rsidR="00DE3792" w:rsidRPr="007C5AB3">
        <w:rPr>
          <w:rFonts w:eastAsia="Times New Roman"/>
          <w:color w:val="000000" w:themeColor="text1"/>
          <w:lang w:eastAsia="lt-LT"/>
        </w:rPr>
        <w:t xml:space="preserve">Paramos gavėjas patvirtina, kad jam yra suteiktas paramos gavėjo statusas bei pagal LR Labdaros ir paramos įstatymą jis turi teisę gauti paramą. </w:t>
      </w:r>
    </w:p>
    <w:p w14:paraId="2543E65B" w14:textId="77777777" w:rsidR="00DE3792" w:rsidRPr="007C5AB3" w:rsidRDefault="0090671F" w:rsidP="007C5AB3">
      <w:pPr>
        <w:spacing w:after="0" w:line="240" w:lineRule="auto"/>
        <w:jc w:val="both"/>
        <w:rPr>
          <w:rFonts w:eastAsia="Times New Roman"/>
          <w:color w:val="000000" w:themeColor="text1"/>
        </w:rPr>
      </w:pPr>
      <w:bookmarkStart w:id="2" w:name="_Hlk24072342"/>
      <w:r w:rsidRPr="007C5AB3">
        <w:rPr>
          <w:rFonts w:eastAsia="Times New Roman"/>
          <w:color w:val="000000" w:themeColor="text1"/>
        </w:rPr>
        <w:t xml:space="preserve">3.2. </w:t>
      </w:r>
      <w:r w:rsidR="00DE3792" w:rsidRPr="007C5AB3">
        <w:rPr>
          <w:rFonts w:eastAsia="Times New Roman"/>
          <w:color w:val="000000" w:themeColor="text1"/>
        </w:rPr>
        <w:t>Paramos gavėjas įsipareigoja Paramos teikėjo suteiktą paramą naudoti pagal šios sutarties, LR Labdaros ir paramos įstatymo, kitų paramos teikimą ir panaudojimą reglamentuojančių aktų nustatytus reikalavimus bei Paramos gavėjo nuostatuose numatytiems uždaviniams ir funkcijos vykdyti.</w:t>
      </w:r>
    </w:p>
    <w:p w14:paraId="38E8FAA4" w14:textId="77777777" w:rsidR="00DE3792" w:rsidRPr="007C5AB3" w:rsidRDefault="0090671F" w:rsidP="007C5AB3">
      <w:pPr>
        <w:spacing w:after="0" w:line="240" w:lineRule="auto"/>
        <w:jc w:val="both"/>
        <w:rPr>
          <w:rFonts w:eastAsia="Times New Roman"/>
          <w:color w:val="000000" w:themeColor="text1"/>
        </w:rPr>
      </w:pPr>
      <w:r w:rsidRPr="007C5AB3">
        <w:rPr>
          <w:rFonts w:eastAsia="Times New Roman"/>
          <w:color w:val="000000" w:themeColor="text1"/>
        </w:rPr>
        <w:t xml:space="preserve">3.3. </w:t>
      </w:r>
      <w:r w:rsidR="00DE3792" w:rsidRPr="007C5AB3">
        <w:rPr>
          <w:rFonts w:eastAsia="Times New Roman"/>
          <w:color w:val="000000" w:themeColor="text1"/>
        </w:rPr>
        <w:t>Paramos gavėjas įsipareigoja</w:t>
      </w:r>
      <w:r w:rsidRPr="007C5AB3">
        <w:rPr>
          <w:rFonts w:eastAsia="Times New Roman"/>
          <w:color w:val="000000" w:themeColor="text1"/>
        </w:rPr>
        <w:t xml:space="preserve"> viešinti informaciją apie P</w:t>
      </w:r>
      <w:r w:rsidR="00DE3792" w:rsidRPr="007C5AB3">
        <w:rPr>
          <w:rFonts w:eastAsia="Times New Roman"/>
          <w:color w:val="000000" w:themeColor="text1"/>
        </w:rPr>
        <w:t>aramos teikėją ir sutinka, kad šią informaciją viešintų Paramos teikėjas.</w:t>
      </w:r>
    </w:p>
    <w:p w14:paraId="5CE4274A" w14:textId="77777777" w:rsidR="00DE3792" w:rsidRPr="007C5AB3" w:rsidRDefault="0090671F" w:rsidP="007C5AB3">
      <w:pPr>
        <w:spacing w:after="0" w:line="240" w:lineRule="auto"/>
        <w:jc w:val="both"/>
        <w:rPr>
          <w:rFonts w:eastAsia="Times New Roman"/>
          <w:color w:val="000000" w:themeColor="text1"/>
        </w:rPr>
      </w:pPr>
      <w:r w:rsidRPr="007C5AB3">
        <w:rPr>
          <w:rFonts w:eastAsia="Times New Roman"/>
          <w:color w:val="000000" w:themeColor="text1"/>
        </w:rPr>
        <w:t xml:space="preserve">3.4. </w:t>
      </w:r>
      <w:r w:rsidR="00DE3792" w:rsidRPr="007C5AB3">
        <w:rPr>
          <w:rFonts w:eastAsia="Times New Roman"/>
          <w:color w:val="000000" w:themeColor="text1"/>
        </w:rPr>
        <w:t>Paramos gavėjas įsipareigoja, esant poreikiui, teikti ataskaitas Paramos teikėjui apie gautos paramos panaudojimą, Paramos gavėjo veiklą, susijusią su gautu paramos objektu</w:t>
      </w:r>
      <w:bookmarkEnd w:id="2"/>
      <w:r w:rsidR="00DE3792" w:rsidRPr="007C5AB3">
        <w:rPr>
          <w:rFonts w:eastAsia="Times New Roman"/>
          <w:color w:val="000000" w:themeColor="text1"/>
        </w:rPr>
        <w:t>.</w:t>
      </w:r>
    </w:p>
    <w:p w14:paraId="20C13D64" w14:textId="77777777" w:rsidR="00B04279" w:rsidRPr="007C5AB3" w:rsidRDefault="00B04279" w:rsidP="007C5AB3">
      <w:pPr>
        <w:spacing w:after="0" w:line="240" w:lineRule="auto"/>
        <w:ind w:firstLine="851"/>
        <w:jc w:val="center"/>
        <w:rPr>
          <w:rFonts w:eastAsia="Times New Roman"/>
          <w:b/>
          <w:color w:val="000000" w:themeColor="text1"/>
        </w:rPr>
      </w:pPr>
    </w:p>
    <w:p w14:paraId="305CD6EF" w14:textId="49731F3D" w:rsidR="00DE3792" w:rsidRPr="007C5AB3" w:rsidRDefault="00DE3792" w:rsidP="007C5AB3">
      <w:pPr>
        <w:spacing w:after="0" w:line="240" w:lineRule="auto"/>
        <w:ind w:firstLine="851"/>
        <w:jc w:val="center"/>
        <w:rPr>
          <w:rFonts w:eastAsia="Times New Roman"/>
          <w:b/>
          <w:color w:val="000000" w:themeColor="text1"/>
        </w:rPr>
      </w:pPr>
      <w:r w:rsidRPr="007C5AB3">
        <w:rPr>
          <w:rFonts w:eastAsia="Times New Roman"/>
          <w:b/>
          <w:color w:val="000000" w:themeColor="text1"/>
        </w:rPr>
        <w:t>IV. NENUGALIMA JĖGA (FORCE MAJEURE)</w:t>
      </w:r>
    </w:p>
    <w:p w14:paraId="74AE4BBD" w14:textId="77777777" w:rsidR="00DE3792" w:rsidRPr="007C5AB3" w:rsidRDefault="00DE3792" w:rsidP="007C5AB3">
      <w:pPr>
        <w:spacing w:after="0" w:line="240" w:lineRule="auto"/>
        <w:ind w:firstLine="851"/>
        <w:jc w:val="center"/>
        <w:rPr>
          <w:rFonts w:eastAsia="Times New Roman"/>
          <w:b/>
          <w:color w:val="000000" w:themeColor="text1"/>
        </w:rPr>
      </w:pPr>
    </w:p>
    <w:p w14:paraId="5D9C8559" w14:textId="77777777" w:rsidR="00DE3792" w:rsidRPr="007C5AB3" w:rsidRDefault="00D32666" w:rsidP="007C5AB3">
      <w:pPr>
        <w:spacing w:after="0" w:line="240" w:lineRule="auto"/>
        <w:jc w:val="both"/>
        <w:rPr>
          <w:rFonts w:eastAsia="Times New Roman"/>
          <w:color w:val="000000" w:themeColor="text1"/>
        </w:rPr>
      </w:pPr>
      <w:r w:rsidRPr="007C5AB3">
        <w:rPr>
          <w:rFonts w:eastAsia="Times New Roman"/>
          <w:color w:val="000000" w:themeColor="text1"/>
        </w:rPr>
        <w:lastRenderedPageBreak/>
        <w:t>4.1</w:t>
      </w:r>
      <w:r w:rsidR="009147C1" w:rsidRPr="007C5AB3">
        <w:rPr>
          <w:rFonts w:eastAsia="Times New Roman"/>
          <w:color w:val="000000" w:themeColor="text1"/>
        </w:rPr>
        <w:t xml:space="preserve">. </w:t>
      </w:r>
      <w:r w:rsidR="00DE3792" w:rsidRPr="007C5AB3">
        <w:rPr>
          <w:rFonts w:eastAsia="Times New Roman"/>
          <w:color w:val="000000" w:themeColor="text1"/>
        </w:rPr>
        <w:t xml:space="preserve"> Sutarties šalys atleidžiamos nuo atsakomybės už Sutarties nevykdymą, jeigu įrodo, kad sutartis neįvykdyta dėl nenugalimos jėgos aplinkybių pagrindais, numatytais Lietuvos Respublikos civiliniame kodekse bei Atleidimo nuo atsakomybės esant nenugalimos jėgos (force majeure) aplinkybėms taisyklėse, patvirtintose Lietuvos Respublikos Vyriausybės.</w:t>
      </w:r>
    </w:p>
    <w:p w14:paraId="58B4928E" w14:textId="77777777" w:rsidR="00DE3792" w:rsidRPr="007C5AB3" w:rsidRDefault="00D32666" w:rsidP="007C5AB3">
      <w:pPr>
        <w:spacing w:after="0" w:line="240" w:lineRule="auto"/>
        <w:jc w:val="both"/>
        <w:rPr>
          <w:rFonts w:eastAsia="Times New Roman"/>
          <w:color w:val="000000" w:themeColor="text1"/>
        </w:rPr>
      </w:pPr>
      <w:r w:rsidRPr="007C5AB3">
        <w:rPr>
          <w:rFonts w:eastAsia="Times New Roman"/>
          <w:color w:val="000000" w:themeColor="text1"/>
        </w:rPr>
        <w:t xml:space="preserve">4.2. </w:t>
      </w:r>
      <w:r w:rsidR="00DE3792" w:rsidRPr="007C5AB3">
        <w:rPr>
          <w:rFonts w:eastAsia="Times New Roman"/>
          <w:color w:val="000000" w:themeColor="text1"/>
        </w:rPr>
        <w:t>Atsiradus tokioms aplinkybėms prašanti atleisti nuo atsakomybės šalis privalo nedelsdama, per 10 kalendorinių dienų, raštu pranešti apie tai kitai sutarties šaliai ir pateikti įrodymus, kitaip ji neatleidžiama nuo atsakomybės.</w:t>
      </w:r>
    </w:p>
    <w:p w14:paraId="226728A8" w14:textId="77777777" w:rsidR="00DE3792" w:rsidRPr="007C5AB3" w:rsidRDefault="00D32666" w:rsidP="007C5AB3">
      <w:pPr>
        <w:spacing w:after="0" w:line="240" w:lineRule="auto"/>
        <w:jc w:val="both"/>
        <w:rPr>
          <w:rFonts w:eastAsia="Times New Roman"/>
          <w:color w:val="000000" w:themeColor="text1"/>
        </w:rPr>
      </w:pPr>
      <w:r w:rsidRPr="007C5AB3">
        <w:rPr>
          <w:rFonts w:eastAsia="Times New Roman"/>
          <w:color w:val="000000" w:themeColor="text1"/>
        </w:rPr>
        <w:t xml:space="preserve">4.3. </w:t>
      </w:r>
      <w:r w:rsidR="00DE3792" w:rsidRPr="007C5AB3">
        <w:rPr>
          <w:rFonts w:eastAsia="Times New Roman"/>
          <w:color w:val="000000" w:themeColor="text1"/>
        </w:rPr>
        <w:t>Jeigu nenugalimos jėgos aplinkybės tęsiasi ilgiau nei 2 mėnesius, sutartis gali būti nutraukiama vienos iš šalių iniciatyva, raštu apie tai pranešus kitai šaliai prieš 15 kalendorinių dienų.</w:t>
      </w:r>
    </w:p>
    <w:p w14:paraId="6A8F6B0D" w14:textId="77777777" w:rsidR="00E83ED6" w:rsidRPr="007C5AB3" w:rsidRDefault="00E83ED6" w:rsidP="007C5AB3">
      <w:pPr>
        <w:spacing w:after="0" w:line="240" w:lineRule="auto"/>
        <w:jc w:val="both"/>
        <w:rPr>
          <w:rFonts w:eastAsia="Times New Roman"/>
          <w:color w:val="000000" w:themeColor="text1"/>
        </w:rPr>
      </w:pPr>
    </w:p>
    <w:p w14:paraId="1B0AD081" w14:textId="77777777" w:rsidR="00D32666" w:rsidRPr="007C5AB3" w:rsidRDefault="00D32666" w:rsidP="007C5AB3">
      <w:pPr>
        <w:tabs>
          <w:tab w:val="left" w:pos="4335"/>
        </w:tabs>
        <w:spacing w:after="0" w:line="240" w:lineRule="auto"/>
        <w:jc w:val="center"/>
        <w:rPr>
          <w:rFonts w:eastAsia="Times New Roman"/>
          <w:b/>
          <w:snapToGrid w:val="0"/>
          <w:color w:val="000000" w:themeColor="text1"/>
        </w:rPr>
      </w:pPr>
    </w:p>
    <w:p w14:paraId="08EDA53B" w14:textId="77777777" w:rsidR="00DE3792" w:rsidRPr="007C5AB3" w:rsidRDefault="00DE3792" w:rsidP="007C5AB3">
      <w:pPr>
        <w:tabs>
          <w:tab w:val="left" w:pos="4335"/>
        </w:tabs>
        <w:spacing w:after="0" w:line="240" w:lineRule="auto"/>
        <w:jc w:val="center"/>
        <w:rPr>
          <w:rFonts w:eastAsia="Times New Roman"/>
          <w:b/>
          <w:snapToGrid w:val="0"/>
          <w:color w:val="000000" w:themeColor="text1"/>
        </w:rPr>
      </w:pPr>
      <w:r w:rsidRPr="007C5AB3">
        <w:rPr>
          <w:rFonts w:eastAsia="Times New Roman"/>
          <w:b/>
          <w:snapToGrid w:val="0"/>
          <w:color w:val="000000" w:themeColor="text1"/>
        </w:rPr>
        <w:t>V. KITOS SĄLYGOS</w:t>
      </w:r>
    </w:p>
    <w:p w14:paraId="1FE87D09" w14:textId="77777777" w:rsidR="00B04279" w:rsidRPr="007C5AB3" w:rsidRDefault="00B04279" w:rsidP="007C5AB3">
      <w:pPr>
        <w:tabs>
          <w:tab w:val="left" w:pos="4335"/>
        </w:tabs>
        <w:spacing w:after="0" w:line="240" w:lineRule="auto"/>
        <w:jc w:val="center"/>
        <w:rPr>
          <w:rFonts w:eastAsia="Times New Roman"/>
          <w:b/>
          <w:snapToGrid w:val="0"/>
          <w:color w:val="000000" w:themeColor="text1"/>
        </w:rPr>
      </w:pPr>
    </w:p>
    <w:p w14:paraId="7CD0102C" w14:textId="77777777" w:rsidR="00DE3792" w:rsidRPr="007C5AB3" w:rsidRDefault="00D32666" w:rsidP="007C5AB3">
      <w:pPr>
        <w:spacing w:after="0" w:line="240" w:lineRule="auto"/>
        <w:jc w:val="both"/>
        <w:rPr>
          <w:rFonts w:eastAsia="Times New Roman"/>
          <w:color w:val="000000" w:themeColor="text1"/>
        </w:rPr>
      </w:pPr>
      <w:r w:rsidRPr="007C5AB3">
        <w:rPr>
          <w:rFonts w:eastAsia="Times New Roman"/>
          <w:color w:val="000000" w:themeColor="text1"/>
        </w:rPr>
        <w:t xml:space="preserve">5.1. </w:t>
      </w:r>
      <w:r w:rsidR="00DE3792" w:rsidRPr="007C5AB3">
        <w:rPr>
          <w:rFonts w:eastAsia="Times New Roman"/>
          <w:color w:val="000000" w:themeColor="text1"/>
        </w:rPr>
        <w:t xml:space="preserve">Sutartis įsigalioja nuo jos pasirašymo momento ir galioja, kol šalys įvykdo visus savo įsipareigojimus pagal sutartį. </w:t>
      </w:r>
    </w:p>
    <w:p w14:paraId="55096231" w14:textId="77777777" w:rsidR="00DE3792" w:rsidRPr="007C5AB3" w:rsidRDefault="00D32666" w:rsidP="007C5AB3">
      <w:pPr>
        <w:tabs>
          <w:tab w:val="left" w:pos="720"/>
        </w:tabs>
        <w:spacing w:after="0" w:line="240" w:lineRule="auto"/>
        <w:jc w:val="both"/>
        <w:rPr>
          <w:rFonts w:eastAsia="MS Mincho"/>
          <w:color w:val="000000" w:themeColor="text1"/>
        </w:rPr>
      </w:pPr>
      <w:r w:rsidRPr="007C5AB3">
        <w:rPr>
          <w:rFonts w:eastAsia="Times New Roman"/>
          <w:color w:val="000000" w:themeColor="text1"/>
        </w:rPr>
        <w:t>5.2.</w:t>
      </w:r>
      <w:r w:rsidR="00DE3792" w:rsidRPr="007C5AB3">
        <w:rPr>
          <w:rFonts w:eastAsia="Times New Roman"/>
          <w:color w:val="000000" w:themeColor="text1"/>
        </w:rPr>
        <w:t xml:space="preserve"> </w:t>
      </w:r>
      <w:r w:rsidR="00DE3792" w:rsidRPr="007C5AB3">
        <w:rPr>
          <w:rFonts w:eastAsia="MS Mincho"/>
          <w:color w:val="000000" w:themeColor="text1"/>
        </w:rPr>
        <w:t>Bet kuri iš šalių turi teisę nutraukti šią sutartį, jeigu kita šalis iš esmės pažeidžia šios sutarties nuostatas ir toks pažeidimas ar jo pasekmės lieka nepašalinti per 15 (penkiolika) kalendorinių dienų terminą nuo to momento, kai šalis raštu įspėjo kitą šalį apie tokį pažeidimo faktą. Esminiu sutarties pažeidimu bus laikomas bet koks šios Sutarties nuostatų pažeidimas.</w:t>
      </w:r>
    </w:p>
    <w:p w14:paraId="6408D587" w14:textId="77777777" w:rsidR="00DE3792" w:rsidRPr="007C5AB3" w:rsidRDefault="00D32666" w:rsidP="007C5AB3">
      <w:pPr>
        <w:tabs>
          <w:tab w:val="left" w:pos="720"/>
        </w:tabs>
        <w:spacing w:after="0" w:line="240" w:lineRule="auto"/>
        <w:jc w:val="both"/>
        <w:rPr>
          <w:rFonts w:eastAsia="MS Mincho"/>
          <w:color w:val="000000" w:themeColor="text1"/>
        </w:rPr>
      </w:pPr>
      <w:r w:rsidRPr="007C5AB3">
        <w:rPr>
          <w:rFonts w:eastAsia="MS Mincho"/>
          <w:color w:val="000000" w:themeColor="text1"/>
        </w:rPr>
        <w:t xml:space="preserve">5.3. </w:t>
      </w:r>
      <w:r w:rsidR="00DE3792" w:rsidRPr="007C5AB3">
        <w:rPr>
          <w:rFonts w:eastAsia="MS Mincho"/>
          <w:color w:val="000000" w:themeColor="text1"/>
        </w:rPr>
        <w:t>Nė viena iš Šalių negali perduoti savo įsipareigojimų tretiesiems asmenims be raštiško kitos Šalies sutikimo.</w:t>
      </w:r>
    </w:p>
    <w:p w14:paraId="41F4932E" w14:textId="77777777" w:rsidR="00DE3792" w:rsidRPr="007C5AB3" w:rsidRDefault="00D32666" w:rsidP="007C5AB3">
      <w:pPr>
        <w:tabs>
          <w:tab w:val="left" w:pos="720"/>
        </w:tabs>
        <w:spacing w:after="0" w:line="240" w:lineRule="auto"/>
        <w:jc w:val="both"/>
        <w:rPr>
          <w:rFonts w:eastAsia="MS Mincho"/>
          <w:color w:val="000000" w:themeColor="text1"/>
        </w:rPr>
      </w:pPr>
      <w:r w:rsidRPr="007C5AB3">
        <w:rPr>
          <w:rFonts w:eastAsia="MS Mincho"/>
          <w:color w:val="000000" w:themeColor="text1"/>
        </w:rPr>
        <w:t xml:space="preserve">5.4. </w:t>
      </w:r>
      <w:r w:rsidR="00DE3792" w:rsidRPr="007C5AB3">
        <w:rPr>
          <w:rFonts w:eastAsia="MS Mincho"/>
          <w:color w:val="000000" w:themeColor="text1"/>
        </w:rPr>
        <w:t>Jeigu Šalys reorganizuojamos ar likviduojamos, visos šia Sutartimi nustatytos teisės ir pareigos pereina jos teisių ir pareigų perėmėjui.</w:t>
      </w:r>
    </w:p>
    <w:p w14:paraId="5EBF1E35" w14:textId="77777777" w:rsidR="00DE3792" w:rsidRPr="007C5AB3" w:rsidRDefault="00D32666" w:rsidP="007C5AB3">
      <w:pPr>
        <w:spacing w:after="0" w:line="240" w:lineRule="auto"/>
        <w:jc w:val="both"/>
        <w:rPr>
          <w:rFonts w:eastAsia="Times New Roman"/>
          <w:color w:val="000000" w:themeColor="text1"/>
        </w:rPr>
      </w:pPr>
      <w:r w:rsidRPr="007C5AB3">
        <w:rPr>
          <w:rFonts w:eastAsia="Times New Roman"/>
          <w:color w:val="000000" w:themeColor="text1"/>
        </w:rPr>
        <w:t xml:space="preserve">5.5. </w:t>
      </w:r>
      <w:r w:rsidR="00DE3792" w:rsidRPr="007C5AB3">
        <w:rPr>
          <w:rFonts w:eastAsia="Times New Roman"/>
          <w:color w:val="000000" w:themeColor="text1"/>
        </w:rPr>
        <w:t>Iškilę tarp šalių ginčai sprendžiami šalių susitarimu, o jo nepasiekus Lietuvos Respublikos įstatymų numatyta tvarka.</w:t>
      </w:r>
    </w:p>
    <w:p w14:paraId="64F6B091" w14:textId="012CE0A9" w:rsidR="00DE3792" w:rsidRPr="007C5AB3" w:rsidRDefault="00D32666" w:rsidP="007C5AB3">
      <w:pPr>
        <w:spacing w:after="0" w:line="240" w:lineRule="auto"/>
        <w:jc w:val="both"/>
        <w:rPr>
          <w:rFonts w:eastAsia="Times New Roman"/>
          <w:color w:val="000000" w:themeColor="text1"/>
        </w:rPr>
      </w:pPr>
      <w:r w:rsidRPr="007C5AB3">
        <w:rPr>
          <w:rFonts w:eastAsia="Times New Roman"/>
          <w:color w:val="000000" w:themeColor="text1"/>
        </w:rPr>
        <w:t xml:space="preserve">5.6. </w:t>
      </w:r>
      <w:r w:rsidR="00DE3792" w:rsidRPr="007C5AB3">
        <w:rPr>
          <w:rFonts w:eastAsia="Times New Roman"/>
          <w:color w:val="000000" w:themeColor="text1"/>
        </w:rPr>
        <w:t>Sutarties papildymai</w:t>
      </w:r>
      <w:r w:rsidR="005D072B" w:rsidRPr="007C5AB3">
        <w:rPr>
          <w:rFonts w:eastAsia="Times New Roman"/>
          <w:color w:val="000000" w:themeColor="text1"/>
        </w:rPr>
        <w:t>/pa</w:t>
      </w:r>
      <w:r w:rsidR="00FA7583" w:rsidRPr="007C5AB3">
        <w:rPr>
          <w:rFonts w:eastAsia="Times New Roman"/>
          <w:color w:val="000000" w:themeColor="text1"/>
        </w:rPr>
        <w:t>keitimai</w:t>
      </w:r>
      <w:r w:rsidR="00DE3792" w:rsidRPr="007C5AB3">
        <w:rPr>
          <w:rFonts w:eastAsia="Times New Roman"/>
          <w:color w:val="000000" w:themeColor="text1"/>
        </w:rPr>
        <w:t xml:space="preserve"> galimi tik raštišku abiejų šalių susitarimu, vadovaujantis Civilinio kodekso </w:t>
      </w:r>
      <w:r w:rsidR="005D072B" w:rsidRPr="007C5AB3">
        <w:rPr>
          <w:rFonts w:eastAsia="Times New Roman"/>
          <w:color w:val="000000" w:themeColor="text1"/>
        </w:rPr>
        <w:t>6.223 str. nustatyta tvarka</w:t>
      </w:r>
      <w:r w:rsidR="000000AF" w:rsidRPr="007C5AB3">
        <w:rPr>
          <w:rFonts w:eastAsia="Times New Roman"/>
          <w:color w:val="000000" w:themeColor="text1"/>
        </w:rPr>
        <w:t>.</w:t>
      </w:r>
      <w:r w:rsidR="005D072B" w:rsidRPr="007C5AB3">
        <w:rPr>
          <w:rFonts w:eastAsia="Times New Roman"/>
          <w:color w:val="000000" w:themeColor="text1"/>
        </w:rPr>
        <w:t xml:space="preserve"> </w:t>
      </w:r>
    </w:p>
    <w:p w14:paraId="66E0984B" w14:textId="77777777" w:rsidR="00DE3792" w:rsidRPr="007C5AB3" w:rsidRDefault="00D32666" w:rsidP="007C5AB3">
      <w:pPr>
        <w:spacing w:after="0" w:line="240" w:lineRule="auto"/>
        <w:jc w:val="both"/>
        <w:rPr>
          <w:rFonts w:eastAsia="Times New Roman"/>
          <w:color w:val="000000" w:themeColor="text1"/>
        </w:rPr>
      </w:pPr>
      <w:r w:rsidRPr="007C5AB3">
        <w:rPr>
          <w:rFonts w:eastAsia="Times New Roman"/>
          <w:color w:val="000000" w:themeColor="text1"/>
        </w:rPr>
        <w:t xml:space="preserve">5.7. </w:t>
      </w:r>
      <w:r w:rsidR="00DE3792" w:rsidRPr="007C5AB3">
        <w:rPr>
          <w:rFonts w:eastAsia="Times New Roman"/>
          <w:color w:val="000000" w:themeColor="text1"/>
        </w:rPr>
        <w:t>Sudarydamos Sutartį, įgyvendindamos savo teises bei atlikdamos pareigas, Šalys veikia pagal teisingumo, protingumo ir sąžiningumo reikalavimus.</w:t>
      </w:r>
    </w:p>
    <w:p w14:paraId="513F6B7B" w14:textId="77777777" w:rsidR="00CA5828" w:rsidRPr="007C5AB3" w:rsidRDefault="00CA5828" w:rsidP="007C5AB3">
      <w:pPr>
        <w:pStyle w:val="Sraopastraipa"/>
        <w:numPr>
          <w:ilvl w:val="1"/>
          <w:numId w:val="5"/>
        </w:numPr>
        <w:suppressAutoHyphens/>
        <w:spacing w:after="0" w:line="240" w:lineRule="auto"/>
        <w:jc w:val="both"/>
        <w:rPr>
          <w:color w:val="000000" w:themeColor="text1"/>
        </w:rPr>
      </w:pPr>
      <w:r w:rsidRPr="007C5AB3">
        <w:rPr>
          <w:color w:val="000000" w:themeColor="text1"/>
        </w:rPr>
        <w:t>Visas su šios Sutarties sudarymu bei jos sąlygų vykdymu susijusias išlaidas sumoka Paramos</w:t>
      </w:r>
    </w:p>
    <w:p w14:paraId="090B3FA7" w14:textId="77777777" w:rsidR="00CA5828" w:rsidRPr="007C5AB3" w:rsidRDefault="00CA5828" w:rsidP="007C5AB3">
      <w:pPr>
        <w:pStyle w:val="Sraopastraipa"/>
        <w:suppressAutoHyphens/>
        <w:spacing w:after="0" w:line="240" w:lineRule="auto"/>
        <w:ind w:left="0"/>
        <w:jc w:val="both"/>
        <w:rPr>
          <w:color w:val="000000" w:themeColor="text1"/>
        </w:rPr>
      </w:pPr>
      <w:r w:rsidRPr="007C5AB3">
        <w:rPr>
          <w:color w:val="000000" w:themeColor="text1"/>
        </w:rPr>
        <w:t>teikėjas.</w:t>
      </w:r>
    </w:p>
    <w:p w14:paraId="0F95A7B6" w14:textId="3C448F5A" w:rsidR="005D072B" w:rsidRPr="007C5AB3" w:rsidRDefault="00CA5828" w:rsidP="007C5AB3">
      <w:pPr>
        <w:spacing w:after="0" w:line="240" w:lineRule="auto"/>
        <w:jc w:val="both"/>
        <w:rPr>
          <w:rFonts w:eastAsia="Times New Roman"/>
          <w:color w:val="000000" w:themeColor="text1"/>
        </w:rPr>
      </w:pPr>
      <w:r w:rsidRPr="007C5AB3">
        <w:rPr>
          <w:rFonts w:eastAsia="Times New Roman"/>
          <w:color w:val="000000" w:themeColor="text1"/>
        </w:rPr>
        <w:t>5.9</w:t>
      </w:r>
      <w:r w:rsidR="00D32666" w:rsidRPr="007C5AB3">
        <w:rPr>
          <w:rFonts w:eastAsia="Times New Roman"/>
          <w:color w:val="000000" w:themeColor="text1"/>
        </w:rPr>
        <w:t xml:space="preserve">. </w:t>
      </w:r>
      <w:r w:rsidR="00DE3792" w:rsidRPr="007C5AB3">
        <w:rPr>
          <w:rFonts w:eastAsia="Times New Roman"/>
          <w:color w:val="000000" w:themeColor="text1"/>
        </w:rPr>
        <w:t>Sutartis sudar</w:t>
      </w:r>
      <w:r w:rsidR="00BF525A">
        <w:rPr>
          <w:rFonts w:eastAsia="Times New Roman"/>
          <w:color w:val="000000" w:themeColor="text1"/>
        </w:rPr>
        <w:t>oma</w:t>
      </w:r>
      <w:r w:rsidR="00DE3792" w:rsidRPr="007C5AB3">
        <w:rPr>
          <w:rFonts w:eastAsia="Times New Roman"/>
          <w:color w:val="000000" w:themeColor="text1"/>
        </w:rPr>
        <w:t xml:space="preserve"> </w:t>
      </w:r>
      <w:r w:rsidR="00BF525A">
        <w:rPr>
          <w:rFonts w:eastAsia="Times New Roman"/>
          <w:color w:val="000000" w:themeColor="text1"/>
        </w:rPr>
        <w:t xml:space="preserve">vienu egzemplioriumi ir pasirašoma kvalifikuotu elektroniniu parašu. </w:t>
      </w:r>
    </w:p>
    <w:p w14:paraId="7B4FB3E0" w14:textId="2FBC174A" w:rsidR="00DE3792" w:rsidRPr="007C5AB3" w:rsidRDefault="00CA5828" w:rsidP="007C5AB3">
      <w:pPr>
        <w:spacing w:after="0" w:line="240" w:lineRule="auto"/>
        <w:jc w:val="both"/>
        <w:rPr>
          <w:rFonts w:eastAsia="Times New Roman"/>
          <w:color w:val="000000" w:themeColor="text1"/>
        </w:rPr>
      </w:pPr>
      <w:r w:rsidRPr="00F67293">
        <w:rPr>
          <w:rFonts w:eastAsia="Times New Roman"/>
          <w:color w:val="000000" w:themeColor="text1"/>
        </w:rPr>
        <w:t>5.10</w:t>
      </w:r>
      <w:r w:rsidR="00D32666" w:rsidRPr="00F67293">
        <w:rPr>
          <w:rFonts w:eastAsia="Times New Roman"/>
          <w:color w:val="000000" w:themeColor="text1"/>
        </w:rPr>
        <w:t xml:space="preserve">. </w:t>
      </w:r>
      <w:r w:rsidR="00DE3792" w:rsidRPr="00F67293">
        <w:rPr>
          <w:rFonts w:eastAsia="Times New Roman"/>
          <w:color w:val="000000" w:themeColor="text1"/>
        </w:rPr>
        <w:t>Priedas Nr. 1 – Priėmimo – perdavimo aktas</w:t>
      </w:r>
      <w:r w:rsidR="003637DE" w:rsidRPr="00F67293">
        <w:rPr>
          <w:rFonts w:eastAsia="Times New Roman"/>
          <w:color w:val="000000" w:themeColor="text1"/>
        </w:rPr>
        <w:t xml:space="preserve">, </w:t>
      </w:r>
      <w:r w:rsidR="00DE3792" w:rsidRPr="00F67293">
        <w:rPr>
          <w:rFonts w:eastAsia="Times New Roman"/>
          <w:color w:val="000000" w:themeColor="text1"/>
        </w:rPr>
        <w:t>1 lapas.</w:t>
      </w:r>
    </w:p>
    <w:p w14:paraId="3BB49282" w14:textId="77777777" w:rsidR="005D072B" w:rsidRPr="007C5AB3" w:rsidRDefault="005D072B" w:rsidP="007C5AB3">
      <w:pPr>
        <w:spacing w:after="0" w:line="240" w:lineRule="auto"/>
        <w:jc w:val="center"/>
        <w:rPr>
          <w:rFonts w:eastAsia="Times New Roman"/>
          <w:color w:val="000000" w:themeColor="text1"/>
        </w:rPr>
      </w:pPr>
    </w:p>
    <w:p w14:paraId="19656211" w14:textId="77777777" w:rsidR="00A74A06" w:rsidRPr="007C5AB3" w:rsidRDefault="00A74A06" w:rsidP="007C5AB3">
      <w:pPr>
        <w:spacing w:after="0" w:line="240" w:lineRule="auto"/>
        <w:jc w:val="center"/>
        <w:rPr>
          <w:rFonts w:eastAsia="Times New Roman"/>
          <w:b/>
          <w:color w:val="000000" w:themeColor="text1"/>
        </w:rPr>
      </w:pPr>
    </w:p>
    <w:p w14:paraId="616FDBAC" w14:textId="77777777" w:rsidR="00EF120F" w:rsidRPr="007C5AB3" w:rsidRDefault="00DE3792" w:rsidP="007C5AB3">
      <w:pPr>
        <w:spacing w:after="0" w:line="240" w:lineRule="auto"/>
        <w:jc w:val="center"/>
        <w:rPr>
          <w:rFonts w:eastAsia="Times New Roman"/>
          <w:b/>
          <w:color w:val="000000" w:themeColor="text1"/>
        </w:rPr>
      </w:pPr>
      <w:r w:rsidRPr="007C5AB3">
        <w:rPr>
          <w:rFonts w:eastAsia="Times New Roman"/>
          <w:b/>
          <w:color w:val="000000" w:themeColor="text1"/>
        </w:rPr>
        <w:t>ŠALIŲ ADRESAI IR REKVIZITAI:</w:t>
      </w:r>
    </w:p>
    <w:tbl>
      <w:tblPr>
        <w:tblW w:w="10165" w:type="dxa"/>
        <w:tblLook w:val="01E0" w:firstRow="1" w:lastRow="1" w:firstColumn="1" w:lastColumn="1" w:noHBand="0" w:noVBand="0"/>
      </w:tblPr>
      <w:tblGrid>
        <w:gridCol w:w="4962"/>
        <w:gridCol w:w="5203"/>
      </w:tblGrid>
      <w:tr w:rsidR="007C5AB3" w:rsidRPr="007C5AB3" w14:paraId="66F24416" w14:textId="77777777" w:rsidTr="00C51E4F">
        <w:trPr>
          <w:trHeight w:val="3428"/>
        </w:trPr>
        <w:tc>
          <w:tcPr>
            <w:tcW w:w="4962" w:type="dxa"/>
          </w:tcPr>
          <w:p w14:paraId="1B4B49DA" w14:textId="77777777" w:rsidR="00EF120F" w:rsidRPr="007C5AB3" w:rsidRDefault="00EF120F" w:rsidP="007C5AB3">
            <w:pPr>
              <w:autoSpaceDE w:val="0"/>
              <w:autoSpaceDN w:val="0"/>
              <w:adjustRightInd w:val="0"/>
              <w:spacing w:after="0" w:line="240" w:lineRule="auto"/>
              <w:rPr>
                <w:rFonts w:eastAsia="Times New Roman"/>
                <w:b/>
                <w:color w:val="000000" w:themeColor="text1"/>
                <w:lang w:eastAsia="lt-LT"/>
              </w:rPr>
            </w:pPr>
            <w:r w:rsidRPr="007C5AB3">
              <w:rPr>
                <w:rFonts w:eastAsia="Times New Roman"/>
                <w:b/>
                <w:color w:val="000000" w:themeColor="text1"/>
                <w:lang w:eastAsia="lt-LT"/>
              </w:rPr>
              <w:t xml:space="preserve">Paramos teikėjas </w:t>
            </w:r>
          </w:p>
          <w:p w14:paraId="325CE70B" w14:textId="56FE3A9D" w:rsidR="00C51E4F" w:rsidRPr="007F7A26" w:rsidRDefault="00020527" w:rsidP="007C5AB3">
            <w:pPr>
              <w:spacing w:after="0" w:line="240" w:lineRule="auto"/>
              <w:outlineLvl w:val="1"/>
              <w:rPr>
                <w:rFonts w:eastAsia="Times New Roman"/>
                <w:b/>
                <w:bCs/>
                <w:color w:val="000000" w:themeColor="text1"/>
                <w:lang w:eastAsia="lt-LT"/>
              </w:rPr>
            </w:pPr>
            <w:r>
              <w:rPr>
                <w:rFonts w:eastAsia="Times New Roman"/>
                <w:b/>
                <w:bCs/>
                <w:color w:val="000000" w:themeColor="text1"/>
              </w:rPr>
              <w:t>Jaukurai</w:t>
            </w:r>
            <w:r w:rsidR="00C51E4F" w:rsidRPr="007F7A26">
              <w:rPr>
                <w:rFonts w:eastAsia="Times New Roman"/>
                <w:b/>
                <w:bCs/>
                <w:color w:val="000000" w:themeColor="text1"/>
                <w:lang w:eastAsia="lt-LT"/>
              </w:rPr>
              <w:t xml:space="preserve">, </w:t>
            </w:r>
            <w:r w:rsidR="007F7A26" w:rsidRPr="007F7A26">
              <w:rPr>
                <w:rFonts w:eastAsia="Times New Roman"/>
                <w:b/>
                <w:bCs/>
                <w:color w:val="000000" w:themeColor="text1"/>
                <w:lang w:eastAsia="lt-LT"/>
              </w:rPr>
              <w:t>U</w:t>
            </w:r>
            <w:r w:rsidR="00C51E4F" w:rsidRPr="007F7A26">
              <w:rPr>
                <w:rFonts w:eastAsia="Times New Roman"/>
                <w:b/>
                <w:bCs/>
                <w:color w:val="000000" w:themeColor="text1"/>
                <w:lang w:eastAsia="lt-LT"/>
              </w:rPr>
              <w:t>AB</w:t>
            </w:r>
          </w:p>
          <w:p w14:paraId="31186956" w14:textId="77777777" w:rsidR="00C51E4F" w:rsidRPr="007C5AB3" w:rsidRDefault="00C51E4F" w:rsidP="007C5AB3">
            <w:pPr>
              <w:spacing w:after="0" w:line="240" w:lineRule="auto"/>
              <w:outlineLvl w:val="1"/>
              <w:rPr>
                <w:rFonts w:eastAsia="Times New Roman"/>
                <w:b/>
                <w:bCs/>
                <w:color w:val="000000" w:themeColor="text1"/>
                <w:lang w:eastAsia="lt-LT"/>
              </w:rPr>
            </w:pPr>
          </w:p>
          <w:p w14:paraId="108DE801" w14:textId="4F21A00F" w:rsidR="00C51E4F" w:rsidRPr="007C5AB3" w:rsidRDefault="00020527" w:rsidP="007C5AB3">
            <w:pPr>
              <w:spacing w:after="0" w:line="240" w:lineRule="auto"/>
              <w:rPr>
                <w:rFonts w:eastAsia="Times New Roman"/>
                <w:color w:val="000000" w:themeColor="text1"/>
                <w:lang w:eastAsia="lt-LT"/>
              </w:rPr>
            </w:pPr>
            <w:r>
              <w:rPr>
                <w:rFonts w:eastAsia="Times New Roman"/>
                <w:color w:val="000000" w:themeColor="text1"/>
                <w:lang w:eastAsia="lt-LT"/>
              </w:rPr>
              <w:t>Ramygalos 149L</w:t>
            </w:r>
            <w:r w:rsidR="007F7A26">
              <w:rPr>
                <w:rFonts w:eastAsia="Times New Roman"/>
                <w:color w:val="000000" w:themeColor="text1"/>
                <w:lang w:eastAsia="lt-LT"/>
              </w:rPr>
              <w:t xml:space="preserve"> </w:t>
            </w:r>
            <w:r w:rsidR="00C51E4F" w:rsidRPr="007C5AB3">
              <w:rPr>
                <w:rFonts w:eastAsia="Times New Roman"/>
                <w:color w:val="000000" w:themeColor="text1"/>
                <w:lang w:eastAsia="lt-LT"/>
              </w:rPr>
              <w:t xml:space="preserve">g. </w:t>
            </w:r>
            <w:r w:rsidR="007F7A26">
              <w:rPr>
                <w:rFonts w:eastAsia="Times New Roman"/>
                <w:color w:val="000000" w:themeColor="text1"/>
                <w:lang w:val="en-US" w:eastAsia="lt-LT"/>
              </w:rPr>
              <w:t>7</w:t>
            </w:r>
            <w:r w:rsidR="00C51E4F" w:rsidRPr="007C5AB3">
              <w:rPr>
                <w:rFonts w:eastAsia="Times New Roman"/>
                <w:color w:val="000000" w:themeColor="text1"/>
                <w:lang w:eastAsia="lt-LT"/>
              </w:rPr>
              <w:t>, LT-3</w:t>
            </w:r>
            <w:r>
              <w:rPr>
                <w:rFonts w:eastAsia="Times New Roman"/>
                <w:color w:val="000000" w:themeColor="text1"/>
                <w:lang w:eastAsia="lt-LT"/>
              </w:rPr>
              <w:t>6255</w:t>
            </w:r>
            <w:r w:rsidR="00C51E4F" w:rsidRPr="007C5AB3">
              <w:rPr>
                <w:rFonts w:eastAsia="Times New Roman"/>
                <w:color w:val="000000" w:themeColor="text1"/>
                <w:lang w:eastAsia="lt-LT"/>
              </w:rPr>
              <w:t xml:space="preserve"> Panevėžys</w:t>
            </w:r>
          </w:p>
          <w:p w14:paraId="2F0A2716" w14:textId="1882B89A" w:rsidR="00C51E4F" w:rsidRPr="007C5AB3" w:rsidRDefault="00C51E4F" w:rsidP="007C5AB3">
            <w:pPr>
              <w:spacing w:after="0" w:line="240" w:lineRule="auto"/>
              <w:rPr>
                <w:rFonts w:eastAsia="Times New Roman"/>
                <w:color w:val="000000" w:themeColor="text1"/>
                <w:lang w:eastAsia="lt-LT"/>
              </w:rPr>
            </w:pPr>
            <w:r w:rsidRPr="007C5AB3">
              <w:rPr>
                <w:rFonts w:eastAsia="Times New Roman"/>
                <w:color w:val="000000" w:themeColor="text1"/>
                <w:lang w:eastAsia="lt-LT"/>
              </w:rPr>
              <w:t xml:space="preserve">Įmonės kodas: </w:t>
            </w:r>
            <w:r w:rsidR="007F7A26" w:rsidRPr="0006612A">
              <w:rPr>
                <w:rFonts w:eastAsia="Times New Roman"/>
                <w:color w:val="000000" w:themeColor="text1"/>
              </w:rPr>
              <w:t>147</w:t>
            </w:r>
            <w:r w:rsidR="00020527">
              <w:rPr>
                <w:rFonts w:eastAsia="Times New Roman"/>
                <w:color w:val="000000" w:themeColor="text1"/>
              </w:rPr>
              <w:t>923287</w:t>
            </w:r>
          </w:p>
          <w:p w14:paraId="338A3DBA" w14:textId="43A9988D" w:rsidR="00C51E4F" w:rsidRPr="007C5AB3" w:rsidRDefault="00C51E4F" w:rsidP="007C5AB3">
            <w:pPr>
              <w:spacing w:after="0" w:line="240" w:lineRule="auto"/>
              <w:rPr>
                <w:rFonts w:eastAsia="Times New Roman"/>
                <w:color w:val="000000" w:themeColor="text1"/>
                <w:lang w:eastAsia="lt-LT"/>
              </w:rPr>
            </w:pPr>
            <w:r w:rsidRPr="007C5AB3">
              <w:rPr>
                <w:rFonts w:eastAsia="Times New Roman"/>
                <w:color w:val="000000" w:themeColor="text1"/>
                <w:lang w:eastAsia="lt-LT"/>
              </w:rPr>
              <w:t xml:space="preserve">PVM kodas: </w:t>
            </w:r>
            <w:r w:rsidR="007F7A26" w:rsidRPr="007F7A26">
              <w:rPr>
                <w:rFonts w:eastAsia="Times New Roman"/>
                <w:color w:val="000000" w:themeColor="text1"/>
                <w:lang w:eastAsia="lt-LT"/>
              </w:rPr>
              <w:t>LT47</w:t>
            </w:r>
            <w:r w:rsidR="00020527">
              <w:rPr>
                <w:rFonts w:eastAsia="Times New Roman"/>
                <w:color w:val="000000" w:themeColor="text1"/>
                <w:lang w:eastAsia="lt-LT"/>
              </w:rPr>
              <w:t>9232811</w:t>
            </w:r>
          </w:p>
          <w:p w14:paraId="596ECE07" w14:textId="69622644" w:rsidR="00C51E4F" w:rsidRPr="00EA77A6" w:rsidRDefault="00C51E4F" w:rsidP="007C5AB3">
            <w:pPr>
              <w:spacing w:after="0" w:line="240" w:lineRule="auto"/>
              <w:rPr>
                <w:rFonts w:eastAsia="Times New Roman"/>
                <w:color w:val="000000" w:themeColor="text1"/>
                <w:lang w:eastAsia="lt-LT"/>
              </w:rPr>
            </w:pPr>
            <w:r w:rsidRPr="007C5AB3">
              <w:rPr>
                <w:rFonts w:eastAsia="Times New Roman"/>
                <w:color w:val="000000" w:themeColor="text1"/>
                <w:lang w:eastAsia="lt-LT"/>
              </w:rPr>
              <w:t xml:space="preserve">Sąskaitos Nr. </w:t>
            </w:r>
            <w:r w:rsidR="007F7A26" w:rsidRPr="00EA77A6">
              <w:rPr>
                <w:rFonts w:eastAsia="Times New Roman"/>
                <w:color w:val="000000" w:themeColor="text1"/>
                <w:lang w:eastAsia="lt-LT"/>
              </w:rPr>
              <w:t>LT........</w:t>
            </w:r>
          </w:p>
          <w:p w14:paraId="0AE2CAFF" w14:textId="38A67793" w:rsidR="00C51E4F" w:rsidRPr="00EA77A6" w:rsidRDefault="00C51E4F" w:rsidP="007C5AB3">
            <w:pPr>
              <w:spacing w:after="0" w:line="240" w:lineRule="auto"/>
              <w:rPr>
                <w:rFonts w:eastAsia="Times New Roman"/>
                <w:color w:val="000000" w:themeColor="text1"/>
                <w:lang w:eastAsia="lt-LT"/>
              </w:rPr>
            </w:pPr>
            <w:r w:rsidRPr="00EA77A6">
              <w:rPr>
                <w:rFonts w:eastAsia="Times New Roman"/>
                <w:color w:val="000000" w:themeColor="text1"/>
                <w:lang w:eastAsia="lt-LT"/>
              </w:rPr>
              <w:t xml:space="preserve">AB </w:t>
            </w:r>
            <w:r w:rsidR="007F7A26" w:rsidRPr="00EA77A6">
              <w:rPr>
                <w:rFonts w:eastAsia="Times New Roman"/>
                <w:color w:val="000000" w:themeColor="text1"/>
                <w:lang w:eastAsia="lt-LT"/>
              </w:rPr>
              <w:t xml:space="preserve">.... </w:t>
            </w:r>
            <w:r w:rsidRPr="00EA77A6">
              <w:rPr>
                <w:rFonts w:eastAsia="Times New Roman"/>
                <w:color w:val="000000" w:themeColor="text1"/>
                <w:lang w:eastAsia="lt-LT"/>
              </w:rPr>
              <w:t>bankas</w:t>
            </w:r>
          </w:p>
          <w:p w14:paraId="3992540E" w14:textId="32C06FC6" w:rsidR="00C51E4F" w:rsidRPr="00EA77A6" w:rsidRDefault="00C51E4F" w:rsidP="007C5AB3">
            <w:pPr>
              <w:spacing w:after="0" w:line="240" w:lineRule="auto"/>
              <w:rPr>
                <w:rFonts w:eastAsia="Times New Roman"/>
                <w:color w:val="000000" w:themeColor="text1"/>
                <w:lang w:eastAsia="lt-LT"/>
              </w:rPr>
            </w:pPr>
            <w:r w:rsidRPr="00EA77A6">
              <w:rPr>
                <w:rFonts w:eastAsia="Times New Roman"/>
                <w:color w:val="000000" w:themeColor="text1"/>
                <w:lang w:eastAsia="lt-LT"/>
              </w:rPr>
              <w:t xml:space="preserve"> Tel.: +370 </w:t>
            </w:r>
            <w:r w:rsidR="007F7A26" w:rsidRPr="00EA77A6">
              <w:rPr>
                <w:rFonts w:eastAsia="Times New Roman"/>
                <w:color w:val="000000" w:themeColor="text1"/>
                <w:lang w:eastAsia="lt-LT"/>
              </w:rPr>
              <w:t>....</w:t>
            </w:r>
          </w:p>
          <w:p w14:paraId="3DAF7880" w14:textId="3713836C" w:rsidR="00C51E4F" w:rsidRPr="007C5AB3" w:rsidRDefault="00C51E4F" w:rsidP="007C5AB3">
            <w:pPr>
              <w:spacing w:after="0" w:line="240" w:lineRule="auto"/>
              <w:rPr>
                <w:rFonts w:eastAsia="Times New Roman"/>
                <w:color w:val="000000" w:themeColor="text1"/>
                <w:lang w:eastAsia="lt-LT"/>
              </w:rPr>
            </w:pPr>
            <w:r w:rsidRPr="00EA77A6">
              <w:rPr>
                <w:rFonts w:eastAsia="Times New Roman"/>
                <w:color w:val="000000" w:themeColor="text1"/>
                <w:lang w:eastAsia="lt-LT"/>
              </w:rPr>
              <w:t>El. paštas: </w:t>
            </w:r>
            <w:hyperlink r:id="rId8" w:history="1">
              <w:r w:rsidR="007F7A26" w:rsidRPr="00EA77A6">
                <w:rPr>
                  <w:rFonts w:eastAsia="Times New Roman"/>
                  <w:color w:val="000000" w:themeColor="text1"/>
                  <w:u w:val="single"/>
                  <w:lang w:eastAsia="lt-LT"/>
                </w:rPr>
                <w:t>....</w:t>
              </w:r>
            </w:hyperlink>
          </w:p>
          <w:p w14:paraId="0FAE910F" w14:textId="77777777" w:rsidR="00DE3792" w:rsidRPr="007C5AB3" w:rsidRDefault="00DE3792" w:rsidP="007C5AB3">
            <w:pPr>
              <w:snapToGrid w:val="0"/>
              <w:spacing w:after="0" w:line="240" w:lineRule="auto"/>
              <w:rPr>
                <w:rFonts w:eastAsia="Times New Roman"/>
                <w:color w:val="000000" w:themeColor="text1"/>
              </w:rPr>
            </w:pPr>
          </w:p>
        </w:tc>
        <w:tc>
          <w:tcPr>
            <w:tcW w:w="5203" w:type="dxa"/>
          </w:tcPr>
          <w:p w14:paraId="36FF95A9" w14:textId="77777777" w:rsidR="00EF120F" w:rsidRPr="007C5AB3" w:rsidRDefault="00EF120F" w:rsidP="007C5AB3">
            <w:pPr>
              <w:spacing w:after="0" w:line="240" w:lineRule="auto"/>
              <w:jc w:val="both"/>
              <w:rPr>
                <w:rFonts w:eastAsia="Times New Roman"/>
                <w:b/>
                <w:bCs/>
                <w:color w:val="000000" w:themeColor="text1"/>
              </w:rPr>
            </w:pPr>
            <w:r w:rsidRPr="007C5AB3">
              <w:rPr>
                <w:rFonts w:eastAsia="Times New Roman"/>
                <w:b/>
                <w:bCs/>
                <w:color w:val="000000" w:themeColor="text1"/>
              </w:rPr>
              <w:t xml:space="preserve">Paramos gavėjas </w:t>
            </w:r>
          </w:p>
          <w:p w14:paraId="061D4A7E" w14:textId="77777777" w:rsidR="00DE3792" w:rsidRPr="007C5AB3" w:rsidRDefault="00DE3792" w:rsidP="007C5AB3">
            <w:pPr>
              <w:spacing w:after="0" w:line="240" w:lineRule="auto"/>
              <w:jc w:val="both"/>
              <w:rPr>
                <w:rFonts w:eastAsia="Times New Roman"/>
                <w:b/>
                <w:bCs/>
                <w:color w:val="000000" w:themeColor="text1"/>
              </w:rPr>
            </w:pPr>
            <w:r w:rsidRPr="007C5AB3">
              <w:rPr>
                <w:rFonts w:eastAsia="Times New Roman"/>
                <w:b/>
                <w:bCs/>
                <w:color w:val="000000" w:themeColor="text1"/>
              </w:rPr>
              <w:t>Panevėžio miesto savivaldybės administracija</w:t>
            </w:r>
          </w:p>
          <w:p w14:paraId="2CBF6BF0" w14:textId="77777777" w:rsidR="00DE3792" w:rsidRPr="007C5AB3" w:rsidRDefault="00DE3792" w:rsidP="007C5AB3">
            <w:pPr>
              <w:spacing w:after="0" w:line="240" w:lineRule="auto"/>
              <w:ind w:left="-777" w:firstLine="709"/>
              <w:jc w:val="both"/>
              <w:rPr>
                <w:rFonts w:eastAsia="Times New Roman"/>
                <w:b/>
                <w:bCs/>
                <w:color w:val="000000" w:themeColor="text1"/>
              </w:rPr>
            </w:pPr>
          </w:p>
          <w:p w14:paraId="469C9773" w14:textId="77777777" w:rsidR="00DE3792" w:rsidRPr="007C5AB3" w:rsidRDefault="00DE3792" w:rsidP="007C5AB3">
            <w:pPr>
              <w:spacing w:after="0" w:line="240" w:lineRule="auto"/>
              <w:ind w:left="-777" w:firstLine="803"/>
              <w:jc w:val="both"/>
              <w:rPr>
                <w:rFonts w:eastAsia="Times New Roman"/>
                <w:color w:val="000000" w:themeColor="text1"/>
              </w:rPr>
            </w:pPr>
            <w:r w:rsidRPr="007C5AB3">
              <w:rPr>
                <w:rFonts w:eastAsia="Times New Roman"/>
                <w:color w:val="000000" w:themeColor="text1"/>
              </w:rPr>
              <w:t>Laisvės a. 20, 35200 Panevėžys</w:t>
            </w:r>
          </w:p>
          <w:p w14:paraId="006AF8A3" w14:textId="77777777" w:rsidR="00DE3792" w:rsidRPr="007C5AB3" w:rsidRDefault="00DE3792" w:rsidP="007C5AB3">
            <w:pPr>
              <w:spacing w:after="0" w:line="240" w:lineRule="auto"/>
              <w:ind w:left="-777" w:firstLine="803"/>
              <w:jc w:val="both"/>
              <w:rPr>
                <w:rFonts w:eastAsia="Times New Roman"/>
                <w:color w:val="000000" w:themeColor="text1"/>
              </w:rPr>
            </w:pPr>
            <w:r w:rsidRPr="007C5AB3">
              <w:rPr>
                <w:rFonts w:eastAsia="Times New Roman"/>
                <w:color w:val="000000" w:themeColor="text1"/>
              </w:rPr>
              <w:t>Juridinių asmenų registras</w:t>
            </w:r>
          </w:p>
          <w:p w14:paraId="22D1413C" w14:textId="77777777" w:rsidR="00DE3792" w:rsidRPr="007C5AB3" w:rsidRDefault="00DE3792" w:rsidP="007C5AB3">
            <w:pPr>
              <w:spacing w:after="0" w:line="240" w:lineRule="auto"/>
              <w:ind w:left="-777" w:firstLine="803"/>
              <w:jc w:val="both"/>
              <w:rPr>
                <w:rFonts w:eastAsia="Times New Roman"/>
                <w:color w:val="000000" w:themeColor="text1"/>
              </w:rPr>
            </w:pPr>
            <w:r w:rsidRPr="007C5AB3">
              <w:rPr>
                <w:rFonts w:eastAsia="Times New Roman"/>
                <w:color w:val="000000" w:themeColor="text1"/>
              </w:rPr>
              <w:t>Kodas 288724610</w:t>
            </w:r>
          </w:p>
          <w:p w14:paraId="50C0613B" w14:textId="77777777" w:rsidR="00DE3792" w:rsidRPr="007C5AB3" w:rsidRDefault="00DE3792" w:rsidP="007C5AB3">
            <w:pPr>
              <w:spacing w:after="0" w:line="240" w:lineRule="auto"/>
              <w:ind w:left="-777" w:firstLine="803"/>
              <w:jc w:val="both"/>
              <w:rPr>
                <w:rFonts w:eastAsia="Times New Roman"/>
                <w:color w:val="000000" w:themeColor="text1"/>
              </w:rPr>
            </w:pPr>
            <w:r w:rsidRPr="007C5AB3">
              <w:rPr>
                <w:rFonts w:eastAsia="Times New Roman"/>
                <w:color w:val="000000" w:themeColor="text1"/>
              </w:rPr>
              <w:t>Sąskaita LT34 7300 0101 1581 8414</w:t>
            </w:r>
          </w:p>
          <w:p w14:paraId="7F5EEFE1" w14:textId="77777777" w:rsidR="00DE3792" w:rsidRPr="007C5AB3" w:rsidRDefault="00DE3792" w:rsidP="007C5AB3">
            <w:pPr>
              <w:spacing w:after="0" w:line="240" w:lineRule="auto"/>
              <w:ind w:left="-777" w:firstLine="803"/>
              <w:jc w:val="both"/>
              <w:rPr>
                <w:rFonts w:eastAsia="Times New Roman"/>
                <w:color w:val="000000" w:themeColor="text1"/>
              </w:rPr>
            </w:pPr>
            <w:r w:rsidRPr="007C5AB3">
              <w:rPr>
                <w:rFonts w:eastAsia="Times New Roman"/>
                <w:color w:val="000000" w:themeColor="text1"/>
              </w:rPr>
              <w:t>AB Swedbank</w:t>
            </w:r>
          </w:p>
          <w:p w14:paraId="7825925B" w14:textId="77777777" w:rsidR="00DE3792" w:rsidRPr="007C5AB3" w:rsidRDefault="00DE3792" w:rsidP="007C5AB3">
            <w:pPr>
              <w:spacing w:after="0" w:line="240" w:lineRule="auto"/>
              <w:ind w:left="-777" w:firstLine="803"/>
              <w:jc w:val="both"/>
              <w:rPr>
                <w:rFonts w:eastAsia="Times New Roman"/>
                <w:color w:val="000000" w:themeColor="text1"/>
              </w:rPr>
            </w:pPr>
            <w:r w:rsidRPr="007C5AB3">
              <w:rPr>
                <w:rFonts w:eastAsia="Times New Roman"/>
                <w:color w:val="000000" w:themeColor="text1"/>
              </w:rPr>
              <w:t>Tel.: (8 45) 50 13 60</w:t>
            </w:r>
          </w:p>
          <w:p w14:paraId="546CA491" w14:textId="77777777" w:rsidR="00DE3792" w:rsidRPr="007C5AB3" w:rsidRDefault="00DE3792" w:rsidP="007C5AB3">
            <w:pPr>
              <w:spacing w:after="0" w:line="240" w:lineRule="auto"/>
              <w:ind w:left="-777" w:firstLine="803"/>
              <w:jc w:val="both"/>
              <w:rPr>
                <w:rFonts w:eastAsia="Times New Roman"/>
                <w:color w:val="000000" w:themeColor="text1"/>
              </w:rPr>
            </w:pPr>
            <w:r w:rsidRPr="007C5AB3">
              <w:rPr>
                <w:rFonts w:eastAsia="Times New Roman"/>
                <w:color w:val="000000" w:themeColor="text1"/>
              </w:rPr>
              <w:t>Faks.: (8 45) 50 13 52</w:t>
            </w:r>
          </w:p>
        </w:tc>
      </w:tr>
      <w:tr w:rsidR="00DE3792" w:rsidRPr="007C5AB3" w14:paraId="104AFEAC" w14:textId="77777777" w:rsidTr="00C51E4F">
        <w:tc>
          <w:tcPr>
            <w:tcW w:w="4962" w:type="dxa"/>
          </w:tcPr>
          <w:p w14:paraId="772AF208" w14:textId="5C4E2161" w:rsidR="00DE3792" w:rsidRPr="007C5AB3" w:rsidRDefault="00DE3792" w:rsidP="007C5AB3">
            <w:pPr>
              <w:spacing w:after="0" w:line="240" w:lineRule="auto"/>
              <w:rPr>
                <w:rFonts w:eastAsia="Times New Roman"/>
                <w:color w:val="000000" w:themeColor="text1"/>
              </w:rPr>
            </w:pPr>
            <w:r w:rsidRPr="007C5AB3">
              <w:rPr>
                <w:rFonts w:eastAsia="Times New Roman"/>
                <w:color w:val="000000" w:themeColor="text1"/>
              </w:rPr>
              <w:t>Direktorius</w:t>
            </w:r>
          </w:p>
          <w:p w14:paraId="45940847" w14:textId="77777777" w:rsidR="00DE3792" w:rsidRPr="007C5AB3" w:rsidRDefault="00DE3792" w:rsidP="007C5AB3">
            <w:pPr>
              <w:spacing w:after="0" w:line="240" w:lineRule="auto"/>
              <w:rPr>
                <w:rFonts w:eastAsia="Times New Roman"/>
                <w:color w:val="000000" w:themeColor="text1"/>
              </w:rPr>
            </w:pPr>
          </w:p>
        </w:tc>
        <w:tc>
          <w:tcPr>
            <w:tcW w:w="5203" w:type="dxa"/>
          </w:tcPr>
          <w:p w14:paraId="5B0E70DF" w14:textId="77777777" w:rsidR="00DE3792" w:rsidRPr="007C5AB3" w:rsidRDefault="00DE3792" w:rsidP="007C5AB3">
            <w:pPr>
              <w:spacing w:after="0" w:line="240" w:lineRule="auto"/>
              <w:jc w:val="both"/>
              <w:rPr>
                <w:rFonts w:eastAsia="Times New Roman"/>
                <w:color w:val="000000" w:themeColor="text1"/>
              </w:rPr>
            </w:pPr>
            <w:r w:rsidRPr="007C5AB3">
              <w:rPr>
                <w:rFonts w:eastAsia="Times New Roman"/>
                <w:color w:val="000000" w:themeColor="text1"/>
              </w:rPr>
              <w:t>Administracijos direktorius</w:t>
            </w:r>
          </w:p>
          <w:p w14:paraId="540CF620" w14:textId="77777777" w:rsidR="00DE3792" w:rsidRPr="007C5AB3" w:rsidRDefault="00DE3792" w:rsidP="007C5AB3">
            <w:pPr>
              <w:spacing w:after="0" w:line="240" w:lineRule="auto"/>
              <w:jc w:val="both"/>
              <w:rPr>
                <w:rFonts w:eastAsia="Times New Roman"/>
                <w:color w:val="000000" w:themeColor="text1"/>
              </w:rPr>
            </w:pPr>
          </w:p>
        </w:tc>
      </w:tr>
    </w:tbl>
    <w:p w14:paraId="2818C62E" w14:textId="77777777" w:rsidR="00DE3792" w:rsidRPr="007C5AB3" w:rsidRDefault="00DE3792" w:rsidP="007C5AB3">
      <w:pPr>
        <w:tabs>
          <w:tab w:val="left" w:pos="6780"/>
        </w:tabs>
        <w:spacing w:after="200" w:line="240" w:lineRule="auto"/>
        <w:jc w:val="right"/>
        <w:rPr>
          <w:rFonts w:eastAsia="Times New Roman"/>
          <w:color w:val="000000" w:themeColor="text1"/>
        </w:rPr>
      </w:pPr>
    </w:p>
    <w:p w14:paraId="4D73BCAC" w14:textId="6C19FB15" w:rsidR="004B29C3" w:rsidRDefault="004B29C3" w:rsidP="007C5AB3">
      <w:pPr>
        <w:tabs>
          <w:tab w:val="left" w:pos="6780"/>
        </w:tabs>
        <w:spacing w:after="200" w:line="240" w:lineRule="auto"/>
        <w:jc w:val="right"/>
        <w:rPr>
          <w:rFonts w:eastAsia="Times New Roman"/>
          <w:color w:val="000000" w:themeColor="text1"/>
        </w:rPr>
      </w:pPr>
    </w:p>
    <w:p w14:paraId="3BC24459" w14:textId="77777777" w:rsidR="004B29C3" w:rsidRPr="007C5AB3" w:rsidRDefault="004B29C3" w:rsidP="007C5AB3">
      <w:pPr>
        <w:tabs>
          <w:tab w:val="left" w:pos="6780"/>
        </w:tabs>
        <w:spacing w:after="200" w:line="240" w:lineRule="auto"/>
        <w:jc w:val="right"/>
        <w:rPr>
          <w:rFonts w:eastAsia="Times New Roman"/>
          <w:color w:val="000000" w:themeColor="text1"/>
        </w:rPr>
      </w:pPr>
    </w:p>
    <w:p w14:paraId="1ED0F92F" w14:textId="77777777" w:rsidR="008A1FA6" w:rsidRPr="007C5AB3" w:rsidRDefault="008A1FA6" w:rsidP="007C5AB3">
      <w:pPr>
        <w:tabs>
          <w:tab w:val="left" w:pos="6780"/>
        </w:tabs>
        <w:spacing w:after="200" w:line="240" w:lineRule="auto"/>
        <w:rPr>
          <w:rFonts w:eastAsia="Times New Roman"/>
          <w:color w:val="000000" w:themeColor="text1"/>
        </w:rPr>
      </w:pPr>
    </w:p>
    <w:p w14:paraId="51F43353" w14:textId="77777777" w:rsidR="00DE3792" w:rsidRPr="007C5AB3" w:rsidRDefault="00DE3792" w:rsidP="007C5AB3">
      <w:pPr>
        <w:tabs>
          <w:tab w:val="left" w:pos="6780"/>
        </w:tabs>
        <w:spacing w:after="200" w:line="240" w:lineRule="auto"/>
        <w:jc w:val="right"/>
        <w:rPr>
          <w:rFonts w:eastAsia="Times New Roman"/>
          <w:color w:val="000000" w:themeColor="text1"/>
        </w:rPr>
      </w:pPr>
      <w:r w:rsidRPr="007C5AB3">
        <w:rPr>
          <w:rFonts w:eastAsia="Times New Roman"/>
          <w:color w:val="000000" w:themeColor="text1"/>
        </w:rPr>
        <w:t xml:space="preserve">Priedas Nr. 1 prie </w:t>
      </w:r>
    </w:p>
    <w:p w14:paraId="2061DA49" w14:textId="77777777" w:rsidR="00DE3792" w:rsidRPr="007C5AB3" w:rsidRDefault="00DE3792" w:rsidP="007C5AB3">
      <w:pPr>
        <w:tabs>
          <w:tab w:val="left" w:pos="6780"/>
        </w:tabs>
        <w:spacing w:after="200" w:line="240" w:lineRule="auto"/>
        <w:jc w:val="right"/>
        <w:rPr>
          <w:rFonts w:eastAsia="Times New Roman"/>
          <w:color w:val="000000" w:themeColor="text1"/>
        </w:rPr>
      </w:pPr>
      <w:r w:rsidRPr="007C5AB3">
        <w:rPr>
          <w:rFonts w:eastAsia="Times New Roman"/>
          <w:color w:val="000000" w:themeColor="text1"/>
        </w:rPr>
        <w:t>______________ paramos sutarties Nr. __________</w:t>
      </w:r>
    </w:p>
    <w:p w14:paraId="64FFE1E8" w14:textId="77777777" w:rsidR="00DE3792" w:rsidRPr="007C5AB3" w:rsidRDefault="00DE3792" w:rsidP="007C5AB3">
      <w:pPr>
        <w:spacing w:after="200" w:line="240" w:lineRule="auto"/>
        <w:rPr>
          <w:rFonts w:eastAsia="Times New Roman"/>
          <w:color w:val="000000" w:themeColor="text1"/>
        </w:rPr>
      </w:pPr>
    </w:p>
    <w:p w14:paraId="478A74BF" w14:textId="77777777" w:rsidR="00DE3792" w:rsidRPr="007C5AB3" w:rsidRDefault="00DE3792" w:rsidP="007C5AB3">
      <w:pPr>
        <w:spacing w:after="200" w:line="240" w:lineRule="auto"/>
        <w:jc w:val="center"/>
        <w:outlineLvl w:val="0"/>
        <w:rPr>
          <w:rFonts w:eastAsia="MS Mincho"/>
          <w:b/>
          <w:bCs/>
          <w:color w:val="000000" w:themeColor="text1"/>
        </w:rPr>
      </w:pPr>
      <w:r w:rsidRPr="007C5AB3">
        <w:rPr>
          <w:rFonts w:eastAsia="MS Mincho"/>
          <w:b/>
          <w:bCs/>
          <w:color w:val="000000" w:themeColor="text1"/>
        </w:rPr>
        <w:t>PRIĖMIMO-PERDAVIMO AKTAS</w:t>
      </w:r>
    </w:p>
    <w:p w14:paraId="25AD99B5" w14:textId="77777777" w:rsidR="00DE3792" w:rsidRPr="007C5AB3" w:rsidRDefault="00DE3792" w:rsidP="007C5AB3">
      <w:pPr>
        <w:spacing w:after="200" w:line="240" w:lineRule="auto"/>
        <w:jc w:val="center"/>
        <w:outlineLvl w:val="0"/>
        <w:rPr>
          <w:rFonts w:eastAsia="MS Mincho"/>
          <w:color w:val="000000" w:themeColor="text1"/>
        </w:rPr>
      </w:pPr>
      <w:r w:rsidRPr="007C5AB3">
        <w:rPr>
          <w:rFonts w:eastAsia="MS Mincho"/>
          <w:color w:val="000000" w:themeColor="text1"/>
        </w:rPr>
        <w:t>20</w:t>
      </w:r>
      <w:r w:rsidR="00765882" w:rsidRPr="007C5AB3">
        <w:rPr>
          <w:rFonts w:eastAsia="MS Mincho"/>
          <w:color w:val="000000" w:themeColor="text1"/>
        </w:rPr>
        <w:t>2</w:t>
      </w:r>
      <w:r w:rsidRPr="007C5AB3">
        <w:rPr>
          <w:rFonts w:eastAsia="MS Mincho"/>
          <w:color w:val="000000" w:themeColor="text1"/>
        </w:rPr>
        <w:t xml:space="preserve">__ m. __________________ d. Nr. _____ </w:t>
      </w:r>
    </w:p>
    <w:p w14:paraId="0FEE71D3" w14:textId="77777777" w:rsidR="00DE3792" w:rsidRPr="007C5AB3" w:rsidRDefault="00DE3792" w:rsidP="007C5AB3">
      <w:pPr>
        <w:spacing w:after="200" w:line="240" w:lineRule="auto"/>
        <w:jc w:val="center"/>
        <w:outlineLvl w:val="0"/>
        <w:rPr>
          <w:rFonts w:eastAsia="MS Mincho"/>
          <w:color w:val="000000" w:themeColor="text1"/>
        </w:rPr>
      </w:pPr>
      <w:r w:rsidRPr="007C5AB3">
        <w:rPr>
          <w:rFonts w:eastAsia="MS Mincho"/>
          <w:color w:val="000000" w:themeColor="text1"/>
        </w:rPr>
        <w:t>Panevėžys</w:t>
      </w:r>
    </w:p>
    <w:p w14:paraId="4991608D" w14:textId="2A61EC08" w:rsidR="00DE3792" w:rsidRPr="007C5AB3" w:rsidRDefault="00DE3792" w:rsidP="00FD5D86">
      <w:pPr>
        <w:tabs>
          <w:tab w:val="left" w:pos="0"/>
          <w:tab w:val="left" w:pos="426"/>
        </w:tabs>
        <w:spacing w:after="0" w:line="240" w:lineRule="auto"/>
        <w:jc w:val="both"/>
        <w:rPr>
          <w:rFonts w:eastAsia="MS Mincho"/>
          <w:color w:val="000000" w:themeColor="text1"/>
        </w:rPr>
      </w:pPr>
      <w:r w:rsidRPr="007C5AB3">
        <w:rPr>
          <w:rFonts w:eastAsia="MS Mincho"/>
          <w:color w:val="000000" w:themeColor="text1"/>
        </w:rPr>
        <w:t xml:space="preserve">Vykdydami _______________ (data) paramos sutartį Nr. ______________  ______________________, Paramos </w:t>
      </w:r>
      <w:r w:rsidR="00D32666" w:rsidRPr="007C5AB3">
        <w:rPr>
          <w:rFonts w:eastAsia="MS Mincho"/>
          <w:color w:val="000000" w:themeColor="text1"/>
        </w:rPr>
        <w:t>teikėjas</w:t>
      </w:r>
      <w:r w:rsidRPr="007C5AB3">
        <w:rPr>
          <w:rFonts w:eastAsia="MS Mincho"/>
          <w:color w:val="000000" w:themeColor="text1"/>
        </w:rPr>
        <w:t xml:space="preserve"> ________________________, atstovaujamas _____________________________ perduoda, o Paramos gavėjas Panevėžio miesto savivaldybės administracija priima</w:t>
      </w:r>
      <w:r w:rsidR="00D341CD" w:rsidRPr="007C5AB3">
        <w:rPr>
          <w:rFonts w:eastAsia="MS Mincho"/>
          <w:color w:val="000000" w:themeColor="text1"/>
        </w:rPr>
        <w:t xml:space="preserve"> </w:t>
      </w:r>
      <w:r w:rsidR="00FD5D86" w:rsidRPr="00EA77A6">
        <w:rPr>
          <w:bCs/>
          <w:color w:val="000000" w:themeColor="text1"/>
        </w:rPr>
        <w:t xml:space="preserve">Panevėžio 5 - osios gimnazijos </w:t>
      </w:r>
      <w:r w:rsidR="000C5A8A" w:rsidRPr="00EA77A6">
        <w:rPr>
          <w:bCs/>
          <w:color w:val="000000" w:themeColor="text1"/>
        </w:rPr>
        <w:t xml:space="preserve">sanitarinių patalpų </w:t>
      </w:r>
      <w:r w:rsidR="00EA77A6">
        <w:rPr>
          <w:bCs/>
          <w:color w:val="000000" w:themeColor="text1"/>
        </w:rPr>
        <w:t>remonto</w:t>
      </w:r>
      <w:r w:rsidR="00EA77A6" w:rsidRPr="00EA77A6">
        <w:rPr>
          <w:bCs/>
          <w:color w:val="000000" w:themeColor="text1"/>
        </w:rPr>
        <w:t xml:space="preserve"> darb</w:t>
      </w:r>
      <w:r w:rsidR="00EA77A6">
        <w:rPr>
          <w:bCs/>
          <w:color w:val="000000" w:themeColor="text1"/>
        </w:rPr>
        <w:t>us</w:t>
      </w:r>
      <w:r w:rsidR="00EA77A6" w:rsidRPr="00EA77A6">
        <w:rPr>
          <w:bCs/>
          <w:color w:val="000000" w:themeColor="text1"/>
        </w:rPr>
        <w:t>,</w:t>
      </w:r>
      <w:r w:rsidR="00EA77A6">
        <w:rPr>
          <w:b/>
          <w:color w:val="000000" w:themeColor="text1"/>
        </w:rPr>
        <w:t xml:space="preserve"> </w:t>
      </w:r>
      <w:r w:rsidRPr="007C5AB3">
        <w:rPr>
          <w:rFonts w:eastAsia="MS Mincho"/>
          <w:color w:val="000000" w:themeColor="text1"/>
        </w:rPr>
        <w:t>kuri</w:t>
      </w:r>
      <w:r w:rsidR="00FD5D86">
        <w:rPr>
          <w:rFonts w:eastAsia="MS Mincho"/>
          <w:color w:val="000000" w:themeColor="text1"/>
        </w:rPr>
        <w:t>ų</w:t>
      </w:r>
      <w:r w:rsidRPr="007C5AB3">
        <w:rPr>
          <w:rFonts w:eastAsia="MS Mincho"/>
          <w:color w:val="000000" w:themeColor="text1"/>
        </w:rPr>
        <w:t xml:space="preserve"> </w:t>
      </w:r>
      <w:r w:rsidR="00EA77A6">
        <w:rPr>
          <w:rFonts w:eastAsia="MS Mincho"/>
          <w:color w:val="000000" w:themeColor="text1"/>
        </w:rPr>
        <w:t xml:space="preserve">vertė </w:t>
      </w:r>
      <w:r w:rsidR="00D5789D">
        <w:rPr>
          <w:rFonts w:eastAsia="Times New Roman"/>
          <w:color w:val="000000" w:themeColor="text1"/>
        </w:rPr>
        <w:softHyphen/>
      </w:r>
      <w:r w:rsidR="00D5789D">
        <w:rPr>
          <w:rFonts w:eastAsia="Times New Roman"/>
          <w:color w:val="000000" w:themeColor="text1"/>
        </w:rPr>
        <w:softHyphen/>
      </w:r>
      <w:r w:rsidR="00D5789D">
        <w:rPr>
          <w:rFonts w:eastAsia="Times New Roman"/>
          <w:color w:val="000000" w:themeColor="text1"/>
        </w:rPr>
        <w:softHyphen/>
      </w:r>
      <w:r w:rsidR="00D5789D">
        <w:rPr>
          <w:rFonts w:eastAsia="Times New Roman"/>
          <w:color w:val="000000" w:themeColor="text1"/>
        </w:rPr>
        <w:softHyphen/>
      </w:r>
      <w:r w:rsidR="00D5789D">
        <w:rPr>
          <w:rFonts w:eastAsia="Times New Roman"/>
          <w:color w:val="000000" w:themeColor="text1"/>
        </w:rPr>
        <w:softHyphen/>
      </w:r>
      <w:r w:rsidR="00D5789D">
        <w:rPr>
          <w:rFonts w:eastAsia="Times New Roman"/>
          <w:color w:val="000000" w:themeColor="text1"/>
        </w:rPr>
        <w:softHyphen/>
      </w:r>
      <w:r w:rsidR="00D5789D">
        <w:rPr>
          <w:rFonts w:eastAsia="Times New Roman"/>
          <w:color w:val="000000" w:themeColor="text1"/>
        </w:rPr>
        <w:softHyphen/>
      </w:r>
      <w:r w:rsidR="00D5789D">
        <w:rPr>
          <w:rFonts w:eastAsia="Times New Roman"/>
          <w:color w:val="000000" w:themeColor="text1"/>
        </w:rPr>
        <w:softHyphen/>
      </w:r>
      <w:r w:rsidR="00D5789D">
        <w:rPr>
          <w:rFonts w:eastAsia="Times New Roman"/>
          <w:color w:val="000000" w:themeColor="text1"/>
        </w:rPr>
        <w:softHyphen/>
      </w:r>
      <w:r w:rsidR="00D5789D">
        <w:rPr>
          <w:rFonts w:eastAsia="Times New Roman"/>
          <w:color w:val="000000" w:themeColor="text1"/>
        </w:rPr>
        <w:softHyphen/>
      </w:r>
      <w:r w:rsidR="00D5789D">
        <w:rPr>
          <w:rFonts w:eastAsia="Times New Roman"/>
          <w:color w:val="000000" w:themeColor="text1"/>
        </w:rPr>
        <w:softHyphen/>
      </w:r>
      <w:r w:rsidR="00D5789D">
        <w:rPr>
          <w:rFonts w:eastAsia="Times New Roman"/>
          <w:color w:val="000000" w:themeColor="text1"/>
        </w:rPr>
        <w:softHyphen/>
      </w:r>
      <w:r w:rsidR="00D5789D">
        <w:rPr>
          <w:rFonts w:eastAsia="Times New Roman"/>
          <w:color w:val="000000" w:themeColor="text1"/>
        </w:rPr>
        <w:softHyphen/>
      </w:r>
      <w:r w:rsidR="00D5789D">
        <w:rPr>
          <w:rFonts w:eastAsia="Times New Roman"/>
          <w:color w:val="000000" w:themeColor="text1"/>
        </w:rPr>
        <w:softHyphen/>
      </w:r>
      <w:r w:rsidR="00D5789D">
        <w:rPr>
          <w:rFonts w:eastAsia="Times New Roman"/>
          <w:color w:val="000000" w:themeColor="text1"/>
        </w:rPr>
        <w:softHyphen/>
      </w:r>
      <w:r w:rsidR="00D5789D">
        <w:rPr>
          <w:rFonts w:eastAsia="Times New Roman"/>
          <w:color w:val="000000" w:themeColor="text1"/>
        </w:rPr>
        <w:softHyphen/>
      </w:r>
      <w:r w:rsidR="00D5789D">
        <w:rPr>
          <w:rFonts w:eastAsia="Times New Roman"/>
          <w:color w:val="000000" w:themeColor="text1"/>
        </w:rPr>
        <w:softHyphen/>
      </w:r>
      <w:r w:rsidR="00D5789D">
        <w:rPr>
          <w:rFonts w:eastAsia="Times New Roman"/>
          <w:color w:val="000000" w:themeColor="text1"/>
        </w:rPr>
        <w:softHyphen/>
      </w:r>
      <w:r w:rsidR="00D5789D">
        <w:rPr>
          <w:rFonts w:eastAsia="Times New Roman"/>
          <w:color w:val="000000" w:themeColor="text1"/>
        </w:rPr>
        <w:softHyphen/>
      </w:r>
      <w:r w:rsidR="00D5789D">
        <w:rPr>
          <w:rFonts w:eastAsia="Times New Roman"/>
          <w:color w:val="000000" w:themeColor="text1"/>
        </w:rPr>
        <w:softHyphen/>
      </w:r>
      <w:r w:rsidR="00D5789D">
        <w:rPr>
          <w:rFonts w:eastAsia="Times New Roman"/>
          <w:color w:val="000000" w:themeColor="text1"/>
        </w:rPr>
        <w:softHyphen/>
      </w:r>
      <w:r w:rsidR="00D5789D">
        <w:rPr>
          <w:rFonts w:eastAsia="Times New Roman"/>
          <w:color w:val="000000" w:themeColor="text1"/>
        </w:rPr>
        <w:softHyphen/>
      </w:r>
      <w:r w:rsidR="00D5789D">
        <w:rPr>
          <w:rFonts w:eastAsia="Times New Roman"/>
          <w:color w:val="000000" w:themeColor="text1"/>
        </w:rPr>
        <w:softHyphen/>
      </w:r>
      <w:r w:rsidR="00D5789D">
        <w:rPr>
          <w:rFonts w:eastAsia="Times New Roman"/>
          <w:color w:val="000000" w:themeColor="text1"/>
        </w:rPr>
        <w:softHyphen/>
      </w:r>
      <w:r w:rsidR="00D5789D">
        <w:rPr>
          <w:rFonts w:eastAsia="Times New Roman"/>
          <w:color w:val="000000" w:themeColor="text1"/>
        </w:rPr>
        <w:softHyphen/>
      </w:r>
      <w:r w:rsidR="00D5789D">
        <w:rPr>
          <w:rFonts w:eastAsia="Times New Roman"/>
          <w:color w:val="000000" w:themeColor="text1"/>
        </w:rPr>
        <w:softHyphen/>
      </w:r>
      <w:r w:rsidR="00D5789D">
        <w:rPr>
          <w:rFonts w:eastAsia="Times New Roman"/>
          <w:color w:val="000000" w:themeColor="text1"/>
        </w:rPr>
        <w:softHyphen/>
      </w:r>
      <w:r w:rsidR="00D5789D">
        <w:rPr>
          <w:rFonts w:eastAsia="Times New Roman"/>
          <w:color w:val="000000" w:themeColor="text1"/>
        </w:rPr>
        <w:softHyphen/>
      </w:r>
      <w:r w:rsidR="00D5789D">
        <w:rPr>
          <w:rFonts w:eastAsia="Times New Roman"/>
          <w:color w:val="000000" w:themeColor="text1"/>
        </w:rPr>
        <w:softHyphen/>
        <w:t>______________________</w:t>
      </w:r>
      <w:r w:rsidRPr="007C5AB3">
        <w:rPr>
          <w:rFonts w:eastAsia="MS Mincho"/>
          <w:color w:val="000000" w:themeColor="text1"/>
        </w:rPr>
        <w:t xml:space="preserve"> ir patvirtina, kad šią paramą gavo.</w:t>
      </w:r>
    </w:p>
    <w:p w14:paraId="3955201D" w14:textId="2D3C3528" w:rsidR="00BF525A" w:rsidRPr="007C5AB3" w:rsidRDefault="00DE3792" w:rsidP="00BF525A">
      <w:pPr>
        <w:spacing w:after="0" w:line="240" w:lineRule="auto"/>
        <w:jc w:val="both"/>
        <w:rPr>
          <w:rFonts w:eastAsia="Times New Roman"/>
          <w:color w:val="000000" w:themeColor="text1"/>
        </w:rPr>
      </w:pPr>
      <w:r w:rsidRPr="007C5AB3">
        <w:rPr>
          <w:rFonts w:eastAsia="MS Mincho"/>
          <w:color w:val="000000" w:themeColor="text1"/>
        </w:rPr>
        <w:t xml:space="preserve">Priėmimo-perdavimo aktas pasirašomas </w:t>
      </w:r>
      <w:r w:rsidR="00BF525A">
        <w:rPr>
          <w:rFonts w:eastAsia="MS Mincho"/>
          <w:color w:val="000000" w:themeColor="text1"/>
        </w:rPr>
        <w:t xml:space="preserve">vienu egzemplioriumi, </w:t>
      </w:r>
      <w:r w:rsidR="00BF525A">
        <w:rPr>
          <w:rFonts w:eastAsia="Times New Roman"/>
          <w:color w:val="000000" w:themeColor="text1"/>
        </w:rPr>
        <w:t xml:space="preserve">kvalifikuotu elektroniniu parašu. </w:t>
      </w:r>
    </w:p>
    <w:p w14:paraId="6931E433" w14:textId="11BDB993" w:rsidR="00DE3792" w:rsidRPr="007C5AB3" w:rsidRDefault="00DE3792" w:rsidP="007C5AB3">
      <w:pPr>
        <w:spacing w:after="200" w:line="240" w:lineRule="auto"/>
        <w:jc w:val="both"/>
        <w:rPr>
          <w:rFonts w:eastAsia="MS Mincho"/>
          <w:color w:val="000000" w:themeColor="text1"/>
        </w:rPr>
      </w:pPr>
    </w:p>
    <w:p w14:paraId="3A0C76B5" w14:textId="77777777" w:rsidR="00DE3792" w:rsidRPr="007C5AB3" w:rsidRDefault="00DE3792" w:rsidP="007C5AB3">
      <w:pPr>
        <w:spacing w:after="200" w:line="240" w:lineRule="auto"/>
        <w:jc w:val="both"/>
        <w:rPr>
          <w:rFonts w:eastAsia="MS Mincho"/>
          <w:color w:val="000000" w:themeColor="text1"/>
        </w:rPr>
      </w:pPr>
      <w:r w:rsidRPr="007C5AB3">
        <w:rPr>
          <w:rFonts w:eastAsia="MS Mincho"/>
          <w:color w:val="000000" w:themeColor="text1"/>
        </w:rPr>
        <w:t>PRIDEDAMA:</w:t>
      </w:r>
    </w:p>
    <w:p w14:paraId="0B32D31A" w14:textId="77777777" w:rsidR="00DE3792" w:rsidRPr="007C5AB3" w:rsidRDefault="00DE3792" w:rsidP="007C5AB3">
      <w:pPr>
        <w:spacing w:after="200" w:line="240" w:lineRule="auto"/>
        <w:jc w:val="both"/>
        <w:rPr>
          <w:rFonts w:eastAsia="MS Mincho"/>
          <w:color w:val="000000" w:themeColor="text1"/>
        </w:rPr>
      </w:pPr>
    </w:p>
    <w:p w14:paraId="37D93BA7" w14:textId="77777777" w:rsidR="00DE3792" w:rsidRPr="007C5AB3" w:rsidRDefault="00DE3792" w:rsidP="007C5AB3">
      <w:pPr>
        <w:spacing w:after="200" w:line="240" w:lineRule="auto"/>
        <w:jc w:val="both"/>
        <w:rPr>
          <w:rFonts w:eastAsia="MS Mincho"/>
          <w:color w:val="000000" w:themeColor="text1"/>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2"/>
        <w:gridCol w:w="4582"/>
      </w:tblGrid>
      <w:tr w:rsidR="007C5AB3" w:rsidRPr="007C5AB3" w14:paraId="2AE1FFA7" w14:textId="77777777" w:rsidTr="008314B3">
        <w:tc>
          <w:tcPr>
            <w:tcW w:w="5148" w:type="dxa"/>
            <w:tcBorders>
              <w:top w:val="single" w:sz="4" w:space="0" w:color="auto"/>
              <w:left w:val="single" w:sz="4" w:space="0" w:color="auto"/>
              <w:bottom w:val="single" w:sz="4" w:space="0" w:color="auto"/>
              <w:right w:val="single" w:sz="4" w:space="0" w:color="auto"/>
            </w:tcBorders>
            <w:hideMark/>
          </w:tcPr>
          <w:p w14:paraId="23D239C8" w14:textId="77777777" w:rsidR="00DE3792" w:rsidRPr="007C5AB3" w:rsidRDefault="00DE3792" w:rsidP="007C5AB3">
            <w:pPr>
              <w:spacing w:after="0" w:line="240" w:lineRule="auto"/>
              <w:ind w:right="43"/>
              <w:jc w:val="both"/>
              <w:rPr>
                <w:rFonts w:eastAsia="MS Mincho"/>
                <w:b/>
                <w:bCs/>
                <w:color w:val="000000" w:themeColor="text1"/>
              </w:rPr>
            </w:pPr>
            <w:r w:rsidRPr="007C5AB3">
              <w:rPr>
                <w:rFonts w:eastAsia="MS Mincho"/>
                <w:b/>
                <w:color w:val="000000" w:themeColor="text1"/>
              </w:rPr>
              <w:t>Paramos teikėjas</w:t>
            </w:r>
          </w:p>
        </w:tc>
        <w:tc>
          <w:tcPr>
            <w:tcW w:w="4680" w:type="dxa"/>
            <w:tcBorders>
              <w:top w:val="single" w:sz="4" w:space="0" w:color="auto"/>
              <w:left w:val="single" w:sz="4" w:space="0" w:color="auto"/>
              <w:bottom w:val="single" w:sz="4" w:space="0" w:color="auto"/>
              <w:right w:val="single" w:sz="4" w:space="0" w:color="auto"/>
            </w:tcBorders>
            <w:hideMark/>
          </w:tcPr>
          <w:p w14:paraId="52FF6567" w14:textId="77777777" w:rsidR="00DE3792" w:rsidRPr="007C5AB3" w:rsidRDefault="00DE3792" w:rsidP="007C5AB3">
            <w:pPr>
              <w:keepNext/>
              <w:spacing w:after="0" w:line="240" w:lineRule="auto"/>
              <w:outlineLvl w:val="2"/>
              <w:rPr>
                <w:rFonts w:eastAsia="MS Mincho"/>
                <w:b/>
                <w:color w:val="000000" w:themeColor="text1"/>
              </w:rPr>
            </w:pPr>
            <w:r w:rsidRPr="007C5AB3">
              <w:rPr>
                <w:rFonts w:eastAsia="MS Mincho"/>
                <w:b/>
                <w:bCs/>
                <w:color w:val="000000" w:themeColor="text1"/>
              </w:rPr>
              <w:t>Paramos gavėjas</w:t>
            </w:r>
          </w:p>
        </w:tc>
      </w:tr>
      <w:tr w:rsidR="007C5AB3" w:rsidRPr="007C5AB3" w14:paraId="04FEBF27" w14:textId="77777777" w:rsidTr="008314B3">
        <w:tc>
          <w:tcPr>
            <w:tcW w:w="5148" w:type="dxa"/>
            <w:tcBorders>
              <w:top w:val="single" w:sz="4" w:space="0" w:color="auto"/>
              <w:left w:val="single" w:sz="4" w:space="0" w:color="auto"/>
              <w:bottom w:val="single" w:sz="4" w:space="0" w:color="auto"/>
              <w:right w:val="single" w:sz="4" w:space="0" w:color="auto"/>
            </w:tcBorders>
            <w:hideMark/>
          </w:tcPr>
          <w:p w14:paraId="3B197E56" w14:textId="77777777" w:rsidR="00DE3792" w:rsidRPr="007C5AB3" w:rsidRDefault="00DE3792" w:rsidP="007C5AB3">
            <w:pPr>
              <w:spacing w:after="0" w:line="240" w:lineRule="auto"/>
              <w:ind w:right="252"/>
              <w:jc w:val="both"/>
              <w:rPr>
                <w:rFonts w:eastAsia="MS Mincho"/>
                <w:color w:val="000000" w:themeColor="text1"/>
              </w:rPr>
            </w:pPr>
          </w:p>
        </w:tc>
        <w:tc>
          <w:tcPr>
            <w:tcW w:w="4680" w:type="dxa"/>
            <w:tcBorders>
              <w:top w:val="single" w:sz="4" w:space="0" w:color="auto"/>
              <w:left w:val="single" w:sz="4" w:space="0" w:color="auto"/>
              <w:bottom w:val="single" w:sz="4" w:space="0" w:color="auto"/>
              <w:right w:val="single" w:sz="4" w:space="0" w:color="auto"/>
            </w:tcBorders>
          </w:tcPr>
          <w:p w14:paraId="5C108CD2" w14:textId="77777777" w:rsidR="00DE3792" w:rsidRPr="007C5AB3" w:rsidRDefault="00DE3792" w:rsidP="007C5AB3">
            <w:pPr>
              <w:spacing w:after="0" w:line="240" w:lineRule="auto"/>
              <w:ind w:right="252"/>
              <w:jc w:val="both"/>
              <w:rPr>
                <w:rFonts w:eastAsia="Calibri"/>
                <w:color w:val="000000" w:themeColor="text1"/>
              </w:rPr>
            </w:pPr>
            <w:r w:rsidRPr="007C5AB3">
              <w:rPr>
                <w:rFonts w:eastAsia="Calibri"/>
                <w:color w:val="000000" w:themeColor="text1"/>
              </w:rPr>
              <w:t>Panevėžio miesto savivaldybės administracija</w:t>
            </w:r>
          </w:p>
          <w:p w14:paraId="01F73D7E" w14:textId="77777777" w:rsidR="00DE3792" w:rsidRPr="007C5AB3" w:rsidRDefault="00DE3792" w:rsidP="007C5AB3">
            <w:pPr>
              <w:spacing w:after="0" w:line="240" w:lineRule="auto"/>
              <w:rPr>
                <w:rFonts w:eastAsia="MS Mincho"/>
                <w:color w:val="000000" w:themeColor="text1"/>
              </w:rPr>
            </w:pPr>
          </w:p>
        </w:tc>
      </w:tr>
      <w:tr w:rsidR="007C5AB3" w:rsidRPr="007C5AB3" w14:paraId="15A5EB6A" w14:textId="77777777" w:rsidTr="008314B3">
        <w:trPr>
          <w:trHeight w:val="2003"/>
        </w:trPr>
        <w:tc>
          <w:tcPr>
            <w:tcW w:w="5148" w:type="dxa"/>
            <w:tcBorders>
              <w:top w:val="single" w:sz="4" w:space="0" w:color="auto"/>
              <w:left w:val="single" w:sz="4" w:space="0" w:color="auto"/>
              <w:bottom w:val="single" w:sz="4" w:space="0" w:color="auto"/>
              <w:right w:val="single" w:sz="4" w:space="0" w:color="auto"/>
            </w:tcBorders>
          </w:tcPr>
          <w:p w14:paraId="3BF7ED5F" w14:textId="77777777" w:rsidR="00DE3792" w:rsidRPr="007C5AB3" w:rsidRDefault="00DE3792" w:rsidP="007C5AB3">
            <w:pPr>
              <w:spacing w:after="0" w:line="240" w:lineRule="auto"/>
              <w:ind w:right="43"/>
              <w:jc w:val="both"/>
              <w:rPr>
                <w:rFonts w:eastAsia="MS Mincho"/>
                <w:color w:val="000000" w:themeColor="text1"/>
              </w:rPr>
            </w:pPr>
          </w:p>
          <w:p w14:paraId="315A3ACE" w14:textId="77777777" w:rsidR="00DE3792" w:rsidRPr="007C5AB3" w:rsidRDefault="00DE3792" w:rsidP="007C5AB3">
            <w:pPr>
              <w:pBdr>
                <w:bottom w:val="single" w:sz="12" w:space="1" w:color="auto"/>
              </w:pBdr>
              <w:spacing w:after="0" w:line="240" w:lineRule="auto"/>
              <w:ind w:right="43"/>
              <w:jc w:val="both"/>
              <w:rPr>
                <w:rFonts w:eastAsia="MS Mincho"/>
                <w:color w:val="000000" w:themeColor="text1"/>
              </w:rPr>
            </w:pPr>
          </w:p>
          <w:p w14:paraId="6D8ED191" w14:textId="77777777" w:rsidR="00DE3792" w:rsidRPr="007C5AB3" w:rsidRDefault="00DE3792" w:rsidP="007C5AB3">
            <w:pPr>
              <w:pBdr>
                <w:bottom w:val="single" w:sz="12" w:space="1" w:color="auto"/>
              </w:pBdr>
              <w:spacing w:after="0" w:line="240" w:lineRule="auto"/>
              <w:ind w:right="43"/>
              <w:jc w:val="both"/>
              <w:rPr>
                <w:rFonts w:eastAsia="MS Mincho"/>
                <w:color w:val="000000" w:themeColor="text1"/>
              </w:rPr>
            </w:pPr>
          </w:p>
          <w:p w14:paraId="1B0A94A0" w14:textId="77777777" w:rsidR="00DE3792" w:rsidRPr="007C5AB3" w:rsidRDefault="00DE3792" w:rsidP="007C5AB3">
            <w:pPr>
              <w:pBdr>
                <w:bottom w:val="single" w:sz="12" w:space="1" w:color="auto"/>
              </w:pBdr>
              <w:spacing w:after="0" w:line="240" w:lineRule="auto"/>
              <w:ind w:right="43"/>
              <w:jc w:val="both"/>
              <w:rPr>
                <w:rFonts w:eastAsia="MS Mincho"/>
                <w:color w:val="000000" w:themeColor="text1"/>
              </w:rPr>
            </w:pPr>
          </w:p>
          <w:p w14:paraId="7FF475CB" w14:textId="77777777" w:rsidR="00DE3792" w:rsidRPr="007C5AB3" w:rsidRDefault="00DE3792" w:rsidP="007C5AB3">
            <w:pPr>
              <w:pBdr>
                <w:bottom w:val="single" w:sz="12" w:space="1" w:color="auto"/>
              </w:pBdr>
              <w:spacing w:after="0" w:line="240" w:lineRule="auto"/>
              <w:ind w:right="43"/>
              <w:jc w:val="both"/>
              <w:rPr>
                <w:rFonts w:eastAsia="MS Mincho"/>
                <w:color w:val="000000" w:themeColor="text1"/>
              </w:rPr>
            </w:pPr>
          </w:p>
          <w:p w14:paraId="6057EB60" w14:textId="77777777" w:rsidR="00DE3792" w:rsidRPr="007C5AB3" w:rsidRDefault="00DE3792" w:rsidP="007C5AB3">
            <w:pPr>
              <w:spacing w:after="0" w:line="240" w:lineRule="auto"/>
              <w:ind w:right="43"/>
              <w:jc w:val="both"/>
              <w:rPr>
                <w:rFonts w:eastAsia="MS Mincho"/>
                <w:color w:val="000000" w:themeColor="text1"/>
              </w:rPr>
            </w:pPr>
            <w:r w:rsidRPr="007C5AB3">
              <w:rPr>
                <w:rFonts w:eastAsia="MS Mincho"/>
                <w:color w:val="000000" w:themeColor="text1"/>
              </w:rPr>
              <w:t>A.V.</w:t>
            </w:r>
          </w:p>
        </w:tc>
        <w:tc>
          <w:tcPr>
            <w:tcW w:w="4680" w:type="dxa"/>
            <w:tcBorders>
              <w:top w:val="single" w:sz="4" w:space="0" w:color="auto"/>
              <w:left w:val="single" w:sz="4" w:space="0" w:color="auto"/>
              <w:bottom w:val="single" w:sz="4" w:space="0" w:color="auto"/>
              <w:right w:val="single" w:sz="4" w:space="0" w:color="auto"/>
            </w:tcBorders>
          </w:tcPr>
          <w:p w14:paraId="27ED9AD1" w14:textId="77777777" w:rsidR="00DE3792" w:rsidRPr="007C5AB3" w:rsidRDefault="00DE3792" w:rsidP="007C5AB3">
            <w:pPr>
              <w:spacing w:after="0" w:line="240" w:lineRule="auto"/>
              <w:rPr>
                <w:rFonts w:eastAsia="MS Mincho"/>
                <w:color w:val="000000" w:themeColor="text1"/>
              </w:rPr>
            </w:pPr>
          </w:p>
          <w:p w14:paraId="61590EB4" w14:textId="77777777" w:rsidR="00DE3792" w:rsidRPr="007C5AB3" w:rsidRDefault="00DE3792" w:rsidP="007C5AB3">
            <w:pPr>
              <w:spacing w:after="0" w:line="240" w:lineRule="auto"/>
              <w:rPr>
                <w:rFonts w:eastAsia="MS Mincho"/>
                <w:color w:val="000000" w:themeColor="text1"/>
              </w:rPr>
            </w:pPr>
          </w:p>
          <w:p w14:paraId="3095F3DF" w14:textId="77777777" w:rsidR="00DE3792" w:rsidRPr="007C5AB3" w:rsidRDefault="00DE3792" w:rsidP="007C5AB3">
            <w:pPr>
              <w:spacing w:after="0" w:line="240" w:lineRule="auto"/>
              <w:rPr>
                <w:rFonts w:eastAsia="MS Mincho"/>
                <w:color w:val="000000" w:themeColor="text1"/>
              </w:rPr>
            </w:pPr>
          </w:p>
          <w:p w14:paraId="03B97BBF" w14:textId="77777777" w:rsidR="00DE3792" w:rsidRPr="007C5AB3" w:rsidRDefault="00DE3792" w:rsidP="007C5AB3">
            <w:pPr>
              <w:spacing w:after="0" w:line="240" w:lineRule="auto"/>
              <w:rPr>
                <w:rFonts w:eastAsia="MS Mincho"/>
                <w:color w:val="000000" w:themeColor="text1"/>
              </w:rPr>
            </w:pPr>
          </w:p>
          <w:p w14:paraId="7DCCF7AB" w14:textId="77777777" w:rsidR="00DE3792" w:rsidRPr="007C5AB3" w:rsidRDefault="00DE3792" w:rsidP="007C5AB3">
            <w:pPr>
              <w:pBdr>
                <w:bottom w:val="single" w:sz="12" w:space="1" w:color="auto"/>
              </w:pBdr>
              <w:spacing w:after="0" w:line="240" w:lineRule="auto"/>
              <w:rPr>
                <w:rFonts w:eastAsia="MS Mincho"/>
                <w:color w:val="000000" w:themeColor="text1"/>
              </w:rPr>
            </w:pPr>
          </w:p>
          <w:p w14:paraId="3B465E8C" w14:textId="77777777" w:rsidR="00DE3792" w:rsidRPr="007C5AB3" w:rsidRDefault="00DE3792" w:rsidP="007C5AB3">
            <w:pPr>
              <w:spacing w:after="0" w:line="240" w:lineRule="auto"/>
              <w:rPr>
                <w:rFonts w:eastAsia="MS Mincho"/>
                <w:color w:val="000000" w:themeColor="text1"/>
              </w:rPr>
            </w:pPr>
            <w:r w:rsidRPr="007C5AB3">
              <w:rPr>
                <w:rFonts w:eastAsia="MS Mincho"/>
                <w:color w:val="000000" w:themeColor="text1"/>
              </w:rPr>
              <w:t>A.V.</w:t>
            </w:r>
          </w:p>
        </w:tc>
      </w:tr>
    </w:tbl>
    <w:p w14:paraId="19451116" w14:textId="77777777" w:rsidR="00DE3792" w:rsidRPr="007C5AB3" w:rsidRDefault="00DE3792" w:rsidP="007C5AB3">
      <w:pPr>
        <w:spacing w:after="200" w:line="240" w:lineRule="auto"/>
        <w:rPr>
          <w:rFonts w:eastAsia="Times New Roman"/>
          <w:color w:val="000000" w:themeColor="text1"/>
        </w:rPr>
      </w:pPr>
    </w:p>
    <w:p w14:paraId="09AD28BA" w14:textId="77777777" w:rsidR="0020026A" w:rsidRPr="007C5AB3" w:rsidRDefault="0020026A" w:rsidP="007C5AB3">
      <w:pPr>
        <w:spacing w:line="240" w:lineRule="auto"/>
        <w:rPr>
          <w:color w:val="000000" w:themeColor="text1"/>
        </w:rPr>
      </w:pPr>
    </w:p>
    <w:sectPr w:rsidR="0020026A" w:rsidRPr="007C5AB3" w:rsidSect="00B04279">
      <w:headerReference w:type="default" r:id="rId9"/>
      <w:pgSz w:w="11906" w:h="16838"/>
      <w:pgMar w:top="1134" w:right="70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6C66E7" w14:textId="77777777" w:rsidR="00254876" w:rsidRDefault="00254876" w:rsidP="00DA703B">
      <w:pPr>
        <w:spacing w:after="0" w:line="240" w:lineRule="auto"/>
      </w:pPr>
      <w:r>
        <w:separator/>
      </w:r>
    </w:p>
  </w:endnote>
  <w:endnote w:type="continuationSeparator" w:id="0">
    <w:p w14:paraId="61E53815" w14:textId="77777777" w:rsidR="00254876" w:rsidRDefault="00254876" w:rsidP="00DA70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BB53FB" w14:textId="77777777" w:rsidR="00254876" w:rsidRDefault="00254876" w:rsidP="00DA703B">
      <w:pPr>
        <w:spacing w:after="0" w:line="240" w:lineRule="auto"/>
      </w:pPr>
      <w:r>
        <w:separator/>
      </w:r>
    </w:p>
  </w:footnote>
  <w:footnote w:type="continuationSeparator" w:id="0">
    <w:p w14:paraId="74436D92" w14:textId="77777777" w:rsidR="00254876" w:rsidRDefault="00254876" w:rsidP="00DA70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AC956D" w14:textId="70219289" w:rsidR="00DA703B" w:rsidRPr="00DA703B" w:rsidRDefault="003C4030" w:rsidP="003C4030">
    <w:pPr>
      <w:pStyle w:val="Antrats"/>
      <w:tabs>
        <w:tab w:val="clear" w:pos="9638"/>
        <w:tab w:val="center" w:pos="4749"/>
        <w:tab w:val="left" w:pos="5460"/>
      </w:tabs>
    </w:pPr>
    <w:r>
      <w:tab/>
    </w:r>
    <w:sdt>
      <w:sdtPr>
        <w:id w:val="-2026541872"/>
        <w:docPartObj>
          <w:docPartGallery w:val="Page Numbers (Top of Page)"/>
          <w:docPartUnique/>
        </w:docPartObj>
      </w:sdtPr>
      <w:sdtEndPr/>
      <w:sdtContent>
        <w:r w:rsidR="00DA703B" w:rsidRPr="00DA703B">
          <w:fldChar w:fldCharType="begin"/>
        </w:r>
        <w:r w:rsidR="00DA703B" w:rsidRPr="00DA703B">
          <w:instrText>PAGE   \* MERGEFORMAT</w:instrText>
        </w:r>
        <w:r w:rsidR="00DA703B" w:rsidRPr="00DA703B">
          <w:fldChar w:fldCharType="separate"/>
        </w:r>
        <w:r w:rsidR="00282CD3">
          <w:rPr>
            <w:noProof/>
          </w:rPr>
          <w:t>3</w:t>
        </w:r>
        <w:r w:rsidR="00DA703B" w:rsidRPr="00DA703B">
          <w:fldChar w:fldCharType="end"/>
        </w:r>
      </w:sdtContent>
    </w:sdt>
    <w:r>
      <w:tab/>
    </w:r>
    <w:r>
      <w:tab/>
    </w:r>
  </w:p>
  <w:p w14:paraId="77ED35AF" w14:textId="77777777" w:rsidR="00DA703B" w:rsidRDefault="00DA703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071"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00000003"/>
    <w:multiLevelType w:val="singleLevel"/>
    <w:tmpl w:val="00000003"/>
    <w:name w:val="WW8Num3"/>
    <w:lvl w:ilvl="0">
      <w:start w:val="1"/>
      <w:numFmt w:val="upperRoman"/>
      <w:lvlText w:val="%1."/>
      <w:lvlJc w:val="left"/>
      <w:pPr>
        <w:tabs>
          <w:tab w:val="num" w:pos="1080"/>
        </w:tabs>
        <w:ind w:left="1080" w:hanging="720"/>
      </w:pPr>
    </w:lvl>
  </w:abstractNum>
  <w:abstractNum w:abstractNumId="2" w15:restartNumberingAfterBreak="0">
    <w:nsid w:val="0EB62010"/>
    <w:multiLevelType w:val="hybridMultilevel"/>
    <w:tmpl w:val="B90C9EAC"/>
    <w:lvl w:ilvl="0" w:tplc="A5E26C7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AFF5E8B"/>
    <w:multiLevelType w:val="multilevel"/>
    <w:tmpl w:val="6A3867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F752AA3"/>
    <w:multiLevelType w:val="hybridMultilevel"/>
    <w:tmpl w:val="E66C5696"/>
    <w:lvl w:ilvl="0" w:tplc="9C98EA66">
      <w:start w:val="1"/>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5" w15:restartNumberingAfterBreak="0">
    <w:nsid w:val="6369088E"/>
    <w:multiLevelType w:val="multilevel"/>
    <w:tmpl w:val="A772367E"/>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7C0E6C78"/>
    <w:multiLevelType w:val="multilevel"/>
    <w:tmpl w:val="2F38FF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4"/>
  </w:num>
  <w:num w:numId="3">
    <w:abstractNumId w:val="1"/>
  </w:num>
  <w:num w:numId="4">
    <w:abstractNumId w:val="0"/>
  </w:num>
  <w:num w:numId="5">
    <w:abstractNumId w:val="5"/>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92"/>
    <w:rsid w:val="000000AF"/>
    <w:rsid w:val="00012887"/>
    <w:rsid w:val="000130E8"/>
    <w:rsid w:val="00020527"/>
    <w:rsid w:val="00024FB4"/>
    <w:rsid w:val="0006612A"/>
    <w:rsid w:val="000C5A8A"/>
    <w:rsid w:val="000E7FB0"/>
    <w:rsid w:val="000F5725"/>
    <w:rsid w:val="00160877"/>
    <w:rsid w:val="001F0192"/>
    <w:rsid w:val="001F0BED"/>
    <w:rsid w:val="001F60F0"/>
    <w:rsid w:val="001F6C5E"/>
    <w:rsid w:val="0020026A"/>
    <w:rsid w:val="00237792"/>
    <w:rsid w:val="0024241C"/>
    <w:rsid w:val="00254876"/>
    <w:rsid w:val="0028071B"/>
    <w:rsid w:val="00282CD3"/>
    <w:rsid w:val="00344009"/>
    <w:rsid w:val="0035413C"/>
    <w:rsid w:val="003637DE"/>
    <w:rsid w:val="003C4030"/>
    <w:rsid w:val="00474D28"/>
    <w:rsid w:val="004B29C3"/>
    <w:rsid w:val="004F5FCA"/>
    <w:rsid w:val="00545265"/>
    <w:rsid w:val="005634C3"/>
    <w:rsid w:val="00564F30"/>
    <w:rsid w:val="00592AA4"/>
    <w:rsid w:val="005D072B"/>
    <w:rsid w:val="006462CA"/>
    <w:rsid w:val="00657631"/>
    <w:rsid w:val="006E0096"/>
    <w:rsid w:val="00716D21"/>
    <w:rsid w:val="00733405"/>
    <w:rsid w:val="00755F04"/>
    <w:rsid w:val="00765882"/>
    <w:rsid w:val="00773361"/>
    <w:rsid w:val="007927D5"/>
    <w:rsid w:val="007C5AB3"/>
    <w:rsid w:val="007C67D5"/>
    <w:rsid w:val="007E6E77"/>
    <w:rsid w:val="007F7A26"/>
    <w:rsid w:val="00811A0F"/>
    <w:rsid w:val="008414C9"/>
    <w:rsid w:val="00890446"/>
    <w:rsid w:val="008966CA"/>
    <w:rsid w:val="008A1FA6"/>
    <w:rsid w:val="008C5F2E"/>
    <w:rsid w:val="008E2494"/>
    <w:rsid w:val="0090671F"/>
    <w:rsid w:val="00907CF1"/>
    <w:rsid w:val="009147C1"/>
    <w:rsid w:val="0092638E"/>
    <w:rsid w:val="009455B3"/>
    <w:rsid w:val="009556B4"/>
    <w:rsid w:val="00997ABD"/>
    <w:rsid w:val="009E07BC"/>
    <w:rsid w:val="00A50920"/>
    <w:rsid w:val="00A54A9C"/>
    <w:rsid w:val="00A74A06"/>
    <w:rsid w:val="00A859C7"/>
    <w:rsid w:val="00AA3A57"/>
    <w:rsid w:val="00AA4231"/>
    <w:rsid w:val="00AA6773"/>
    <w:rsid w:val="00AB013E"/>
    <w:rsid w:val="00AB0EA9"/>
    <w:rsid w:val="00AD4847"/>
    <w:rsid w:val="00B00C39"/>
    <w:rsid w:val="00B04279"/>
    <w:rsid w:val="00B30C5C"/>
    <w:rsid w:val="00B42ADC"/>
    <w:rsid w:val="00BE78A3"/>
    <w:rsid w:val="00BF51A5"/>
    <w:rsid w:val="00BF525A"/>
    <w:rsid w:val="00C347B0"/>
    <w:rsid w:val="00C3533C"/>
    <w:rsid w:val="00C41B4A"/>
    <w:rsid w:val="00C51E4F"/>
    <w:rsid w:val="00C5758D"/>
    <w:rsid w:val="00C64201"/>
    <w:rsid w:val="00CA5828"/>
    <w:rsid w:val="00CB6BBD"/>
    <w:rsid w:val="00CF17EA"/>
    <w:rsid w:val="00D11730"/>
    <w:rsid w:val="00D126EE"/>
    <w:rsid w:val="00D30590"/>
    <w:rsid w:val="00D32666"/>
    <w:rsid w:val="00D341CD"/>
    <w:rsid w:val="00D5789D"/>
    <w:rsid w:val="00D976CF"/>
    <w:rsid w:val="00DA703B"/>
    <w:rsid w:val="00DE3792"/>
    <w:rsid w:val="00E07605"/>
    <w:rsid w:val="00E66D09"/>
    <w:rsid w:val="00E70B60"/>
    <w:rsid w:val="00E719E3"/>
    <w:rsid w:val="00E83ED6"/>
    <w:rsid w:val="00EA77A6"/>
    <w:rsid w:val="00EB3314"/>
    <w:rsid w:val="00EF120F"/>
    <w:rsid w:val="00F1622A"/>
    <w:rsid w:val="00F67293"/>
    <w:rsid w:val="00F67871"/>
    <w:rsid w:val="00F74BAC"/>
    <w:rsid w:val="00FA7583"/>
    <w:rsid w:val="00FD3B1F"/>
    <w:rsid w:val="00FD5D86"/>
    <w:rsid w:val="00FE106F"/>
    <w:rsid w:val="00FE23A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5D075"/>
  <w15:chartTrackingRefBased/>
  <w15:docId w15:val="{CD656646-C0AE-457B-8F09-8092CAEB2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2">
    <w:name w:val="heading 2"/>
    <w:basedOn w:val="prastasis"/>
    <w:link w:val="Antrat2Diagrama"/>
    <w:uiPriority w:val="9"/>
    <w:qFormat/>
    <w:rsid w:val="00C51E4F"/>
    <w:pPr>
      <w:spacing w:before="100" w:beforeAutospacing="1" w:after="100" w:afterAutospacing="1" w:line="240" w:lineRule="auto"/>
      <w:outlineLvl w:val="1"/>
    </w:pPr>
    <w:rPr>
      <w:rFonts w:eastAsia="Times New Roman"/>
      <w:b/>
      <w:bCs/>
      <w:sz w:val="36"/>
      <w:szCs w:val="3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rsid w:val="00DE3792"/>
    <w:rPr>
      <w:sz w:val="16"/>
      <w:szCs w:val="16"/>
    </w:rPr>
  </w:style>
  <w:style w:type="paragraph" w:styleId="Komentarotekstas">
    <w:name w:val="annotation text"/>
    <w:basedOn w:val="prastasis"/>
    <w:link w:val="KomentarotekstasDiagrama"/>
    <w:rsid w:val="00DE3792"/>
    <w:pPr>
      <w:spacing w:after="200" w:line="276" w:lineRule="auto"/>
    </w:pPr>
    <w:rPr>
      <w:rFonts w:ascii="Calibri" w:eastAsia="Times New Roman" w:hAnsi="Calibri"/>
      <w:sz w:val="20"/>
      <w:szCs w:val="20"/>
    </w:rPr>
  </w:style>
  <w:style w:type="character" w:customStyle="1" w:styleId="KomentarotekstasDiagrama">
    <w:name w:val="Komentaro tekstas Diagrama"/>
    <w:basedOn w:val="Numatytasispastraiposriftas"/>
    <w:link w:val="Komentarotekstas"/>
    <w:rsid w:val="00DE3792"/>
    <w:rPr>
      <w:rFonts w:ascii="Calibri" w:eastAsia="Times New Roman" w:hAnsi="Calibri" w:cs="Times New Roman"/>
      <w:sz w:val="20"/>
      <w:szCs w:val="20"/>
    </w:rPr>
  </w:style>
  <w:style w:type="paragraph" w:styleId="Debesliotekstas">
    <w:name w:val="Balloon Text"/>
    <w:basedOn w:val="prastasis"/>
    <w:link w:val="DebesliotekstasDiagrama"/>
    <w:uiPriority w:val="99"/>
    <w:semiHidden/>
    <w:unhideWhenUsed/>
    <w:rsid w:val="00DE3792"/>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E3792"/>
    <w:rPr>
      <w:rFonts w:ascii="Segoe UI" w:hAnsi="Segoe UI" w:cs="Segoe UI"/>
      <w:sz w:val="18"/>
      <w:szCs w:val="18"/>
    </w:rPr>
  </w:style>
  <w:style w:type="paragraph" w:styleId="Sraopastraipa">
    <w:name w:val="List Paragraph"/>
    <w:basedOn w:val="prastasis"/>
    <w:uiPriority w:val="34"/>
    <w:qFormat/>
    <w:rsid w:val="00592AA4"/>
    <w:pPr>
      <w:ind w:left="720"/>
      <w:contextualSpacing/>
    </w:pPr>
  </w:style>
  <w:style w:type="paragraph" w:styleId="Antrats">
    <w:name w:val="header"/>
    <w:basedOn w:val="prastasis"/>
    <w:link w:val="AntratsDiagrama"/>
    <w:uiPriority w:val="99"/>
    <w:unhideWhenUsed/>
    <w:rsid w:val="00DA703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A703B"/>
  </w:style>
  <w:style w:type="paragraph" w:styleId="Porat">
    <w:name w:val="footer"/>
    <w:basedOn w:val="prastasis"/>
    <w:link w:val="PoratDiagrama"/>
    <w:uiPriority w:val="99"/>
    <w:unhideWhenUsed/>
    <w:rsid w:val="00DA703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A703B"/>
  </w:style>
  <w:style w:type="paragraph" w:styleId="Komentarotema">
    <w:name w:val="annotation subject"/>
    <w:basedOn w:val="Komentarotekstas"/>
    <w:next w:val="Komentarotekstas"/>
    <w:link w:val="KomentarotemaDiagrama"/>
    <w:uiPriority w:val="99"/>
    <w:semiHidden/>
    <w:unhideWhenUsed/>
    <w:rsid w:val="007C67D5"/>
    <w:pPr>
      <w:spacing w:after="160" w:line="240" w:lineRule="auto"/>
    </w:pPr>
    <w:rPr>
      <w:rFonts w:asciiTheme="minorHAnsi" w:eastAsiaTheme="minorHAnsi" w:hAnsiTheme="minorHAnsi" w:cstheme="minorBidi"/>
      <w:b/>
      <w:bCs/>
    </w:rPr>
  </w:style>
  <w:style w:type="character" w:customStyle="1" w:styleId="KomentarotemaDiagrama">
    <w:name w:val="Komentaro tema Diagrama"/>
    <w:basedOn w:val="KomentarotekstasDiagrama"/>
    <w:link w:val="Komentarotema"/>
    <w:uiPriority w:val="99"/>
    <w:semiHidden/>
    <w:rsid w:val="007C67D5"/>
    <w:rPr>
      <w:rFonts w:ascii="Calibri" w:eastAsia="Times New Roman" w:hAnsi="Calibri" w:cs="Times New Roman"/>
      <w:b/>
      <w:bCs/>
      <w:sz w:val="20"/>
      <w:szCs w:val="20"/>
    </w:rPr>
  </w:style>
  <w:style w:type="character" w:customStyle="1" w:styleId="Antrat2Diagrama">
    <w:name w:val="Antraštė 2 Diagrama"/>
    <w:basedOn w:val="Numatytasispastraiposriftas"/>
    <w:link w:val="Antrat2"/>
    <w:uiPriority w:val="9"/>
    <w:rsid w:val="00C51E4F"/>
    <w:rPr>
      <w:rFonts w:ascii="Times New Roman" w:eastAsia="Times New Roman" w:hAnsi="Times New Roman" w:cs="Times New Roman"/>
      <w:b/>
      <w:bCs/>
      <w:sz w:val="36"/>
      <w:szCs w:val="36"/>
      <w:lang w:eastAsia="lt-LT"/>
    </w:rPr>
  </w:style>
  <w:style w:type="character" w:styleId="Hipersaitas">
    <w:name w:val="Hyperlink"/>
    <w:basedOn w:val="Numatytasispastraiposriftas"/>
    <w:uiPriority w:val="99"/>
    <w:semiHidden/>
    <w:unhideWhenUsed/>
    <w:rsid w:val="00C51E4F"/>
    <w:rPr>
      <w:color w:val="0000FF"/>
      <w:u w:val="single"/>
    </w:rPr>
  </w:style>
  <w:style w:type="paragraph" w:styleId="Pataisymai">
    <w:name w:val="Revision"/>
    <w:hidden/>
    <w:uiPriority w:val="99"/>
    <w:semiHidden/>
    <w:rsid w:val="0089044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881130">
      <w:bodyDiv w:val="1"/>
      <w:marLeft w:val="0"/>
      <w:marRight w:val="0"/>
      <w:marTop w:val="0"/>
      <w:marBottom w:val="0"/>
      <w:divBdr>
        <w:top w:val="none" w:sz="0" w:space="0" w:color="auto"/>
        <w:left w:val="none" w:sz="0" w:space="0" w:color="auto"/>
        <w:bottom w:val="none" w:sz="0" w:space="0" w:color="auto"/>
        <w:right w:val="none" w:sz="0" w:space="0" w:color="auto"/>
      </w:divBdr>
    </w:div>
    <w:div w:id="159277170">
      <w:bodyDiv w:val="1"/>
      <w:marLeft w:val="0"/>
      <w:marRight w:val="0"/>
      <w:marTop w:val="0"/>
      <w:marBottom w:val="0"/>
      <w:divBdr>
        <w:top w:val="none" w:sz="0" w:space="0" w:color="auto"/>
        <w:left w:val="none" w:sz="0" w:space="0" w:color="auto"/>
        <w:bottom w:val="none" w:sz="0" w:space="0" w:color="auto"/>
        <w:right w:val="none" w:sz="0" w:space="0" w:color="auto"/>
      </w:divBdr>
    </w:div>
    <w:div w:id="523058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roquetteamilina.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96914D-54E0-4CB6-8640-87EA50F2D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3996</Words>
  <Characters>2278</Characters>
  <Application>Microsoft Office Word</Application>
  <DocSecurity>4</DocSecurity>
  <Lines>18</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Asta Reikienė</dc:creator>
  <cp:lastModifiedBy>Diana Brazdžiunienė</cp:lastModifiedBy>
  <cp:revision>2</cp:revision>
  <cp:lastPrinted>2023-01-16T14:56:00Z</cp:lastPrinted>
  <dcterms:created xsi:type="dcterms:W3CDTF">2023-01-17T08:46:00Z</dcterms:created>
  <dcterms:modified xsi:type="dcterms:W3CDTF">2023-01-17T08:46:00Z</dcterms:modified>
</cp:coreProperties>
</file>