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5C375E36" w14:textId="2C0AE690" w:rsidR="00E72450" w:rsidRDefault="00810104" w:rsidP="00E72450">
      <w:pPr>
        <w:pStyle w:val="Antrat1"/>
      </w:pPr>
      <w:r w:rsidRPr="00810104">
        <w:t>DĖL PRITARIMO PROJEKTO „TVARIOS ATEITIES LYDERIAI“ PARAIŠKOS TEIKIMUI, PROJEKTO ĮGYVENDINIMUI IR DALINIAM FINANSAVIMUI</w:t>
      </w:r>
    </w:p>
    <w:p w14:paraId="024CCF49" w14:textId="77777777" w:rsidR="005A5A27" w:rsidRDefault="005A5A27" w:rsidP="00D17190">
      <w:pPr>
        <w:tabs>
          <w:tab w:val="left" w:pos="0"/>
        </w:tabs>
        <w:spacing w:after="0" w:line="240" w:lineRule="auto"/>
        <w:ind w:left="360"/>
        <w:jc w:val="center"/>
        <w:rPr>
          <w:rFonts w:ascii="Times New Roman" w:eastAsia="Times New Roman" w:hAnsi="Times New Roman" w:cs="Times New Roman"/>
          <w:sz w:val="24"/>
        </w:rPr>
      </w:pPr>
    </w:p>
    <w:p w14:paraId="287578E3" w14:textId="39ECDC45"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w:t>
      </w:r>
      <w:r w:rsidR="00E72450">
        <w:rPr>
          <w:rFonts w:ascii="Times New Roman" w:eastAsia="Times New Roman" w:hAnsi="Times New Roman" w:cs="Times New Roman"/>
          <w:sz w:val="24"/>
        </w:rPr>
        <w:t>3</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sidR="00E72450">
        <w:rPr>
          <w:rFonts w:ascii="Times New Roman" w:eastAsia="Times New Roman" w:hAnsi="Times New Roman" w:cs="Times New Roman"/>
          <w:sz w:val="24"/>
        </w:rPr>
        <w:t>vasari</w:t>
      </w:r>
      <w:r>
        <w:rPr>
          <w:rFonts w:ascii="Times New Roman" w:eastAsia="Times New Roman" w:hAnsi="Times New Roman" w:cs="Times New Roman"/>
          <w:sz w:val="24"/>
        </w:rPr>
        <w:t>o</w:t>
      </w:r>
      <w:r w:rsidR="007E1461" w:rsidRPr="00D17190">
        <w:rPr>
          <w:rFonts w:ascii="Times New Roman" w:eastAsia="Times New Roman" w:hAnsi="Times New Roman" w:cs="Times New Roman"/>
          <w:sz w:val="24"/>
        </w:rPr>
        <w:t xml:space="preserve"> </w:t>
      </w:r>
      <w:r w:rsidR="00E72450">
        <w:rPr>
          <w:rFonts w:ascii="Times New Roman" w:eastAsia="Times New Roman" w:hAnsi="Times New Roman" w:cs="Times New Roman"/>
          <w:sz w:val="24"/>
        </w:rPr>
        <w:t>7</w:t>
      </w:r>
      <w:r w:rsidR="00E55DBE">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d.</w:t>
      </w:r>
    </w:p>
    <w:p w14:paraId="3DAB6572" w14:textId="687F395F"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73C8DB88" w14:textId="77777777" w:rsidR="004750D7" w:rsidRDefault="004750D7">
      <w:pPr>
        <w:tabs>
          <w:tab w:val="left" w:pos="0"/>
        </w:tabs>
        <w:spacing w:after="0" w:line="240" w:lineRule="auto"/>
        <w:jc w:val="center"/>
        <w:rPr>
          <w:rFonts w:ascii="Times New Roman" w:eastAsia="Times New Roman" w:hAnsi="Times New Roman" w:cs="Times New Roman"/>
          <w:sz w:val="24"/>
        </w:rPr>
      </w:pPr>
    </w:p>
    <w:p w14:paraId="735F9D1A" w14:textId="7B9AF16E"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2E4E6E48" w14:textId="77777777" w:rsidR="00B6419A" w:rsidRPr="00B6419A" w:rsidRDefault="00181AB4" w:rsidP="00B6419A">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Atsižvelgiant į tai, kad </w:t>
      </w:r>
      <w:r w:rsidR="00E91840">
        <w:rPr>
          <w:rFonts w:ascii="Times New Roman" w:eastAsia="Times New Roman" w:hAnsi="Times New Roman" w:cs="Times New Roman"/>
          <w:sz w:val="24"/>
        </w:rPr>
        <w:t>202</w:t>
      </w:r>
      <w:r w:rsidR="00E72450">
        <w:rPr>
          <w:rFonts w:ascii="Times New Roman" w:eastAsia="Times New Roman" w:hAnsi="Times New Roman" w:cs="Times New Roman"/>
          <w:sz w:val="24"/>
        </w:rPr>
        <w:t>3</w:t>
      </w:r>
      <w:r w:rsidR="00E91840">
        <w:rPr>
          <w:rFonts w:ascii="Times New Roman" w:eastAsia="Times New Roman" w:hAnsi="Times New Roman" w:cs="Times New Roman"/>
          <w:sz w:val="24"/>
        </w:rPr>
        <w:t xml:space="preserve"> m. </w:t>
      </w:r>
      <w:r w:rsidR="00E72450">
        <w:rPr>
          <w:rFonts w:ascii="Times New Roman" w:eastAsia="Times New Roman" w:hAnsi="Times New Roman" w:cs="Times New Roman"/>
          <w:sz w:val="24"/>
        </w:rPr>
        <w:t>kovo 14</w:t>
      </w:r>
      <w:r w:rsidR="00E91840">
        <w:rPr>
          <w:rFonts w:ascii="Times New Roman" w:eastAsia="Times New Roman" w:hAnsi="Times New Roman" w:cs="Times New Roman"/>
          <w:sz w:val="24"/>
        </w:rPr>
        <w:t xml:space="preserve"> d. terminui yra </w:t>
      </w:r>
      <w:r>
        <w:rPr>
          <w:rFonts w:ascii="Times New Roman" w:eastAsia="Times New Roman" w:hAnsi="Times New Roman" w:cs="Times New Roman"/>
          <w:sz w:val="24"/>
        </w:rPr>
        <w:t xml:space="preserve">paskelbtas </w:t>
      </w:r>
      <w:r w:rsidR="00E72450">
        <w:rPr>
          <w:rFonts w:ascii="Times New Roman" w:eastAsia="Times New Roman" w:hAnsi="Times New Roman" w:cs="Times New Roman"/>
          <w:sz w:val="24"/>
        </w:rPr>
        <w:t>antr</w:t>
      </w:r>
      <w:r>
        <w:rPr>
          <w:rFonts w:ascii="Times New Roman" w:eastAsia="Times New Roman" w:hAnsi="Times New Roman" w:cs="Times New Roman"/>
          <w:sz w:val="24"/>
        </w:rPr>
        <w:t>asis k</w:t>
      </w:r>
      <w:r w:rsidR="00E72450">
        <w:rPr>
          <w:rFonts w:ascii="Times New Roman" w:eastAsia="Times New Roman" w:hAnsi="Times New Roman" w:cs="Times New Roman"/>
          <w:sz w:val="24"/>
        </w:rPr>
        <w:t>v</w:t>
      </w:r>
      <w:r>
        <w:rPr>
          <w:rFonts w:ascii="Times New Roman" w:eastAsia="Times New Roman" w:hAnsi="Times New Roman" w:cs="Times New Roman"/>
          <w:sz w:val="24"/>
        </w:rPr>
        <w:t xml:space="preserve">ietimas teikti paraiškas pagal </w:t>
      </w:r>
      <w:r w:rsidR="00E91840">
        <w:rPr>
          <w:rFonts w:ascii="Times New Roman" w:eastAsia="Times New Roman" w:hAnsi="Times New Roman" w:cs="Times New Roman"/>
          <w:sz w:val="24"/>
        </w:rPr>
        <w:t xml:space="preserve">Europos sąjungos 2021 – 2027 m. </w:t>
      </w:r>
      <w:r w:rsidR="00C32496" w:rsidRPr="00C32496">
        <w:rPr>
          <w:rFonts w:ascii="Times New Roman" w:eastAsia="Times New Roman" w:hAnsi="Times New Roman" w:cs="Times New Roman"/>
          <w:sz w:val="24"/>
        </w:rPr>
        <w:t>Interreg Baltijos jūros regiono program</w:t>
      </w:r>
      <w:r w:rsidR="00E91840">
        <w:rPr>
          <w:rFonts w:ascii="Times New Roman" w:eastAsia="Times New Roman" w:hAnsi="Times New Roman" w:cs="Times New Roman"/>
          <w:sz w:val="24"/>
        </w:rPr>
        <w:t>ą</w:t>
      </w:r>
      <w:r w:rsidR="00C32496" w:rsidRPr="00C32496">
        <w:rPr>
          <w:rFonts w:ascii="Times New Roman" w:eastAsia="Times New Roman" w:hAnsi="Times New Roman" w:cs="Times New Roman"/>
          <w:sz w:val="24"/>
        </w:rPr>
        <w:t xml:space="preserve"> </w:t>
      </w:r>
      <w:r w:rsidR="00C32496">
        <w:rPr>
          <w:rFonts w:ascii="Times New Roman" w:eastAsia="Times New Roman" w:hAnsi="Times New Roman" w:cs="Times New Roman"/>
          <w:sz w:val="24"/>
        </w:rPr>
        <w:t>(toliau – Programa)</w:t>
      </w:r>
      <w:r w:rsidR="00E91840">
        <w:rPr>
          <w:rFonts w:ascii="Times New Roman" w:eastAsia="Times New Roman" w:hAnsi="Times New Roman" w:cs="Times New Roman"/>
          <w:sz w:val="24"/>
        </w:rPr>
        <w:t xml:space="preserve">, </w:t>
      </w:r>
      <w:r w:rsidR="00E91840" w:rsidRPr="00B6419A">
        <w:rPr>
          <w:rFonts w:ascii="Times New Roman" w:eastAsia="Times New Roman" w:hAnsi="Times New Roman" w:cs="Times New Roman"/>
          <w:sz w:val="24"/>
          <w:szCs w:val="24"/>
        </w:rPr>
        <w:t xml:space="preserve">teikiamas Tarybos sprendimo projektas dėl pritarimo </w:t>
      </w:r>
      <w:r w:rsidR="00C06F82" w:rsidRPr="00B6419A">
        <w:rPr>
          <w:rFonts w:ascii="Times New Roman" w:eastAsia="Times New Roman" w:hAnsi="Times New Roman" w:cs="Times New Roman"/>
          <w:sz w:val="24"/>
          <w:szCs w:val="24"/>
        </w:rPr>
        <w:t>teikti projekto „Tvarios ateities lyderiai“ (angl. „Resilient youth – leaders for a sustainable future“) (toliau – Projektas) paraišką vedančiojo partnerio teisėmis ir įgyvendinti Projektą.</w:t>
      </w:r>
    </w:p>
    <w:p w14:paraId="53E3BF01" w14:textId="11B38051" w:rsidR="006B7548" w:rsidRDefault="00B6419A" w:rsidP="00B6419A">
      <w:pPr>
        <w:tabs>
          <w:tab w:val="left" w:pos="0"/>
        </w:tabs>
        <w:spacing w:after="0" w:line="240" w:lineRule="auto"/>
        <w:ind w:firstLine="851"/>
        <w:jc w:val="both"/>
        <w:rPr>
          <w:rFonts w:ascii="Times New Roman" w:eastAsia="Times New Roman" w:hAnsi="Times New Roman" w:cs="Times New Roman"/>
          <w:sz w:val="24"/>
        </w:rPr>
      </w:pPr>
      <w:r w:rsidRPr="00B6419A">
        <w:rPr>
          <w:rFonts w:ascii="Times New Roman" w:eastAsia="Times New Roman" w:hAnsi="Times New Roman" w:cs="Times New Roman"/>
          <w:sz w:val="24"/>
          <w:szCs w:val="24"/>
        </w:rPr>
        <w:t xml:space="preserve">Programos tikslas - stiprinti integruotą teritorinę plėtrą ir bendradarbiavimą kuriant labiau novatorišką, geriau prieinamą ir tvarų Baltijos jūros regioną. </w:t>
      </w:r>
      <w:r w:rsidR="004C6221" w:rsidRPr="00B6419A">
        <w:rPr>
          <w:rFonts w:ascii="Times New Roman" w:eastAsia="Times New Roman" w:hAnsi="Times New Roman" w:cs="Times New Roman"/>
          <w:sz w:val="24"/>
          <w:szCs w:val="24"/>
        </w:rPr>
        <w:t>Pirmojo kvietimo metu (2022 m. balandžio mėn. 26 d. terminui) Panevėžio miesto savivaldybės tarybos 2022 m. kovo 31 d. sprendimu Nr. 1-86 „Dėl pritarimo projekto</w:t>
      </w:r>
      <w:r w:rsidR="004C6221" w:rsidRPr="004C6221">
        <w:rPr>
          <w:rFonts w:ascii="Times New Roman" w:eastAsia="Times New Roman" w:hAnsi="Times New Roman" w:cs="Times New Roman"/>
          <w:sz w:val="24"/>
        </w:rPr>
        <w:t xml:space="preserve"> „Arčiau gamtos“ paraiškos teikimui, dalyvavimui projekte partnerio teisėmis, jo įgyvendinimui, projekto daliniam finansavimui ir leidimui vykdyti projektavimo paslaugų viešąjį pirkimą neturint finansavimo“ numatyto projekto paraiška nebuvo pateikta (vedantysis partneris paraiškos nepateikė). Šiuo metu paskelbto antrojo kvietimo metu Panevėžio miesto savivaldybės administracija (toliau – PMSA) planuoja būti vedančiuoju partneriu ir teikti projekto paraišką „Tvarios ateities lyderiai“ (angl. „RESILIENT YOUth – sustainable future with green values“). Paraiška</w:t>
      </w:r>
      <w:r w:rsidR="004C6221">
        <w:rPr>
          <w:rFonts w:ascii="Times New Roman" w:eastAsia="Times New Roman" w:hAnsi="Times New Roman" w:cs="Times New Roman"/>
          <w:sz w:val="24"/>
        </w:rPr>
        <w:t xml:space="preserve"> būtų</w:t>
      </w:r>
      <w:r w:rsidR="004C6221" w:rsidRPr="004C6221">
        <w:rPr>
          <w:rFonts w:ascii="Times New Roman" w:eastAsia="Times New Roman" w:hAnsi="Times New Roman" w:cs="Times New Roman"/>
          <w:sz w:val="24"/>
        </w:rPr>
        <w:t xml:space="preserve"> teikiama  pagal Programos 1 prioriteto „Inovatyvi visuomenė“ 1 tikslą – Atsparios ekonomikos ir bendruomenės. Įgyvendinant šį tikslą pagal Programą remiami veiksmai, kuriais didinamas ekonomikos ir visuomenės atsparumas, nes inovatyvi ir atspari ekonomika ir visuomenė yra būtina ilgalaikei Baltijos jūros regiono gerovei. Interreg Baltijos jūros regiono programa 2021-2027 yra finansuojama Europos Regioninės Plėtros Fondo (toliau – ERPF) lėšomis</w:t>
      </w:r>
      <w:r>
        <w:rPr>
          <w:rFonts w:ascii="Times New Roman" w:eastAsia="Times New Roman" w:hAnsi="Times New Roman" w:cs="Times New Roman"/>
          <w:sz w:val="24"/>
        </w:rPr>
        <w:t>.</w:t>
      </w:r>
    </w:p>
    <w:p w14:paraId="353175F7" w14:textId="6B4AFF30" w:rsidR="00545ED7" w:rsidRDefault="00CC6724" w:rsidP="00545ED7">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Projekto v</w:t>
      </w:r>
      <w:r w:rsidRPr="00CC6724">
        <w:rPr>
          <w:rFonts w:ascii="Times New Roman" w:eastAsia="Times New Roman" w:hAnsi="Times New Roman" w:cs="Times New Roman"/>
          <w:sz w:val="24"/>
        </w:rPr>
        <w:t>edantysis partneris</w:t>
      </w:r>
      <w:r w:rsidR="00043B4F">
        <w:rPr>
          <w:rFonts w:ascii="Times New Roman" w:eastAsia="Times New Roman" w:hAnsi="Times New Roman" w:cs="Times New Roman"/>
          <w:sz w:val="24"/>
        </w:rPr>
        <w:t xml:space="preserve"> – </w:t>
      </w:r>
      <w:r w:rsidR="00377F6D" w:rsidRPr="00377F6D">
        <w:rPr>
          <w:rFonts w:ascii="Times New Roman" w:eastAsia="Times New Roman" w:hAnsi="Times New Roman" w:cs="Times New Roman"/>
          <w:sz w:val="24"/>
        </w:rPr>
        <w:t>Panevėžio</w:t>
      </w:r>
      <w:r w:rsidR="00043B4F">
        <w:rPr>
          <w:rFonts w:ascii="Times New Roman" w:eastAsia="Times New Roman" w:hAnsi="Times New Roman" w:cs="Times New Roman"/>
          <w:sz w:val="24"/>
        </w:rPr>
        <w:t xml:space="preserve"> </w:t>
      </w:r>
      <w:r w:rsidR="00377F6D" w:rsidRPr="00377F6D">
        <w:rPr>
          <w:rFonts w:ascii="Times New Roman" w:eastAsia="Times New Roman" w:hAnsi="Times New Roman" w:cs="Times New Roman"/>
          <w:sz w:val="24"/>
        </w:rPr>
        <w:t>miesto savivaldybės administracija, Lietuva.</w:t>
      </w:r>
      <w:r w:rsidR="00043B4F">
        <w:rPr>
          <w:rFonts w:ascii="Times New Roman" w:eastAsia="Times New Roman" w:hAnsi="Times New Roman" w:cs="Times New Roman"/>
          <w:sz w:val="24"/>
        </w:rPr>
        <w:t xml:space="preserve"> </w:t>
      </w:r>
      <w:r w:rsidR="00545ED7">
        <w:rPr>
          <w:rFonts w:ascii="Times New Roman" w:eastAsia="Times New Roman" w:hAnsi="Times New Roman" w:cs="Times New Roman"/>
          <w:sz w:val="24"/>
        </w:rPr>
        <w:t>Planuojami</w:t>
      </w:r>
      <w:r w:rsidR="00043B4F">
        <w:rPr>
          <w:rFonts w:ascii="Times New Roman" w:eastAsia="Times New Roman" w:hAnsi="Times New Roman" w:cs="Times New Roman"/>
          <w:sz w:val="24"/>
        </w:rPr>
        <w:t xml:space="preserve"> p</w:t>
      </w:r>
      <w:r w:rsidRPr="00CC6724">
        <w:rPr>
          <w:rFonts w:ascii="Times New Roman" w:eastAsia="Times New Roman" w:hAnsi="Times New Roman" w:cs="Times New Roman"/>
          <w:sz w:val="24"/>
        </w:rPr>
        <w:t>artneriai</w:t>
      </w:r>
      <w:r w:rsidR="00043B4F">
        <w:rPr>
          <w:rFonts w:ascii="Times New Roman" w:eastAsia="Times New Roman" w:hAnsi="Times New Roman" w:cs="Times New Roman"/>
          <w:sz w:val="24"/>
        </w:rPr>
        <w:t xml:space="preserve"> – </w:t>
      </w:r>
      <w:r w:rsidR="00377F6D" w:rsidRPr="00377F6D">
        <w:rPr>
          <w:rFonts w:ascii="Times New Roman" w:eastAsia="Times New Roman" w:hAnsi="Times New Roman" w:cs="Times New Roman"/>
          <w:sz w:val="24"/>
        </w:rPr>
        <w:t>Jelgavos</w:t>
      </w:r>
      <w:r w:rsidR="00043B4F">
        <w:rPr>
          <w:rFonts w:ascii="Times New Roman" w:eastAsia="Times New Roman" w:hAnsi="Times New Roman" w:cs="Times New Roman"/>
          <w:sz w:val="24"/>
        </w:rPr>
        <w:t xml:space="preserve"> </w:t>
      </w:r>
      <w:r w:rsidR="00377F6D" w:rsidRPr="00377F6D">
        <w:rPr>
          <w:rFonts w:ascii="Times New Roman" w:eastAsia="Times New Roman" w:hAnsi="Times New Roman" w:cs="Times New Roman"/>
          <w:sz w:val="24"/>
        </w:rPr>
        <w:t>rajono savivaldybė(Latvija), Vytauto Didžiojo universitetas (Lietuva),</w:t>
      </w:r>
      <w:r w:rsidR="00043B4F">
        <w:rPr>
          <w:rFonts w:ascii="Times New Roman" w:eastAsia="Times New Roman" w:hAnsi="Times New Roman" w:cs="Times New Roman"/>
          <w:sz w:val="24"/>
        </w:rPr>
        <w:t xml:space="preserve"> </w:t>
      </w:r>
      <w:r w:rsidR="00377F6D" w:rsidRPr="00377F6D">
        <w:rPr>
          <w:rFonts w:ascii="Times New Roman" w:eastAsia="Times New Roman" w:hAnsi="Times New Roman" w:cs="Times New Roman"/>
          <w:sz w:val="24"/>
        </w:rPr>
        <w:t>Helsinkio universitetas (Suomija)</w:t>
      </w:r>
      <w:r w:rsidR="00797459">
        <w:rPr>
          <w:rFonts w:ascii="Times New Roman" w:eastAsia="Times New Roman" w:hAnsi="Times New Roman" w:cs="Times New Roman"/>
          <w:sz w:val="24"/>
        </w:rPr>
        <w:t xml:space="preserve"> ir kt.</w:t>
      </w:r>
      <w:r w:rsidR="00043B4F">
        <w:rPr>
          <w:rFonts w:ascii="Times New Roman" w:eastAsia="Times New Roman" w:hAnsi="Times New Roman" w:cs="Times New Roman"/>
          <w:sz w:val="24"/>
        </w:rPr>
        <w:t xml:space="preserve"> </w:t>
      </w:r>
      <w:r w:rsidR="00377F6D" w:rsidRPr="00377F6D">
        <w:rPr>
          <w:rFonts w:ascii="Times New Roman" w:eastAsia="Times New Roman" w:hAnsi="Times New Roman" w:cs="Times New Roman"/>
          <w:sz w:val="24"/>
        </w:rPr>
        <w:t>Kiti projekto partneriai dar nėra galutinai patvirtinti, tačiau preliminariai planuojama įtraukti į partnerystę dar 1-2 savivaldybių administracijas</w:t>
      </w:r>
      <w:r w:rsidR="00043B4F">
        <w:rPr>
          <w:rFonts w:ascii="Times New Roman" w:eastAsia="Times New Roman" w:hAnsi="Times New Roman" w:cs="Times New Roman"/>
          <w:sz w:val="24"/>
        </w:rPr>
        <w:t xml:space="preserve"> iš Programos teritorijos</w:t>
      </w:r>
      <w:r w:rsidR="00377F6D" w:rsidRPr="00377F6D">
        <w:rPr>
          <w:rFonts w:ascii="Times New Roman" w:eastAsia="Times New Roman" w:hAnsi="Times New Roman" w:cs="Times New Roman"/>
          <w:sz w:val="24"/>
        </w:rPr>
        <w:t>.</w:t>
      </w:r>
      <w:r w:rsidR="00545ED7">
        <w:rPr>
          <w:rFonts w:ascii="Times New Roman" w:eastAsia="Times New Roman" w:hAnsi="Times New Roman" w:cs="Times New Roman"/>
          <w:sz w:val="24"/>
        </w:rPr>
        <w:t xml:space="preserve"> Planuojamos projekto a</w:t>
      </w:r>
      <w:r w:rsidR="00377F6D" w:rsidRPr="00377F6D">
        <w:rPr>
          <w:rFonts w:ascii="Times New Roman" w:eastAsia="Times New Roman" w:hAnsi="Times New Roman" w:cs="Times New Roman"/>
          <w:sz w:val="24"/>
        </w:rPr>
        <w:t>socijuotos organizacijos (dalyvaujančios projekte be biudžeto)</w:t>
      </w:r>
      <w:r w:rsidR="00545ED7">
        <w:rPr>
          <w:rFonts w:ascii="Times New Roman" w:eastAsia="Times New Roman" w:hAnsi="Times New Roman" w:cs="Times New Roman"/>
          <w:sz w:val="24"/>
        </w:rPr>
        <w:t xml:space="preserve"> – </w:t>
      </w:r>
      <w:r w:rsidR="00377F6D" w:rsidRPr="00377F6D">
        <w:rPr>
          <w:rFonts w:ascii="Times New Roman" w:eastAsia="Times New Roman" w:hAnsi="Times New Roman" w:cs="Times New Roman"/>
          <w:sz w:val="24"/>
        </w:rPr>
        <w:t>Paladės</w:t>
      </w:r>
      <w:r w:rsidR="00545ED7">
        <w:rPr>
          <w:rFonts w:ascii="Times New Roman" w:eastAsia="Times New Roman" w:hAnsi="Times New Roman" w:cs="Times New Roman"/>
          <w:sz w:val="24"/>
        </w:rPr>
        <w:t xml:space="preserve"> </w:t>
      </w:r>
      <w:r w:rsidR="00377F6D" w:rsidRPr="00377F6D">
        <w:rPr>
          <w:rFonts w:ascii="Times New Roman" w:eastAsia="Times New Roman" w:hAnsi="Times New Roman" w:cs="Times New Roman"/>
          <w:sz w:val="24"/>
        </w:rPr>
        <w:t>pagrindinė mokykl</w:t>
      </w:r>
      <w:r w:rsidR="00545ED7">
        <w:rPr>
          <w:rFonts w:ascii="Times New Roman" w:eastAsia="Times New Roman" w:hAnsi="Times New Roman" w:cs="Times New Roman"/>
          <w:sz w:val="24"/>
        </w:rPr>
        <w:t>a (</w:t>
      </w:r>
      <w:r w:rsidR="00377F6D" w:rsidRPr="00377F6D">
        <w:rPr>
          <w:rFonts w:ascii="Times New Roman" w:eastAsia="Times New Roman" w:hAnsi="Times New Roman" w:cs="Times New Roman"/>
          <w:sz w:val="24"/>
        </w:rPr>
        <w:t>Estija)</w:t>
      </w:r>
      <w:r w:rsidR="00545ED7">
        <w:rPr>
          <w:rFonts w:ascii="Times New Roman" w:eastAsia="Times New Roman" w:hAnsi="Times New Roman" w:cs="Times New Roman"/>
          <w:sz w:val="24"/>
        </w:rPr>
        <w:t xml:space="preserve"> bei kt. Preliminariai planuojama įtraukti dar 2-3 organizacijas, </w:t>
      </w:r>
      <w:r w:rsidR="00545ED7" w:rsidRPr="00377F6D">
        <w:rPr>
          <w:rFonts w:ascii="Times New Roman" w:eastAsia="Times New Roman" w:hAnsi="Times New Roman" w:cs="Times New Roman"/>
          <w:sz w:val="24"/>
        </w:rPr>
        <w:t>veikianči</w:t>
      </w:r>
      <w:r w:rsidR="00545ED7">
        <w:rPr>
          <w:rFonts w:ascii="Times New Roman" w:eastAsia="Times New Roman" w:hAnsi="Times New Roman" w:cs="Times New Roman"/>
          <w:sz w:val="24"/>
        </w:rPr>
        <w:t>a</w:t>
      </w:r>
      <w:r w:rsidR="00545ED7" w:rsidRPr="00377F6D">
        <w:rPr>
          <w:rFonts w:ascii="Times New Roman" w:eastAsia="Times New Roman" w:hAnsi="Times New Roman" w:cs="Times New Roman"/>
          <w:sz w:val="24"/>
        </w:rPr>
        <w:t>s Programai priklausančioje teritorijoje,</w:t>
      </w:r>
      <w:r w:rsidR="00545ED7">
        <w:rPr>
          <w:rFonts w:ascii="Times New Roman" w:eastAsia="Times New Roman" w:hAnsi="Times New Roman" w:cs="Times New Roman"/>
          <w:sz w:val="24"/>
        </w:rPr>
        <w:t xml:space="preserve"> kurios suteiktų ekspertinį palaikymą, dalintųsi įžvalgomis, žiniomis bei savo veiklos pavyzdžiais</w:t>
      </w:r>
      <w:r w:rsidR="00545ED7" w:rsidRPr="00377F6D">
        <w:rPr>
          <w:rFonts w:ascii="Times New Roman" w:eastAsia="Times New Roman" w:hAnsi="Times New Roman" w:cs="Times New Roman"/>
          <w:sz w:val="24"/>
        </w:rPr>
        <w:t xml:space="preserve">, kuriuos pritaikant būtų rengiamas projekto galutinis rezultatas. </w:t>
      </w:r>
    </w:p>
    <w:p w14:paraId="6F4A9CD1" w14:textId="37224249" w:rsidR="00377F6D" w:rsidRPr="00377F6D" w:rsidRDefault="00377F6D" w:rsidP="00377F6D">
      <w:pPr>
        <w:spacing w:after="0" w:line="240" w:lineRule="auto"/>
        <w:ind w:firstLine="720"/>
        <w:jc w:val="both"/>
        <w:rPr>
          <w:rFonts w:ascii="Times New Roman" w:hAnsi="Times New Roman" w:cs="Times New Roman"/>
          <w:sz w:val="24"/>
          <w:szCs w:val="24"/>
        </w:rPr>
      </w:pPr>
      <w:r w:rsidRPr="00377F6D">
        <w:rPr>
          <w:rFonts w:ascii="Times New Roman" w:hAnsi="Times New Roman" w:cs="Times New Roman"/>
          <w:sz w:val="24"/>
          <w:szCs w:val="24"/>
        </w:rPr>
        <w:t xml:space="preserve">Projekto tikslas - paskatinti 10-13 metų amžiaus vaikų aktyvesnį domėjimąsi biologijos mokslu, pagilinti jų žinias, padidinti motyvaciją bei sąmoningumą. Projekto metu planuojama sutvarkyti Panevėžio Gamtos mokyklos teritoriją įrengiant tematines stoteles bei edukacinę lauko klasę, bei įrengti Gamtos mokslų centrą vienoje Jelgavos mokyklų; šias dvi naujai sukurtas mokymosi erdves aprūpinti reikalinga įranga, taip pat sukurti, išbandyti ir įgyvendinti praktinės veiklos mokymosi modelį įrengtose erdvėse iki 2026 m. pabaigos. Veiklos bus kuriamos taip, kad vaikai geriau suvoktų gamtoje vykstančius procesus ir pokyčius, susipažintų su </w:t>
      </w:r>
      <w:r w:rsidR="00797459">
        <w:rPr>
          <w:rFonts w:ascii="Times New Roman" w:hAnsi="Times New Roman" w:cs="Times New Roman"/>
          <w:sz w:val="24"/>
          <w:szCs w:val="24"/>
        </w:rPr>
        <w:t xml:space="preserve">biologine įvairove, </w:t>
      </w:r>
      <w:r w:rsidRPr="00377F6D">
        <w:rPr>
          <w:rFonts w:ascii="Times New Roman" w:hAnsi="Times New Roman" w:cs="Times New Roman"/>
          <w:sz w:val="24"/>
          <w:szCs w:val="24"/>
        </w:rPr>
        <w:t xml:space="preserve">augalų ir gyvūnų vystymosi etapais. Projekto metu bus siekiama stiprinti suvokimą, kad kiekvienas gali daryti įtaką mus supančiai gamtai. </w:t>
      </w:r>
    </w:p>
    <w:p w14:paraId="1C6EF7B0" w14:textId="1CF50DE4" w:rsidR="00377F6D" w:rsidRPr="00377F6D" w:rsidRDefault="00377F6D" w:rsidP="00377F6D">
      <w:pPr>
        <w:spacing w:after="0" w:line="240" w:lineRule="auto"/>
        <w:ind w:firstLine="720"/>
        <w:jc w:val="both"/>
        <w:rPr>
          <w:rFonts w:ascii="Times New Roman" w:hAnsi="Times New Roman" w:cs="Times New Roman"/>
          <w:sz w:val="24"/>
          <w:szCs w:val="24"/>
        </w:rPr>
      </w:pPr>
      <w:r w:rsidRPr="00377F6D">
        <w:rPr>
          <w:rFonts w:ascii="Times New Roman" w:hAnsi="Times New Roman" w:cs="Times New Roman"/>
          <w:sz w:val="24"/>
          <w:szCs w:val="24"/>
        </w:rPr>
        <w:t>Projekto metu numatom</w:t>
      </w:r>
      <w:r w:rsidR="00587653">
        <w:rPr>
          <w:rFonts w:ascii="Times New Roman" w:hAnsi="Times New Roman" w:cs="Times New Roman"/>
          <w:sz w:val="24"/>
          <w:szCs w:val="24"/>
        </w:rPr>
        <w:t>i</w:t>
      </w:r>
      <w:r w:rsidRPr="00377F6D">
        <w:rPr>
          <w:rFonts w:ascii="Times New Roman" w:hAnsi="Times New Roman" w:cs="Times New Roman"/>
          <w:sz w:val="24"/>
          <w:szCs w:val="24"/>
        </w:rPr>
        <w:t xml:space="preserve"> trys veiklų paketai (toliau – VP):</w:t>
      </w:r>
    </w:p>
    <w:p w14:paraId="6820D4DB" w14:textId="19873746" w:rsidR="00377F6D" w:rsidRPr="00377F6D" w:rsidRDefault="00377F6D" w:rsidP="00377F6D">
      <w:pPr>
        <w:spacing w:after="0" w:line="240" w:lineRule="auto"/>
        <w:ind w:firstLine="720"/>
        <w:jc w:val="both"/>
        <w:rPr>
          <w:rFonts w:ascii="Times New Roman" w:hAnsi="Times New Roman" w:cs="Times New Roman"/>
          <w:sz w:val="24"/>
          <w:szCs w:val="24"/>
        </w:rPr>
      </w:pPr>
      <w:r w:rsidRPr="00377F6D">
        <w:rPr>
          <w:rFonts w:ascii="Times New Roman" w:hAnsi="Times New Roman" w:cs="Times New Roman"/>
          <w:sz w:val="24"/>
          <w:szCs w:val="24"/>
        </w:rPr>
        <w:t xml:space="preserve">Pirmojo VP metu projekto partnerių - Vytauto Didžiojo Universiteto ir Helsinkio Universiteto ekspertai ir mokslininkai parengs inovatyvią gamtos mokslų įtraukiąją programą, kuri papildys formalųjį gamtos mokslų/biologijos pamokų turinį. Tuo tarpu PMSA įgyvendins Panevėžio Gamtos mokyklos teritorijos atnaujinimo darbus įrengiant takelius, apšvietimą, temines stoteles, šiltajam ir </w:t>
      </w:r>
      <w:r w:rsidRPr="00377F6D">
        <w:rPr>
          <w:rFonts w:ascii="Times New Roman" w:hAnsi="Times New Roman" w:cs="Times New Roman"/>
          <w:sz w:val="24"/>
          <w:szCs w:val="24"/>
        </w:rPr>
        <w:lastRenderedPageBreak/>
        <w:t>šaltajam sezonui pritaikytą lauko klas</w:t>
      </w:r>
      <w:r w:rsidR="00587653">
        <w:rPr>
          <w:rFonts w:ascii="Times New Roman" w:hAnsi="Times New Roman" w:cs="Times New Roman"/>
          <w:sz w:val="24"/>
          <w:szCs w:val="24"/>
        </w:rPr>
        <w:t>ę pagal parengtą techninį projektą</w:t>
      </w:r>
      <w:r w:rsidRPr="00377F6D">
        <w:rPr>
          <w:rFonts w:ascii="Times New Roman" w:hAnsi="Times New Roman" w:cs="Times New Roman"/>
          <w:sz w:val="24"/>
          <w:szCs w:val="24"/>
        </w:rPr>
        <w:t xml:space="preserve">. Projekto partneris – Jelgavos rajono savivaldybėje bus įrengtas Gamtos mokslų centras. </w:t>
      </w:r>
    </w:p>
    <w:p w14:paraId="4E92BF0F" w14:textId="77777777" w:rsidR="00377F6D" w:rsidRPr="00377F6D" w:rsidRDefault="00377F6D" w:rsidP="00377F6D">
      <w:pPr>
        <w:spacing w:after="0" w:line="240" w:lineRule="auto"/>
        <w:ind w:firstLine="720"/>
        <w:jc w:val="both"/>
        <w:rPr>
          <w:rFonts w:ascii="Times New Roman" w:hAnsi="Times New Roman" w:cs="Times New Roman"/>
          <w:sz w:val="24"/>
          <w:szCs w:val="24"/>
        </w:rPr>
      </w:pPr>
      <w:r w:rsidRPr="00377F6D">
        <w:rPr>
          <w:rFonts w:ascii="Times New Roman" w:hAnsi="Times New Roman" w:cs="Times New Roman"/>
          <w:sz w:val="24"/>
          <w:szCs w:val="24"/>
        </w:rPr>
        <w:t xml:space="preserve">Antrojo VP metu, bus apmokyti metodininkai darbui naujai parengta dėstymo metodika (Panevėžio atveju – Panevėžio Gamtos mokyklos darbuotojai). Panevėžio miesto ir Jelgavos rajono savivaldybės į projekto veiklas įtrauks po tris pilotines (po vieną ketvirtokų, penktokų ir šeštokų) moksleivių klases metodikos taikymui Gamtos mokykloje vienerius mokslo metus. Universitetų ekspertai vienerius mokslo metus stebės moksleivių pasiekimus gamtos mokslų srityje, bus vertinama jų motyvacija mokytis, požiūris į globalius klimato kaitos iššūkius, įsitraukimas.  </w:t>
      </w:r>
    </w:p>
    <w:p w14:paraId="6EB872B2" w14:textId="72AFFE4A" w:rsidR="00377F6D" w:rsidRPr="00377F6D" w:rsidRDefault="00377F6D" w:rsidP="00377F6D">
      <w:pPr>
        <w:spacing w:after="0" w:line="240" w:lineRule="auto"/>
        <w:ind w:firstLine="720"/>
        <w:jc w:val="both"/>
        <w:rPr>
          <w:rFonts w:ascii="Times New Roman" w:hAnsi="Times New Roman" w:cs="Times New Roman"/>
          <w:sz w:val="24"/>
          <w:szCs w:val="24"/>
        </w:rPr>
      </w:pPr>
      <w:r w:rsidRPr="00377F6D">
        <w:rPr>
          <w:rFonts w:ascii="Times New Roman" w:hAnsi="Times New Roman" w:cs="Times New Roman"/>
          <w:sz w:val="24"/>
          <w:szCs w:val="24"/>
        </w:rPr>
        <w:t xml:space="preserve">Trečiojo VP metu visų miesto mokyklų vadovai bus supažindinti su pasiektais bandomųjų klasių rezultatais, metodikos taikymo ypatybėmis bei bus skatinama pradėti nemokamai naudotis sukurtu projekto rezultatu – organizuoti išvykas į Gamtos mokyklą bei ten dėstomomis praktinėmis pamokomis gilinti moksleivių biologijos žinias bei sąmoningumą. </w:t>
      </w:r>
    </w:p>
    <w:p w14:paraId="63BD1ED5" w14:textId="77777777" w:rsidR="00377F6D" w:rsidRDefault="00377F6D" w:rsidP="00377F6D">
      <w:pPr>
        <w:spacing w:after="0" w:line="240" w:lineRule="auto"/>
        <w:ind w:firstLine="720"/>
        <w:jc w:val="both"/>
        <w:rPr>
          <w:rFonts w:ascii="Times New Roman" w:hAnsi="Times New Roman" w:cs="Times New Roman"/>
          <w:sz w:val="24"/>
          <w:szCs w:val="24"/>
        </w:rPr>
      </w:pPr>
      <w:r w:rsidRPr="00377F6D">
        <w:rPr>
          <w:rFonts w:ascii="Times New Roman" w:hAnsi="Times New Roman" w:cs="Times New Roman"/>
          <w:sz w:val="24"/>
          <w:szCs w:val="24"/>
        </w:rPr>
        <w:t xml:space="preserve">Viso projekto metu bus skiriamas didelis dėmesys įvairioms suinteresuotoms grupėms bei sprendimų priėmėjams, siekiant, kad sukurtas sprendimas būtų tvarus ir naudojamas po projekto įgyvendinimo. </w:t>
      </w:r>
    </w:p>
    <w:p w14:paraId="33909894" w14:textId="7130A0E5" w:rsidR="00077DAB" w:rsidRDefault="00077DAB" w:rsidP="00377F6D">
      <w:pPr>
        <w:spacing w:after="0" w:line="240" w:lineRule="auto"/>
        <w:ind w:firstLine="720"/>
        <w:jc w:val="both"/>
        <w:rPr>
          <w:rFonts w:ascii="Times New Roman" w:hAnsi="Times New Roman" w:cs="Times New Roman"/>
          <w:sz w:val="24"/>
          <w:szCs w:val="24"/>
        </w:rPr>
      </w:pPr>
      <w:r w:rsidRPr="00077DAB">
        <w:rPr>
          <w:rFonts w:ascii="Times New Roman" w:hAnsi="Times New Roman" w:cs="Times New Roman"/>
          <w:sz w:val="24"/>
          <w:szCs w:val="24"/>
        </w:rPr>
        <w:t>Planuojamas projekto įgyvendinimo terminas:</w:t>
      </w:r>
      <w:r>
        <w:rPr>
          <w:rFonts w:ascii="Times New Roman" w:hAnsi="Times New Roman" w:cs="Times New Roman"/>
          <w:sz w:val="24"/>
          <w:szCs w:val="24"/>
        </w:rPr>
        <w:t xml:space="preserve"> 36</w:t>
      </w:r>
      <w:r w:rsidRPr="00077DAB">
        <w:rPr>
          <w:rFonts w:ascii="Times New Roman" w:hAnsi="Times New Roman" w:cs="Times New Roman"/>
          <w:sz w:val="24"/>
          <w:szCs w:val="24"/>
        </w:rPr>
        <w:t xml:space="preserve"> mėn.</w:t>
      </w:r>
      <w:r w:rsidR="002D24E0">
        <w:rPr>
          <w:rFonts w:ascii="Times New Roman" w:hAnsi="Times New Roman" w:cs="Times New Roman"/>
          <w:sz w:val="24"/>
          <w:szCs w:val="24"/>
        </w:rPr>
        <w:t xml:space="preserve"> </w:t>
      </w:r>
      <w:r w:rsidR="002D24E0" w:rsidRPr="005E594F">
        <w:rPr>
          <w:rFonts w:ascii="Times New Roman" w:hAnsi="Times New Roman" w:cs="Times New Roman"/>
          <w:sz w:val="24"/>
          <w:szCs w:val="24"/>
        </w:rPr>
        <w:t>Preliminari projekto pradžia 202</w:t>
      </w:r>
      <w:r w:rsidR="00377F6D">
        <w:rPr>
          <w:rFonts w:ascii="Times New Roman" w:hAnsi="Times New Roman" w:cs="Times New Roman"/>
          <w:sz w:val="24"/>
          <w:szCs w:val="24"/>
        </w:rPr>
        <w:t>4</w:t>
      </w:r>
      <w:r w:rsidR="002D24E0" w:rsidRPr="005E594F">
        <w:rPr>
          <w:rFonts w:ascii="Times New Roman" w:hAnsi="Times New Roman" w:cs="Times New Roman"/>
          <w:sz w:val="24"/>
          <w:szCs w:val="24"/>
        </w:rPr>
        <w:t xml:space="preserve"> m. </w:t>
      </w:r>
      <w:r w:rsidR="002D24E0">
        <w:rPr>
          <w:rFonts w:ascii="Times New Roman" w:hAnsi="Times New Roman" w:cs="Times New Roman"/>
          <w:sz w:val="24"/>
          <w:szCs w:val="24"/>
        </w:rPr>
        <w:t>sausi</w:t>
      </w:r>
      <w:r w:rsidR="002D24E0" w:rsidRPr="005E594F">
        <w:rPr>
          <w:rFonts w:ascii="Times New Roman" w:hAnsi="Times New Roman" w:cs="Times New Roman"/>
          <w:sz w:val="24"/>
          <w:szCs w:val="24"/>
        </w:rPr>
        <w:t>o mėn.</w:t>
      </w:r>
    </w:p>
    <w:p w14:paraId="5EAC05E3" w14:textId="77777777" w:rsidR="00296804" w:rsidRPr="008826C6" w:rsidRDefault="00296804" w:rsidP="00D27FEC">
      <w:pPr>
        <w:spacing w:after="0" w:line="240" w:lineRule="auto"/>
        <w:ind w:firstLine="720"/>
        <w:jc w:val="both"/>
        <w:rPr>
          <w:rFonts w:ascii="Times New Roman" w:hAnsi="Times New Roman" w:cs="Times New Roman"/>
          <w:sz w:val="24"/>
          <w:szCs w:val="24"/>
        </w:rPr>
      </w:pPr>
    </w:p>
    <w:p w14:paraId="72CBF799" w14:textId="138EEFFA"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45FD3150" w14:textId="23741DCF" w:rsidR="005B6723" w:rsidRDefault="007D149D" w:rsidP="00D27FEC">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t>202</w:t>
      </w:r>
      <w:r w:rsidR="00377F6D">
        <w:rPr>
          <w:rFonts w:ascii="Times New Roman" w:eastAsia="Times New Roman" w:hAnsi="Times New Roman" w:cs="Times New Roman"/>
          <w:sz w:val="24"/>
        </w:rPr>
        <w:t xml:space="preserve">3 </w:t>
      </w:r>
      <w:r w:rsidRPr="00A82962">
        <w:rPr>
          <w:rFonts w:ascii="Times New Roman" w:eastAsia="Times New Roman" w:hAnsi="Times New Roman" w:cs="Times New Roman"/>
          <w:sz w:val="24"/>
        </w:rPr>
        <w:t xml:space="preserve">m. </w:t>
      </w:r>
      <w:r w:rsidR="00377F6D">
        <w:rPr>
          <w:rFonts w:ascii="Times New Roman" w:eastAsia="Times New Roman" w:hAnsi="Times New Roman" w:cs="Times New Roman"/>
          <w:sz w:val="24"/>
        </w:rPr>
        <w:t>vasario 6-7</w:t>
      </w:r>
      <w:r w:rsidRPr="00A82962">
        <w:rPr>
          <w:rFonts w:ascii="Times New Roman" w:eastAsia="Times New Roman" w:hAnsi="Times New Roman" w:cs="Times New Roman"/>
          <w:sz w:val="24"/>
        </w:rPr>
        <w:t xml:space="preserve"> d. Investicijų projektų atrankos grupės posėdžio rašytinės procedūros tvarka buvo pritarta </w:t>
      </w:r>
      <w:r w:rsidR="00377F6D" w:rsidRPr="00377F6D">
        <w:rPr>
          <w:rFonts w:ascii="Times New Roman" w:eastAsia="Times New Roman" w:hAnsi="Times New Roman" w:cs="Times New Roman"/>
          <w:sz w:val="24"/>
        </w:rPr>
        <w:t>Panevėžio miesto savivaldybės administracijos projekto „Tvarios ateities lyderiai“ (angl. „RESILIENT YOUth – Leaders for a sustainable future”), paraiškos teikimui vedančiojo partnerio teisėmis pagal Interreg Baltijos jūros regiono programą 2021-2027, projekto įgyvendinimui bei daliniam projekto finansavimui</w:t>
      </w:r>
      <w:r w:rsidR="0076194D">
        <w:rPr>
          <w:rFonts w:ascii="Times New Roman" w:eastAsia="Times New Roman" w:hAnsi="Times New Roman" w:cs="Times New Roman"/>
          <w:sz w:val="24"/>
        </w:rPr>
        <w:t>.</w:t>
      </w:r>
    </w:p>
    <w:p w14:paraId="676C43F6" w14:textId="26DE687C" w:rsidR="0076194D" w:rsidRDefault="0076194D" w:rsidP="00D27FEC">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Šiuo metu rengiama bendra projekto paraiška bei teikiamas Tarybos sprendimo projektas dėl pritarimo projektui ir lėšų skyrimo. </w:t>
      </w:r>
    </w:p>
    <w:p w14:paraId="3D5B20A2" w14:textId="0DB4B48D" w:rsidR="00587653" w:rsidRPr="009A6587" w:rsidRDefault="00587653" w:rsidP="00D27FEC">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Rengiamas techninis projektas </w:t>
      </w:r>
      <w:r w:rsidR="004750D7" w:rsidRPr="004750D7">
        <w:rPr>
          <w:rFonts w:ascii="Times New Roman" w:eastAsia="Times New Roman" w:hAnsi="Times New Roman" w:cs="Times New Roman"/>
          <w:sz w:val="24"/>
        </w:rPr>
        <w:t>„Panevėžio gamtos mokyklos teritorijos (Smėlynės g. 169A ir 171, Panevėžio m.) sutvarkymas“</w:t>
      </w:r>
      <w:r w:rsidR="004750D7">
        <w:rPr>
          <w:rFonts w:ascii="Times New Roman" w:eastAsia="Times New Roman" w:hAnsi="Times New Roman" w:cs="Times New Roman"/>
          <w:sz w:val="24"/>
        </w:rPr>
        <w:t>.</w:t>
      </w:r>
    </w:p>
    <w:p w14:paraId="1AED5F54" w14:textId="77777777" w:rsidR="007B47FD" w:rsidRPr="00766144" w:rsidRDefault="007B47FD" w:rsidP="00D27FEC">
      <w:pPr>
        <w:tabs>
          <w:tab w:val="left" w:pos="0"/>
        </w:tabs>
        <w:spacing w:after="0" w:line="240" w:lineRule="auto"/>
        <w:jc w:val="both"/>
        <w:rPr>
          <w:rFonts w:ascii="Times New Roman" w:eastAsia="Times New Roman" w:hAnsi="Times New Roman" w:cs="Times New Roman"/>
          <w:sz w:val="24"/>
          <w:highlight w:val="yellow"/>
        </w:rPr>
      </w:pPr>
    </w:p>
    <w:p w14:paraId="7EDAFA2F" w14:textId="1FE9E46B"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6541D2EA" w14:textId="60B3621E" w:rsidR="00657481" w:rsidRDefault="00657481" w:rsidP="00D27FEC">
      <w:pPr>
        <w:spacing w:after="0" w:line="240" w:lineRule="auto"/>
        <w:ind w:firstLine="851"/>
        <w:contextualSpacing/>
        <w:jc w:val="both"/>
        <w:rPr>
          <w:rFonts w:ascii="Times New Roman" w:hAnsi="Times New Roman" w:cs="Times New Roman"/>
          <w:sz w:val="24"/>
          <w:szCs w:val="24"/>
        </w:rPr>
      </w:pPr>
      <w:r w:rsidRPr="00657481">
        <w:rPr>
          <w:rFonts w:ascii="Times New Roman" w:hAnsi="Times New Roman" w:cs="Times New Roman"/>
          <w:sz w:val="24"/>
          <w:szCs w:val="24"/>
        </w:rPr>
        <w:t>Teikiama paraiška konkursinei priemonei, todėl t</w:t>
      </w:r>
      <w:r>
        <w:rPr>
          <w:rFonts w:ascii="Times New Roman" w:hAnsi="Times New Roman" w:cs="Times New Roman"/>
          <w:sz w:val="24"/>
          <w:szCs w:val="24"/>
        </w:rPr>
        <w:t>eigiamai</w:t>
      </w:r>
      <w:r w:rsidRPr="00657481">
        <w:rPr>
          <w:rFonts w:ascii="Times New Roman" w:hAnsi="Times New Roman" w:cs="Times New Roman"/>
          <w:sz w:val="24"/>
          <w:szCs w:val="24"/>
        </w:rPr>
        <w:t xml:space="preserve"> įvertinus paraišką būtų gautas 8</w:t>
      </w:r>
      <w:r>
        <w:rPr>
          <w:rFonts w:ascii="Times New Roman" w:hAnsi="Times New Roman" w:cs="Times New Roman"/>
          <w:sz w:val="24"/>
          <w:szCs w:val="24"/>
        </w:rPr>
        <w:t>0</w:t>
      </w:r>
      <w:r w:rsidRPr="00657481">
        <w:rPr>
          <w:rFonts w:ascii="Times New Roman" w:hAnsi="Times New Roman" w:cs="Times New Roman"/>
          <w:sz w:val="24"/>
          <w:szCs w:val="24"/>
        </w:rPr>
        <w:t xml:space="preserve"> proc. projekto finansavimas iš </w:t>
      </w:r>
      <w:r w:rsidRPr="00B21665">
        <w:rPr>
          <w:rFonts w:ascii="Times New Roman" w:eastAsia="Times New Roman" w:hAnsi="Times New Roman" w:cs="Times New Roman"/>
          <w:sz w:val="24"/>
        </w:rPr>
        <w:t>Europos regioninės plėtros fond</w:t>
      </w:r>
      <w:r>
        <w:rPr>
          <w:rFonts w:ascii="Times New Roman" w:eastAsia="Times New Roman" w:hAnsi="Times New Roman" w:cs="Times New Roman"/>
          <w:sz w:val="24"/>
        </w:rPr>
        <w:t>o lėšų</w:t>
      </w:r>
      <w:r w:rsidRPr="00657481">
        <w:rPr>
          <w:rFonts w:ascii="Times New Roman" w:hAnsi="Times New Roman" w:cs="Times New Roman"/>
          <w:sz w:val="24"/>
          <w:szCs w:val="24"/>
        </w:rPr>
        <w:t xml:space="preserve"> ir </w:t>
      </w:r>
      <w:r>
        <w:rPr>
          <w:rFonts w:ascii="Times New Roman" w:hAnsi="Times New Roman" w:cs="Times New Roman"/>
          <w:sz w:val="24"/>
          <w:szCs w:val="24"/>
        </w:rPr>
        <w:t>10</w:t>
      </w:r>
      <w:r w:rsidRPr="00657481">
        <w:rPr>
          <w:rFonts w:ascii="Times New Roman" w:hAnsi="Times New Roman" w:cs="Times New Roman"/>
          <w:sz w:val="24"/>
          <w:szCs w:val="24"/>
        </w:rPr>
        <w:t xml:space="preserve"> proc. </w:t>
      </w:r>
      <w:r>
        <w:rPr>
          <w:rFonts w:ascii="Times New Roman" w:hAnsi="Times New Roman" w:cs="Times New Roman"/>
          <w:sz w:val="24"/>
          <w:szCs w:val="24"/>
        </w:rPr>
        <w:t>finansavimas iš V</w:t>
      </w:r>
      <w:r w:rsidRPr="00657481">
        <w:rPr>
          <w:rFonts w:ascii="Times New Roman" w:hAnsi="Times New Roman" w:cs="Times New Roman"/>
          <w:sz w:val="24"/>
          <w:szCs w:val="24"/>
        </w:rPr>
        <w:t xml:space="preserve">alstybės </w:t>
      </w:r>
      <w:r>
        <w:rPr>
          <w:rFonts w:ascii="Times New Roman" w:hAnsi="Times New Roman" w:cs="Times New Roman"/>
          <w:sz w:val="24"/>
          <w:szCs w:val="24"/>
        </w:rPr>
        <w:t>biudžeto lėšų</w:t>
      </w:r>
      <w:r w:rsidRPr="00657481">
        <w:rPr>
          <w:rFonts w:ascii="Times New Roman" w:hAnsi="Times New Roman" w:cs="Times New Roman"/>
          <w:sz w:val="24"/>
          <w:szCs w:val="24"/>
        </w:rPr>
        <w:t>. Įgyvendinus projektą b</w:t>
      </w:r>
      <w:r w:rsidR="00587653">
        <w:rPr>
          <w:rFonts w:ascii="Times New Roman" w:hAnsi="Times New Roman" w:cs="Times New Roman"/>
          <w:sz w:val="24"/>
          <w:szCs w:val="24"/>
        </w:rPr>
        <w:t>ūtų</w:t>
      </w:r>
      <w:r w:rsidRPr="00657481">
        <w:rPr>
          <w:rFonts w:ascii="Times New Roman" w:hAnsi="Times New Roman" w:cs="Times New Roman"/>
          <w:sz w:val="24"/>
          <w:szCs w:val="24"/>
        </w:rPr>
        <w:t xml:space="preserve"> </w:t>
      </w:r>
      <w:r>
        <w:rPr>
          <w:rFonts w:ascii="Times New Roman" w:hAnsi="Times New Roman" w:cs="Times New Roman"/>
          <w:sz w:val="24"/>
          <w:szCs w:val="24"/>
        </w:rPr>
        <w:t xml:space="preserve">sutvarkyta </w:t>
      </w:r>
      <w:r w:rsidRPr="00377F6D">
        <w:rPr>
          <w:rFonts w:ascii="Times New Roman" w:hAnsi="Times New Roman" w:cs="Times New Roman"/>
          <w:sz w:val="24"/>
          <w:szCs w:val="24"/>
        </w:rPr>
        <w:t>Panevėžio Gamtos mokyklos teritorij</w:t>
      </w:r>
      <w:r>
        <w:rPr>
          <w:rFonts w:ascii="Times New Roman" w:hAnsi="Times New Roman" w:cs="Times New Roman"/>
          <w:sz w:val="24"/>
          <w:szCs w:val="24"/>
        </w:rPr>
        <w:t xml:space="preserve">a </w:t>
      </w:r>
      <w:r w:rsidRPr="00377F6D">
        <w:rPr>
          <w:rFonts w:ascii="Times New Roman" w:hAnsi="Times New Roman" w:cs="Times New Roman"/>
          <w:sz w:val="24"/>
          <w:szCs w:val="24"/>
        </w:rPr>
        <w:t>įrengiant tematines stoteles bei edukacinę lauko klasę</w:t>
      </w:r>
      <w:r w:rsidRPr="00657481">
        <w:rPr>
          <w:rFonts w:ascii="Times New Roman" w:hAnsi="Times New Roman" w:cs="Times New Roman"/>
          <w:sz w:val="24"/>
          <w:szCs w:val="24"/>
        </w:rPr>
        <w:t>.</w:t>
      </w:r>
    </w:p>
    <w:p w14:paraId="7FF91952" w14:textId="77777777" w:rsidR="008F11DE" w:rsidRDefault="008F11DE" w:rsidP="00657481">
      <w:pPr>
        <w:spacing w:after="0" w:line="240" w:lineRule="auto"/>
        <w:contextualSpacing/>
        <w:jc w:val="both"/>
        <w:rPr>
          <w:rFonts w:ascii="Times New Roman" w:hAnsi="Times New Roman" w:cs="Times New Roman"/>
          <w:sz w:val="24"/>
          <w:szCs w:val="24"/>
        </w:rPr>
      </w:pPr>
    </w:p>
    <w:p w14:paraId="752E8006" w14:textId="1241E2CC"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1B9E9A68" w14:textId="40870BCF" w:rsidR="00624624" w:rsidRPr="00624624" w:rsidRDefault="00624624" w:rsidP="00D27FEC">
      <w:pPr>
        <w:tabs>
          <w:tab w:val="left" w:pos="0"/>
        </w:tabs>
        <w:spacing w:after="0" w:line="240" w:lineRule="auto"/>
        <w:ind w:firstLine="851"/>
        <w:jc w:val="both"/>
        <w:rPr>
          <w:rFonts w:ascii="Times New Roman" w:hAnsi="Times New Roman" w:cs="Times New Roman"/>
          <w:sz w:val="24"/>
          <w:szCs w:val="24"/>
        </w:rPr>
      </w:pPr>
      <w:r w:rsidRPr="00624624">
        <w:rPr>
          <w:rFonts w:ascii="Times New Roman" w:hAnsi="Times New Roman" w:cs="Times New Roman"/>
          <w:sz w:val="24"/>
          <w:szCs w:val="24"/>
        </w:rPr>
        <w:t>Bendra</w:t>
      </w:r>
      <w:r>
        <w:rPr>
          <w:rFonts w:ascii="Times New Roman" w:hAnsi="Times New Roman" w:cs="Times New Roman"/>
          <w:sz w:val="24"/>
          <w:szCs w:val="24"/>
        </w:rPr>
        <w:t xml:space="preserve"> preliminari</w:t>
      </w:r>
      <w:r w:rsidRPr="00624624">
        <w:rPr>
          <w:rFonts w:ascii="Times New Roman" w:hAnsi="Times New Roman" w:cs="Times New Roman"/>
          <w:sz w:val="24"/>
          <w:szCs w:val="24"/>
        </w:rPr>
        <w:t xml:space="preserve"> projekto vertė: </w:t>
      </w:r>
      <w:r w:rsidR="00CB4F84">
        <w:rPr>
          <w:rFonts w:ascii="Times New Roman" w:hAnsi="Times New Roman" w:cs="Times New Roman"/>
          <w:sz w:val="24"/>
          <w:szCs w:val="24"/>
        </w:rPr>
        <w:t>3</w:t>
      </w:r>
      <w:r>
        <w:rPr>
          <w:rFonts w:ascii="Times New Roman" w:hAnsi="Times New Roman" w:cs="Times New Roman"/>
          <w:sz w:val="24"/>
          <w:szCs w:val="24"/>
        </w:rPr>
        <w:t xml:space="preserve"> </w:t>
      </w:r>
      <w:r w:rsidR="00CB4F84">
        <w:rPr>
          <w:rFonts w:ascii="Times New Roman" w:hAnsi="Times New Roman" w:cs="Times New Roman"/>
          <w:sz w:val="24"/>
          <w:szCs w:val="24"/>
        </w:rPr>
        <w:t>5</w:t>
      </w:r>
      <w:r w:rsidRPr="00624624">
        <w:rPr>
          <w:rFonts w:ascii="Times New Roman" w:hAnsi="Times New Roman" w:cs="Times New Roman"/>
          <w:sz w:val="24"/>
          <w:szCs w:val="24"/>
        </w:rPr>
        <w:t>00 000 EUR.</w:t>
      </w:r>
      <w:r w:rsidR="00E55DBE">
        <w:rPr>
          <w:rFonts w:ascii="Times New Roman" w:hAnsi="Times New Roman" w:cs="Times New Roman"/>
          <w:sz w:val="24"/>
          <w:szCs w:val="24"/>
        </w:rPr>
        <w:t xml:space="preserve"> </w:t>
      </w:r>
      <w:r w:rsidRPr="00624624">
        <w:rPr>
          <w:rFonts w:ascii="Times New Roman" w:hAnsi="Times New Roman" w:cs="Times New Roman"/>
          <w:sz w:val="24"/>
          <w:szCs w:val="24"/>
        </w:rPr>
        <w:t xml:space="preserve">Projekto finansavimas šalims: </w:t>
      </w:r>
      <w:r>
        <w:rPr>
          <w:rFonts w:ascii="Times New Roman" w:hAnsi="Times New Roman" w:cs="Times New Roman"/>
          <w:sz w:val="24"/>
          <w:szCs w:val="24"/>
        </w:rPr>
        <w:t xml:space="preserve">80 </w:t>
      </w:r>
      <w:r w:rsidRPr="00624624">
        <w:rPr>
          <w:rFonts w:ascii="Times New Roman" w:hAnsi="Times New Roman" w:cs="Times New Roman"/>
          <w:sz w:val="24"/>
          <w:szCs w:val="24"/>
        </w:rPr>
        <w:t xml:space="preserve">proc. </w:t>
      </w:r>
      <w:r>
        <w:rPr>
          <w:rFonts w:ascii="Times New Roman" w:hAnsi="Times New Roman" w:cs="Times New Roman"/>
          <w:sz w:val="24"/>
          <w:szCs w:val="24"/>
        </w:rPr>
        <w:t>ERPF</w:t>
      </w:r>
      <w:r w:rsidRPr="00624624">
        <w:rPr>
          <w:rFonts w:ascii="Times New Roman" w:hAnsi="Times New Roman" w:cs="Times New Roman"/>
          <w:sz w:val="24"/>
          <w:szCs w:val="24"/>
        </w:rPr>
        <w:t xml:space="preserve"> lėšos, </w:t>
      </w:r>
      <w:r w:rsidR="00CB4F84">
        <w:rPr>
          <w:rFonts w:ascii="Times New Roman" w:hAnsi="Times New Roman" w:cs="Times New Roman"/>
          <w:sz w:val="24"/>
          <w:szCs w:val="24"/>
        </w:rPr>
        <w:t>10 proc. Valstybės biudžeto lėšos, 1</w:t>
      </w:r>
      <w:r>
        <w:rPr>
          <w:rFonts w:ascii="Times New Roman" w:hAnsi="Times New Roman" w:cs="Times New Roman"/>
          <w:sz w:val="24"/>
          <w:szCs w:val="24"/>
        </w:rPr>
        <w:t xml:space="preserve">0 </w:t>
      </w:r>
      <w:r w:rsidRPr="00624624">
        <w:rPr>
          <w:rFonts w:ascii="Times New Roman" w:hAnsi="Times New Roman" w:cs="Times New Roman"/>
          <w:sz w:val="24"/>
          <w:szCs w:val="24"/>
        </w:rPr>
        <w:t xml:space="preserve">proc. </w:t>
      </w:r>
      <w:r>
        <w:rPr>
          <w:rFonts w:ascii="Times New Roman" w:hAnsi="Times New Roman" w:cs="Times New Roman"/>
          <w:sz w:val="24"/>
          <w:szCs w:val="24"/>
        </w:rPr>
        <w:t>nuosavos lėšos</w:t>
      </w:r>
      <w:r w:rsidRPr="00624624">
        <w:rPr>
          <w:rFonts w:ascii="Times New Roman" w:hAnsi="Times New Roman" w:cs="Times New Roman"/>
          <w:sz w:val="24"/>
          <w:szCs w:val="24"/>
        </w:rPr>
        <w:t>.</w:t>
      </w:r>
    </w:p>
    <w:p w14:paraId="18E55F69" w14:textId="0E39F574" w:rsidR="000035EA" w:rsidRDefault="00624624" w:rsidP="00D27FEC">
      <w:pPr>
        <w:tabs>
          <w:tab w:val="left" w:pos="0"/>
        </w:tabs>
        <w:spacing w:after="0" w:line="240" w:lineRule="auto"/>
        <w:ind w:firstLine="851"/>
        <w:jc w:val="both"/>
        <w:rPr>
          <w:rFonts w:ascii="Times New Roman" w:hAnsi="Times New Roman" w:cs="Times New Roman"/>
          <w:sz w:val="24"/>
          <w:szCs w:val="24"/>
        </w:rPr>
      </w:pPr>
      <w:r w:rsidRPr="00624624">
        <w:rPr>
          <w:rFonts w:ascii="Times New Roman" w:hAnsi="Times New Roman" w:cs="Times New Roman"/>
          <w:sz w:val="24"/>
          <w:szCs w:val="24"/>
        </w:rPr>
        <w:t>Preliminari Panevėžio miesto savivaldybės</w:t>
      </w:r>
      <w:r w:rsidR="008B4BDB">
        <w:rPr>
          <w:rFonts w:ascii="Times New Roman" w:hAnsi="Times New Roman" w:cs="Times New Roman"/>
          <w:sz w:val="24"/>
          <w:szCs w:val="24"/>
        </w:rPr>
        <w:t>,</w:t>
      </w:r>
      <w:r w:rsidRPr="00624624">
        <w:rPr>
          <w:rFonts w:ascii="Times New Roman" w:hAnsi="Times New Roman" w:cs="Times New Roman"/>
          <w:sz w:val="24"/>
          <w:szCs w:val="24"/>
        </w:rPr>
        <w:t xml:space="preserve"> kaip partnerio</w:t>
      </w:r>
      <w:r w:rsidR="008B4BDB">
        <w:rPr>
          <w:rFonts w:ascii="Times New Roman" w:hAnsi="Times New Roman" w:cs="Times New Roman"/>
          <w:sz w:val="24"/>
          <w:szCs w:val="24"/>
        </w:rPr>
        <w:t>,</w:t>
      </w:r>
      <w:r w:rsidRPr="00624624">
        <w:rPr>
          <w:rFonts w:ascii="Times New Roman" w:hAnsi="Times New Roman" w:cs="Times New Roman"/>
          <w:sz w:val="24"/>
          <w:szCs w:val="24"/>
        </w:rPr>
        <w:t xml:space="preserve"> </w:t>
      </w:r>
      <w:r w:rsidR="00CB4F84">
        <w:rPr>
          <w:rFonts w:ascii="Times New Roman" w:hAnsi="Times New Roman" w:cs="Times New Roman"/>
          <w:sz w:val="24"/>
          <w:szCs w:val="24"/>
        </w:rPr>
        <w:t>projekto vertės</w:t>
      </w:r>
      <w:r w:rsidRPr="00624624">
        <w:rPr>
          <w:rFonts w:ascii="Times New Roman" w:hAnsi="Times New Roman" w:cs="Times New Roman"/>
          <w:sz w:val="24"/>
          <w:szCs w:val="24"/>
        </w:rPr>
        <w:t xml:space="preserve"> dalis apie </w:t>
      </w:r>
      <w:r>
        <w:rPr>
          <w:rFonts w:ascii="Times New Roman" w:hAnsi="Times New Roman" w:cs="Times New Roman"/>
          <w:sz w:val="24"/>
          <w:szCs w:val="24"/>
        </w:rPr>
        <w:t xml:space="preserve">1 </w:t>
      </w:r>
      <w:r w:rsidR="00CB4F84">
        <w:rPr>
          <w:rFonts w:ascii="Times New Roman" w:hAnsi="Times New Roman" w:cs="Times New Roman"/>
          <w:sz w:val="24"/>
          <w:szCs w:val="24"/>
        </w:rPr>
        <w:t>350</w:t>
      </w:r>
      <w:r w:rsidRPr="00624624">
        <w:rPr>
          <w:rFonts w:ascii="Times New Roman" w:hAnsi="Times New Roman" w:cs="Times New Roman"/>
          <w:sz w:val="24"/>
          <w:szCs w:val="24"/>
        </w:rPr>
        <w:t xml:space="preserve"> 000 EUR</w:t>
      </w:r>
      <w:r w:rsidR="006F1FEA">
        <w:rPr>
          <w:rFonts w:ascii="Times New Roman" w:hAnsi="Times New Roman" w:cs="Times New Roman"/>
          <w:sz w:val="24"/>
          <w:szCs w:val="24"/>
        </w:rPr>
        <w:t xml:space="preserve">, iš kurių 80 proc. ERPF lėšos – apie 1 080 000 Eur, 10 proc. Valstybės biudžeto lėšos – apie 135 000 Eur. </w:t>
      </w:r>
      <w:r w:rsidRPr="00624624">
        <w:rPr>
          <w:rFonts w:ascii="Times New Roman" w:hAnsi="Times New Roman" w:cs="Times New Roman"/>
          <w:sz w:val="24"/>
          <w:szCs w:val="24"/>
        </w:rPr>
        <w:t>Preliminarus</w:t>
      </w:r>
      <w:r w:rsidR="00CB4F84">
        <w:rPr>
          <w:rFonts w:ascii="Times New Roman" w:hAnsi="Times New Roman" w:cs="Times New Roman"/>
          <w:sz w:val="24"/>
          <w:szCs w:val="24"/>
        </w:rPr>
        <w:t xml:space="preserve"> Panevėžio miesto savivaldybės</w:t>
      </w:r>
      <w:r w:rsidRPr="00624624">
        <w:rPr>
          <w:rFonts w:ascii="Times New Roman" w:hAnsi="Times New Roman" w:cs="Times New Roman"/>
          <w:sz w:val="24"/>
          <w:szCs w:val="24"/>
        </w:rPr>
        <w:t xml:space="preserve"> prisidėjimas: </w:t>
      </w:r>
      <w:r w:rsidR="00CB4F84">
        <w:rPr>
          <w:rFonts w:ascii="Times New Roman" w:hAnsi="Times New Roman" w:cs="Times New Roman"/>
          <w:sz w:val="24"/>
          <w:szCs w:val="24"/>
        </w:rPr>
        <w:t>1</w:t>
      </w:r>
      <w:r>
        <w:rPr>
          <w:rFonts w:ascii="Times New Roman" w:hAnsi="Times New Roman" w:cs="Times New Roman"/>
          <w:sz w:val="24"/>
          <w:szCs w:val="24"/>
        </w:rPr>
        <w:t>0</w:t>
      </w:r>
      <w:r w:rsidRPr="00624624">
        <w:rPr>
          <w:rFonts w:ascii="Times New Roman" w:hAnsi="Times New Roman" w:cs="Times New Roman"/>
          <w:sz w:val="24"/>
          <w:szCs w:val="24"/>
        </w:rPr>
        <w:t xml:space="preserve"> proc. nuo planuojamo  biudžeto </w:t>
      </w:r>
      <w:r>
        <w:rPr>
          <w:rFonts w:ascii="Times New Roman" w:hAnsi="Times New Roman" w:cs="Times New Roman"/>
          <w:sz w:val="24"/>
          <w:szCs w:val="24"/>
        </w:rPr>
        <w:t xml:space="preserve">– apie </w:t>
      </w:r>
      <w:r w:rsidR="00CB4F84">
        <w:rPr>
          <w:rFonts w:ascii="Times New Roman" w:hAnsi="Times New Roman" w:cs="Times New Roman"/>
          <w:sz w:val="24"/>
          <w:szCs w:val="24"/>
        </w:rPr>
        <w:t>135</w:t>
      </w:r>
      <w:r>
        <w:rPr>
          <w:rFonts w:ascii="Times New Roman" w:hAnsi="Times New Roman" w:cs="Times New Roman"/>
          <w:sz w:val="24"/>
          <w:szCs w:val="24"/>
        </w:rPr>
        <w:t xml:space="preserve"> 000</w:t>
      </w:r>
      <w:r w:rsidRPr="00624624">
        <w:rPr>
          <w:rFonts w:ascii="Times New Roman" w:hAnsi="Times New Roman" w:cs="Times New Roman"/>
          <w:sz w:val="24"/>
          <w:szCs w:val="24"/>
        </w:rPr>
        <w:t xml:space="preserve"> EUR.</w:t>
      </w:r>
    </w:p>
    <w:p w14:paraId="75836F2A" w14:textId="230218E1" w:rsidR="004750D7" w:rsidRDefault="00624624" w:rsidP="00D27FEC">
      <w:pPr>
        <w:tabs>
          <w:tab w:val="left" w:pos="0"/>
        </w:tabs>
        <w:spacing w:after="0" w:line="240" w:lineRule="auto"/>
        <w:ind w:firstLine="851"/>
        <w:jc w:val="both"/>
        <w:rPr>
          <w:rFonts w:ascii="Times New Roman" w:eastAsia="Times New Roman" w:hAnsi="Times New Roman" w:cs="Times New Roman"/>
          <w:sz w:val="24"/>
        </w:rPr>
      </w:pPr>
      <w:r w:rsidRPr="00624624">
        <w:rPr>
          <w:rFonts w:ascii="Times New Roman" w:eastAsia="Times New Roman" w:hAnsi="Times New Roman" w:cs="Times New Roman"/>
          <w:sz w:val="24"/>
        </w:rPr>
        <w:t xml:space="preserve">Tikslios darbų apimtys ir išlaidos bus žinomos parengus techninį projektą Panevėžio gamtos mokyklos teritorijos atnaujinimo darbams ir įvykdžius </w:t>
      </w:r>
      <w:r w:rsidR="00587653">
        <w:rPr>
          <w:rFonts w:ascii="Times New Roman" w:eastAsia="Times New Roman" w:hAnsi="Times New Roman" w:cs="Times New Roman"/>
          <w:sz w:val="24"/>
        </w:rPr>
        <w:t xml:space="preserve">rangos darbų bei kt. Projekto veiklų </w:t>
      </w:r>
      <w:r w:rsidRPr="00624624">
        <w:rPr>
          <w:rFonts w:ascii="Times New Roman" w:eastAsia="Times New Roman" w:hAnsi="Times New Roman" w:cs="Times New Roman"/>
          <w:sz w:val="24"/>
        </w:rPr>
        <w:t>viešuosius pirkimus</w:t>
      </w:r>
      <w:r w:rsidR="004750D7">
        <w:rPr>
          <w:rFonts w:ascii="Times New Roman" w:eastAsia="Times New Roman" w:hAnsi="Times New Roman" w:cs="Times New Roman"/>
          <w:sz w:val="24"/>
        </w:rPr>
        <w:t>.</w:t>
      </w:r>
    </w:p>
    <w:p w14:paraId="228132CD" w14:textId="77777777" w:rsidR="004750D7" w:rsidRDefault="004750D7">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01D89389" w14:textId="77777777" w:rsidR="005736B7" w:rsidRPr="00F553A4"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lastRenderedPageBreak/>
        <w:t xml:space="preserve">Galimos neigiamos pasekmės priėmus sprendimą, kokių priemonių reikėtų imtis, kad tokių pasekmių būtų išvengta: </w:t>
      </w:r>
    </w:p>
    <w:p w14:paraId="6CA0AAB6" w14:textId="7C1293F9" w:rsidR="005736B7" w:rsidRDefault="00035787"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FC3AEBE" w14:textId="77777777" w:rsidR="00D27FEC" w:rsidRPr="00F553A4" w:rsidRDefault="00D27FEC" w:rsidP="00D27FEC">
      <w:pPr>
        <w:spacing w:after="0" w:line="240" w:lineRule="auto"/>
        <w:ind w:firstLine="851"/>
        <w:jc w:val="both"/>
        <w:rPr>
          <w:rFonts w:ascii="Times New Roman" w:eastAsia="Times New Roman" w:hAnsi="Times New Roman" w:cs="Times New Roman"/>
          <w:sz w:val="24"/>
        </w:rPr>
      </w:pPr>
    </w:p>
    <w:p w14:paraId="6AC1EDF2" w14:textId="77777777" w:rsidR="005736B7" w:rsidRPr="00F553A4" w:rsidRDefault="00035787" w:rsidP="00D27FEC">
      <w:pPr>
        <w:pStyle w:val="Sraopastraipa"/>
        <w:numPr>
          <w:ilvl w:val="0"/>
          <w:numId w:val="8"/>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6BBE009A" w14:textId="5186ABC0" w:rsidR="00E55DBE" w:rsidRDefault="00E55DBE" w:rsidP="0070709F">
      <w:pPr>
        <w:spacing w:after="0" w:line="360" w:lineRule="auto"/>
        <w:jc w:val="both"/>
        <w:rPr>
          <w:rFonts w:ascii="Times New Roman" w:eastAsia="Times New Roman" w:hAnsi="Times New Roman" w:cs="Times New Roman"/>
          <w:sz w:val="24"/>
        </w:rPr>
      </w:pPr>
    </w:p>
    <w:p w14:paraId="3677D751" w14:textId="2E8C0DDA" w:rsidR="004750D7" w:rsidRDefault="004750D7" w:rsidP="0070709F">
      <w:pPr>
        <w:spacing w:after="0" w:line="360" w:lineRule="auto"/>
        <w:jc w:val="both"/>
        <w:rPr>
          <w:rFonts w:ascii="Times New Roman" w:eastAsia="Times New Roman" w:hAnsi="Times New Roman" w:cs="Times New Roman"/>
          <w:sz w:val="24"/>
        </w:rPr>
      </w:pPr>
    </w:p>
    <w:p w14:paraId="4DFC2C5A" w14:textId="5E3E4F76" w:rsidR="004750D7" w:rsidRDefault="004750D7" w:rsidP="0070709F">
      <w:pPr>
        <w:spacing w:after="0" w:line="360" w:lineRule="auto"/>
        <w:jc w:val="both"/>
        <w:rPr>
          <w:rFonts w:ascii="Times New Roman" w:eastAsia="Times New Roman" w:hAnsi="Times New Roman" w:cs="Times New Roman"/>
          <w:sz w:val="24"/>
        </w:rPr>
      </w:pPr>
    </w:p>
    <w:p w14:paraId="177B48BF" w14:textId="77777777" w:rsidR="004750D7" w:rsidRDefault="004750D7" w:rsidP="0070709F">
      <w:pPr>
        <w:spacing w:after="0" w:line="360" w:lineRule="auto"/>
        <w:jc w:val="both"/>
        <w:rPr>
          <w:rFonts w:ascii="Times New Roman" w:eastAsia="Times New Roman" w:hAnsi="Times New Roman" w:cs="Times New Roman"/>
          <w:sz w:val="24"/>
        </w:rPr>
      </w:pPr>
    </w:p>
    <w:p w14:paraId="2A2240A4" w14:textId="002021D1" w:rsidR="0070709F" w:rsidRPr="005B6723" w:rsidRDefault="0070709F" w:rsidP="0070709F">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 xml:space="preserve">Investicijų projektų skyriaus vedėja </w:t>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t xml:space="preserve">                  Lina Bareikienė</w:t>
      </w:r>
    </w:p>
    <w:p w14:paraId="6F6A7BD2" w14:textId="77777777" w:rsidR="00E55DBE" w:rsidRDefault="00E55DBE" w:rsidP="00D8624B">
      <w:pPr>
        <w:spacing w:after="0" w:line="360" w:lineRule="auto"/>
        <w:jc w:val="both"/>
        <w:rPr>
          <w:rFonts w:ascii="Times New Roman" w:eastAsia="Times New Roman" w:hAnsi="Times New Roman" w:cs="Times New Roman"/>
          <w:sz w:val="24"/>
        </w:rPr>
      </w:pPr>
    </w:p>
    <w:p w14:paraId="6315ABB1" w14:textId="26A6FDFC" w:rsidR="0070709F" w:rsidRDefault="0070709F" w:rsidP="00D8624B">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Vyriausioji investicijų projektų specialistė</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Indrė Juodikė</w:t>
      </w:r>
      <w:r>
        <w:rPr>
          <w:rFonts w:ascii="Times New Roman" w:eastAsia="Times New Roman" w:hAnsi="Times New Roman" w:cs="Times New Roman"/>
          <w:sz w:val="24"/>
        </w:rPr>
        <w:tab/>
      </w:r>
    </w:p>
    <w:sectPr w:rsidR="0070709F"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46B4"/>
    <w:multiLevelType w:val="hybridMultilevel"/>
    <w:tmpl w:val="62FE2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25C2C26"/>
    <w:multiLevelType w:val="hybridMultilevel"/>
    <w:tmpl w:val="CBB22624"/>
    <w:lvl w:ilvl="0" w:tplc="6A0CC1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A062F"/>
    <w:multiLevelType w:val="hybridMultilevel"/>
    <w:tmpl w:val="ACC211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0F21DA"/>
    <w:multiLevelType w:val="hybridMultilevel"/>
    <w:tmpl w:val="D3E22A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11"/>
  </w:num>
  <w:num w:numId="5">
    <w:abstractNumId w:val="13"/>
  </w:num>
  <w:num w:numId="6">
    <w:abstractNumId w:val="15"/>
  </w:num>
  <w:num w:numId="7">
    <w:abstractNumId w:val="12"/>
  </w:num>
  <w:num w:numId="8">
    <w:abstractNumId w:val="2"/>
  </w:num>
  <w:num w:numId="9">
    <w:abstractNumId w:val="8"/>
  </w:num>
  <w:num w:numId="10">
    <w:abstractNumId w:val="5"/>
  </w:num>
  <w:num w:numId="11">
    <w:abstractNumId w:val="6"/>
  </w:num>
  <w:num w:numId="12">
    <w:abstractNumId w:val="7"/>
  </w:num>
  <w:num w:numId="13">
    <w:abstractNumId w:val="10"/>
  </w:num>
  <w:num w:numId="14">
    <w:abstractNumId w:val="9"/>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2095F"/>
    <w:rsid w:val="00035787"/>
    <w:rsid w:val="00043B4F"/>
    <w:rsid w:val="00046D54"/>
    <w:rsid w:val="00077DAB"/>
    <w:rsid w:val="00096AEA"/>
    <w:rsid w:val="000B01D8"/>
    <w:rsid w:val="000C0CD7"/>
    <w:rsid w:val="000C40A4"/>
    <w:rsid w:val="000E5245"/>
    <w:rsid w:val="000F519A"/>
    <w:rsid w:val="000F739D"/>
    <w:rsid w:val="0013504E"/>
    <w:rsid w:val="00153ABF"/>
    <w:rsid w:val="0017379F"/>
    <w:rsid w:val="00181AB4"/>
    <w:rsid w:val="00196FD3"/>
    <w:rsid w:val="001F60D9"/>
    <w:rsid w:val="002053C0"/>
    <w:rsid w:val="002774AC"/>
    <w:rsid w:val="00295B6F"/>
    <w:rsid w:val="00296804"/>
    <w:rsid w:val="002B0600"/>
    <w:rsid w:val="002D24E0"/>
    <w:rsid w:val="002E5577"/>
    <w:rsid w:val="002E652B"/>
    <w:rsid w:val="002F6C91"/>
    <w:rsid w:val="00352F8D"/>
    <w:rsid w:val="00377F6D"/>
    <w:rsid w:val="00391DCA"/>
    <w:rsid w:val="003F0C6D"/>
    <w:rsid w:val="004204FC"/>
    <w:rsid w:val="00453E08"/>
    <w:rsid w:val="00463158"/>
    <w:rsid w:val="004750D7"/>
    <w:rsid w:val="004C6221"/>
    <w:rsid w:val="004F4B87"/>
    <w:rsid w:val="00512DFB"/>
    <w:rsid w:val="00545ED7"/>
    <w:rsid w:val="005736B7"/>
    <w:rsid w:val="00587653"/>
    <w:rsid w:val="005A5A27"/>
    <w:rsid w:val="005B6723"/>
    <w:rsid w:val="005C45E0"/>
    <w:rsid w:val="005E1CEC"/>
    <w:rsid w:val="005E594F"/>
    <w:rsid w:val="00602283"/>
    <w:rsid w:val="00624624"/>
    <w:rsid w:val="00645036"/>
    <w:rsid w:val="00657481"/>
    <w:rsid w:val="0067285D"/>
    <w:rsid w:val="0067600D"/>
    <w:rsid w:val="006802BB"/>
    <w:rsid w:val="006B1FEA"/>
    <w:rsid w:val="006B42CF"/>
    <w:rsid w:val="006B7548"/>
    <w:rsid w:val="006F1FEA"/>
    <w:rsid w:val="0070709F"/>
    <w:rsid w:val="0076194D"/>
    <w:rsid w:val="00766144"/>
    <w:rsid w:val="0078466E"/>
    <w:rsid w:val="0078778D"/>
    <w:rsid w:val="00797459"/>
    <w:rsid w:val="007A5203"/>
    <w:rsid w:val="007B47FD"/>
    <w:rsid w:val="007C6590"/>
    <w:rsid w:val="007D149D"/>
    <w:rsid w:val="007D7E0F"/>
    <w:rsid w:val="007E1461"/>
    <w:rsid w:val="007F19F0"/>
    <w:rsid w:val="00810104"/>
    <w:rsid w:val="00824E9B"/>
    <w:rsid w:val="0088439B"/>
    <w:rsid w:val="008B4BDB"/>
    <w:rsid w:val="008E2485"/>
    <w:rsid w:val="008F11DE"/>
    <w:rsid w:val="00905DE0"/>
    <w:rsid w:val="00914FDF"/>
    <w:rsid w:val="009A1D96"/>
    <w:rsid w:val="009A4C60"/>
    <w:rsid w:val="009A6587"/>
    <w:rsid w:val="009B7CAE"/>
    <w:rsid w:val="009C0969"/>
    <w:rsid w:val="00A338C4"/>
    <w:rsid w:val="00A6665C"/>
    <w:rsid w:val="00A82962"/>
    <w:rsid w:val="00AD4326"/>
    <w:rsid w:val="00AF381D"/>
    <w:rsid w:val="00B05D33"/>
    <w:rsid w:val="00B21665"/>
    <w:rsid w:val="00B32457"/>
    <w:rsid w:val="00B6419A"/>
    <w:rsid w:val="00B73DD5"/>
    <w:rsid w:val="00B74119"/>
    <w:rsid w:val="00B85977"/>
    <w:rsid w:val="00BD5624"/>
    <w:rsid w:val="00C06F82"/>
    <w:rsid w:val="00C11BDB"/>
    <w:rsid w:val="00C275A4"/>
    <w:rsid w:val="00C32496"/>
    <w:rsid w:val="00C7008A"/>
    <w:rsid w:val="00C85600"/>
    <w:rsid w:val="00C97EB7"/>
    <w:rsid w:val="00CA4FB2"/>
    <w:rsid w:val="00CB4F84"/>
    <w:rsid w:val="00CC6724"/>
    <w:rsid w:val="00CF7066"/>
    <w:rsid w:val="00D17190"/>
    <w:rsid w:val="00D25189"/>
    <w:rsid w:val="00D27FEC"/>
    <w:rsid w:val="00D3772A"/>
    <w:rsid w:val="00D735D8"/>
    <w:rsid w:val="00D8624B"/>
    <w:rsid w:val="00DA5951"/>
    <w:rsid w:val="00DB69D4"/>
    <w:rsid w:val="00DE69F4"/>
    <w:rsid w:val="00DF0EFE"/>
    <w:rsid w:val="00E55DBE"/>
    <w:rsid w:val="00E72450"/>
    <w:rsid w:val="00E90281"/>
    <w:rsid w:val="00E91840"/>
    <w:rsid w:val="00EB09F4"/>
    <w:rsid w:val="00F11058"/>
    <w:rsid w:val="00F50835"/>
    <w:rsid w:val="00F55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296804"/>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qFormat/>
    <w:rsid w:val="00296804"/>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0EEA2-FDF0-4285-BE75-37C195B5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4871</Words>
  <Characters>2777</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2023-02-08T08:57:00Z</dcterms:created>
  <dcterms:modified xsi:type="dcterms:W3CDTF">2023-02-08T08:57:00Z</dcterms:modified>
</cp:coreProperties>
</file>