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7AF" w:rsidRPr="00130130" w:rsidRDefault="00CF77AF" w:rsidP="00CF77A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7AF" w:rsidRPr="00130130" w:rsidRDefault="00CF77AF" w:rsidP="00CF77AF">
      <w:pPr>
        <w:jc w:val="center"/>
        <w:rPr>
          <w:b/>
          <w:sz w:val="24"/>
          <w:szCs w:val="24"/>
        </w:rPr>
      </w:pPr>
    </w:p>
    <w:p w:rsidR="00CF77AF" w:rsidRPr="00130130" w:rsidRDefault="00CF77AF" w:rsidP="00CF77AF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CF77AF" w:rsidRPr="00130130" w:rsidRDefault="00CF77AF" w:rsidP="00CF77AF">
      <w:pPr>
        <w:jc w:val="center"/>
        <w:rPr>
          <w:b/>
          <w:sz w:val="24"/>
          <w:szCs w:val="24"/>
        </w:rPr>
      </w:pPr>
    </w:p>
    <w:p w:rsidR="00CF77AF" w:rsidRPr="00934659" w:rsidRDefault="00CF77AF" w:rsidP="00CF77AF">
      <w:pPr>
        <w:pStyle w:val="Antrats"/>
        <w:tabs>
          <w:tab w:val="left" w:pos="5103"/>
        </w:tabs>
        <w:jc w:val="center"/>
        <w:rPr>
          <w:b/>
          <w:caps/>
          <w:szCs w:val="24"/>
        </w:rPr>
      </w:pPr>
      <w:r w:rsidRPr="00934659">
        <w:rPr>
          <w:b/>
          <w:caps/>
          <w:szCs w:val="24"/>
        </w:rPr>
        <w:t xml:space="preserve">Strateginio planavimo, finansų </w:t>
      </w:r>
      <w:r>
        <w:rPr>
          <w:b/>
          <w:caps/>
          <w:szCs w:val="24"/>
        </w:rPr>
        <w:t xml:space="preserve">ir infrastruktūros </w:t>
      </w:r>
      <w:r w:rsidRPr="00934659">
        <w:rPr>
          <w:b/>
          <w:caps/>
          <w:szCs w:val="24"/>
        </w:rPr>
        <w:t>KOMITETO POSĖDŽIO PROTOKOLAS</w:t>
      </w:r>
    </w:p>
    <w:p w:rsidR="00CF77AF" w:rsidRPr="00130130" w:rsidRDefault="00CF77AF" w:rsidP="00CF77AF">
      <w:pPr>
        <w:pStyle w:val="Antrats"/>
        <w:tabs>
          <w:tab w:val="left" w:pos="5103"/>
        </w:tabs>
        <w:jc w:val="center"/>
        <w:rPr>
          <w:b/>
          <w:caps/>
          <w:szCs w:val="24"/>
        </w:rPr>
      </w:pPr>
    </w:p>
    <w:p w:rsidR="00CF77AF" w:rsidRPr="00130130" w:rsidRDefault="00CF77AF" w:rsidP="00CF77AF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CF77AF" w:rsidRPr="00130130" w:rsidRDefault="00CF77AF" w:rsidP="00CF77AF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CF77AF" w:rsidRPr="00130130" w:rsidRDefault="00CF77AF" w:rsidP="00CF77AF">
      <w:pPr>
        <w:jc w:val="center"/>
        <w:rPr>
          <w:sz w:val="24"/>
          <w:szCs w:val="24"/>
        </w:rPr>
      </w:pPr>
    </w:p>
    <w:p w:rsidR="00CF77AF" w:rsidRPr="00130130" w:rsidRDefault="00CF77AF" w:rsidP="00CF77AF">
      <w:pPr>
        <w:jc w:val="center"/>
        <w:rPr>
          <w:sz w:val="24"/>
          <w:szCs w:val="24"/>
        </w:rPr>
      </w:pPr>
    </w:p>
    <w:p w:rsidR="00CF77AF" w:rsidRPr="00130130" w:rsidRDefault="00CF77AF" w:rsidP="00CF77AF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="001357F9">
        <w:rPr>
          <w:sz w:val="24"/>
          <w:szCs w:val="24"/>
        </w:rPr>
        <w:t>14</w:t>
      </w:r>
      <w:r>
        <w:rPr>
          <w:sz w:val="24"/>
          <w:szCs w:val="24"/>
        </w:rPr>
        <w:t>.0</w:t>
      </w:r>
      <w:r w:rsidRPr="00130130">
        <w:rPr>
          <w:sz w:val="24"/>
          <w:szCs w:val="24"/>
        </w:rPr>
        <w:t>0 val.</w:t>
      </w:r>
    </w:p>
    <w:p w:rsidR="00CF77AF" w:rsidRPr="00130130" w:rsidRDefault="00CF77AF" w:rsidP="00CF77AF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CF77AF" w:rsidRPr="00C6636B" w:rsidRDefault="00CF77AF" w:rsidP="00CF77A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Pr="00C6636B">
        <w:rPr>
          <w:sz w:val="24"/>
          <w:szCs w:val="24"/>
        </w:rPr>
        <w:t>. SVARSTYTA.</w:t>
      </w:r>
      <w:r w:rsidRPr="00C6636B">
        <w:rPr>
          <w:rFonts w:eastAsia="Calibri"/>
          <w:color w:val="000000"/>
          <w:sz w:val="24"/>
          <w:szCs w:val="24"/>
          <w:lang w:eastAsia="lt-LT"/>
        </w:rPr>
        <w:t xml:space="preserve"> </w:t>
      </w:r>
      <w:r>
        <w:rPr>
          <w:rFonts w:eastAsia="Calibri"/>
          <w:color w:val="000000"/>
          <w:sz w:val="24"/>
          <w:szCs w:val="24"/>
          <w:lang w:eastAsia="lt-LT"/>
        </w:rPr>
        <w:t>A</w:t>
      </w:r>
      <w:r w:rsidRPr="00274FA3">
        <w:rPr>
          <w:color w:val="000000"/>
          <w:sz w:val="24"/>
          <w:szCs w:val="24"/>
        </w:rPr>
        <w:t>kcinės bendrovės „Panevėžio energija“ 2022–2023 metų investicijos Panevėžio mieste suderinim</w:t>
      </w:r>
      <w:r>
        <w:rPr>
          <w:color w:val="000000"/>
          <w:sz w:val="24"/>
          <w:szCs w:val="24"/>
        </w:rPr>
        <w:t>as</w:t>
      </w:r>
      <w:r w:rsidRPr="00C6636B">
        <w:rPr>
          <w:sz w:val="24"/>
          <w:szCs w:val="24"/>
        </w:rPr>
        <w:t>.</w:t>
      </w:r>
    </w:p>
    <w:p w:rsidR="00CF77AF" w:rsidRPr="00C6636B" w:rsidRDefault="00CF77AF" w:rsidP="00CF77AF">
      <w:pPr>
        <w:ind w:firstLine="851"/>
        <w:jc w:val="both"/>
        <w:rPr>
          <w:sz w:val="24"/>
          <w:szCs w:val="24"/>
        </w:rPr>
      </w:pPr>
    </w:p>
    <w:p w:rsidR="00CF77AF" w:rsidRPr="00C6636B" w:rsidRDefault="00CF77AF" w:rsidP="00CF77AF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</w:t>
      </w:r>
      <w:r w:rsidRPr="00C740A4">
        <w:rPr>
          <w:sz w:val="24"/>
          <w:szCs w:val="24"/>
        </w:rPr>
        <w:t>Pritarti Tarybos sprendimo „</w:t>
      </w:r>
      <w:r w:rsidRPr="00274FA3">
        <w:rPr>
          <w:color w:val="000000"/>
          <w:sz w:val="24"/>
          <w:szCs w:val="24"/>
        </w:rPr>
        <w:t>Dėl akcinės bendrovės „Panevėžio energija“ 2022–2023 metų investicijos Panevėžio mieste suderinimo</w:t>
      </w:r>
      <w:r w:rsidRPr="00C740A4">
        <w:rPr>
          <w:sz w:val="24"/>
          <w:szCs w:val="24"/>
        </w:rPr>
        <w:t>“ projektui</w:t>
      </w:r>
      <w:r w:rsidRPr="00C6636B">
        <w:rPr>
          <w:sz w:val="24"/>
          <w:szCs w:val="24"/>
        </w:rPr>
        <w:t>.</w:t>
      </w:r>
    </w:p>
    <w:p w:rsidR="00CF77AF" w:rsidRPr="00C6636B" w:rsidRDefault="00CF77AF" w:rsidP="00CF77AF">
      <w:pPr>
        <w:ind w:firstLine="851"/>
        <w:jc w:val="both"/>
        <w:rPr>
          <w:sz w:val="24"/>
          <w:szCs w:val="24"/>
        </w:rPr>
      </w:pPr>
    </w:p>
    <w:p w:rsidR="00CF77AF" w:rsidRPr="00130130" w:rsidRDefault="00CF77AF" w:rsidP="00CF77AF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F77AF" w:rsidRPr="00130130" w:rsidRDefault="00CF77AF" w:rsidP="00CF77AF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CF77AF" w:rsidRPr="00130130" w:rsidRDefault="00CF77AF" w:rsidP="00CF77AF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F77AF" w:rsidRPr="00130130" w:rsidRDefault="00CF77AF" w:rsidP="00CF77AF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F77AF" w:rsidRPr="00130130" w:rsidRDefault="00CF77AF" w:rsidP="00CF77AF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F77AF" w:rsidRPr="00130130" w:rsidRDefault="00CF77AF" w:rsidP="00CF77AF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950923" w:rsidRDefault="00950923"/>
    <w:sectPr w:rsidR="00950923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E72" w:rsidRDefault="009A3E72" w:rsidP="0008602E">
      <w:r>
        <w:separator/>
      </w:r>
    </w:p>
  </w:endnote>
  <w:endnote w:type="continuationSeparator" w:id="0">
    <w:p w:rsidR="009A3E72" w:rsidRDefault="009A3E72" w:rsidP="0008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E72" w:rsidRDefault="009A3E72" w:rsidP="0008602E">
      <w:r>
        <w:separator/>
      </w:r>
    </w:p>
  </w:footnote>
  <w:footnote w:type="continuationSeparator" w:id="0">
    <w:p w:rsidR="009A3E72" w:rsidRDefault="009A3E72" w:rsidP="00086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02E" w:rsidRPr="00AA25DE" w:rsidRDefault="00C95E3D" w:rsidP="00C95E3D">
    <w:pPr>
      <w:pStyle w:val="Antrats"/>
      <w:tabs>
        <w:tab w:val="left" w:pos="4224"/>
      </w:tabs>
      <w:rPr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 w:rsidR="0008602E" w:rsidRPr="00AA25DE">
      <w:rPr>
        <w:b/>
        <w:sz w:val="36"/>
        <w:szCs w:val="36"/>
      </w:rPr>
      <w:t>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22"/>
    <w:rsid w:val="0008602E"/>
    <w:rsid w:val="001357F9"/>
    <w:rsid w:val="00191AB0"/>
    <w:rsid w:val="001B00B2"/>
    <w:rsid w:val="004B2D44"/>
    <w:rsid w:val="00950923"/>
    <w:rsid w:val="009A3E72"/>
    <w:rsid w:val="00C95E3D"/>
    <w:rsid w:val="00CF77AF"/>
    <w:rsid w:val="00F5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17B1E-DF9C-42EB-8FBC-3C233634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F77AF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08602E"/>
    <w:pPr>
      <w:tabs>
        <w:tab w:val="center" w:pos="4819"/>
        <w:tab w:val="right" w:pos="9638"/>
      </w:tabs>
    </w:pPr>
    <w:rPr>
      <w:rFonts w:eastAsiaTheme="minorHAnsi" w:cstheme="minorBidi"/>
      <w:sz w:val="24"/>
      <w:szCs w:val="22"/>
    </w:rPr>
  </w:style>
  <w:style w:type="character" w:customStyle="1" w:styleId="AntratsDiagrama">
    <w:name w:val="Antraštės Diagrama"/>
    <w:basedOn w:val="Numatytasispastraiposriftas"/>
    <w:link w:val="Antrats"/>
    <w:rsid w:val="0008602E"/>
  </w:style>
  <w:style w:type="paragraph" w:styleId="Porat">
    <w:name w:val="footer"/>
    <w:basedOn w:val="prastasis"/>
    <w:link w:val="PoratDiagrama"/>
    <w:uiPriority w:val="99"/>
    <w:unhideWhenUsed/>
    <w:rsid w:val="0008602E"/>
    <w:pPr>
      <w:tabs>
        <w:tab w:val="center" w:pos="4819"/>
        <w:tab w:val="right" w:pos="9638"/>
      </w:tabs>
    </w:pPr>
    <w:rPr>
      <w:rFonts w:eastAsiaTheme="minorHAnsi" w:cstheme="minorBidi"/>
      <w:sz w:val="24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6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365</Words>
  <Characters>209</Characters>
  <Application>Microsoft Office Word</Application>
  <DocSecurity>0</DocSecurity>
  <Lines>1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7</cp:revision>
  <dcterms:created xsi:type="dcterms:W3CDTF">2023-02-15T13:00:00Z</dcterms:created>
  <dcterms:modified xsi:type="dcterms:W3CDTF">2023-02-20T12:08:00Z</dcterms:modified>
</cp:coreProperties>
</file>