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A4AB" w14:textId="13436BDF" w:rsidR="001D4ABD" w:rsidRPr="001D4ABD" w:rsidRDefault="00C60227" w:rsidP="00F62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ABD">
        <w:rPr>
          <w:rFonts w:ascii="Times New Roman" w:hAnsi="Times New Roman" w:cs="Times New Roman"/>
          <w:b/>
          <w:bCs/>
          <w:sz w:val="24"/>
          <w:szCs w:val="24"/>
        </w:rPr>
        <w:t>PANEVĖŽIO MIESTO SAVIVALDYBĖS TARYBOS ANTIKORUPCIJOS KOMISIJOS  20</w:t>
      </w:r>
      <w:r w:rsidR="004E339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15B3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D4ABD">
        <w:rPr>
          <w:rFonts w:ascii="Times New Roman" w:hAnsi="Times New Roman" w:cs="Times New Roman"/>
          <w:b/>
          <w:bCs/>
          <w:sz w:val="24"/>
          <w:szCs w:val="24"/>
        </w:rPr>
        <w:t xml:space="preserve">  METŲ VEIKLOS ATASKAITA</w:t>
      </w:r>
    </w:p>
    <w:p w14:paraId="0E2DB6A5" w14:textId="59BFF1A7" w:rsidR="001D4ABD" w:rsidRDefault="00C60227" w:rsidP="00954D47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Vadovaujantis Panevėžio miesto savivaldybės tarybos (toliau Taryba) </w:t>
      </w:r>
      <w:r w:rsidR="00A00AE7">
        <w:rPr>
          <w:rFonts w:ascii="Times New Roman" w:hAnsi="Times New Roman" w:cs="Times New Roman"/>
          <w:sz w:val="24"/>
          <w:szCs w:val="24"/>
        </w:rPr>
        <w:t>A</w:t>
      </w:r>
      <w:r w:rsidRPr="001D4ABD">
        <w:rPr>
          <w:rFonts w:ascii="Times New Roman" w:hAnsi="Times New Roman" w:cs="Times New Roman"/>
          <w:sz w:val="24"/>
          <w:szCs w:val="24"/>
        </w:rPr>
        <w:t xml:space="preserve">ntikorupcijos komisijos (toliau Komisija) nuostatų 29 punktu, pateikiama Komisijos veiklos ataskaita. Ji aprėpia laikotarpį nuo </w:t>
      </w:r>
      <w:r w:rsidR="004E3397">
        <w:rPr>
          <w:rFonts w:ascii="Times New Roman" w:hAnsi="Times New Roman" w:cs="Times New Roman"/>
          <w:sz w:val="24"/>
          <w:szCs w:val="24"/>
        </w:rPr>
        <w:t>20</w:t>
      </w:r>
      <w:r w:rsidR="004E339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E2A1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E3397">
        <w:rPr>
          <w:rFonts w:ascii="Times New Roman" w:hAnsi="Times New Roman" w:cs="Times New Roman"/>
          <w:sz w:val="24"/>
          <w:szCs w:val="24"/>
        </w:rPr>
        <w:t xml:space="preserve"> m. sausio 1</w:t>
      </w:r>
      <w:r w:rsidRPr="001D4ABD">
        <w:rPr>
          <w:rFonts w:ascii="Times New Roman" w:hAnsi="Times New Roman" w:cs="Times New Roman"/>
          <w:sz w:val="24"/>
          <w:szCs w:val="24"/>
        </w:rPr>
        <w:t xml:space="preserve"> d. iki gruodžio 31 d. imtinai.</w:t>
      </w:r>
      <w:bookmarkStart w:id="0" w:name="_Hlk33389953"/>
    </w:p>
    <w:p w14:paraId="7EBF0360" w14:textId="6978C5E5" w:rsidR="00C60227" w:rsidRPr="001D4ABD" w:rsidRDefault="004E3397" w:rsidP="00F6231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60227" w:rsidRPr="001D4ABD">
        <w:rPr>
          <w:rFonts w:ascii="Times New Roman" w:hAnsi="Times New Roman" w:cs="Times New Roman"/>
          <w:sz w:val="24"/>
          <w:szCs w:val="24"/>
        </w:rPr>
        <w:t>taskaitiniu laikotarpiu veikė vienuolikos narių Komisija, kurią sudarė:</w:t>
      </w:r>
    </w:p>
    <w:p w14:paraId="2D3D0D1E" w14:textId="4C39C669" w:rsidR="001D4ABD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3390339"/>
      <w:bookmarkEnd w:id="0"/>
      <w:r w:rsidRPr="00274776">
        <w:rPr>
          <w:rFonts w:ascii="Times New Roman" w:hAnsi="Times New Roman" w:cs="Times New Roman"/>
          <w:sz w:val="24"/>
          <w:szCs w:val="24"/>
        </w:rPr>
        <w:t>Jurga Girdzijauskienė - Komisijos pirmininkė, Tėvynės sąjungos-Lietuvos krikščionių demokratų frakcijos atstovė;</w:t>
      </w:r>
    </w:p>
    <w:p w14:paraId="6EBBF4BF" w14:textId="6EC3721B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Stanislava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Arbutavičienė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visuomenės atstovė;</w:t>
      </w:r>
    </w:p>
    <w:p w14:paraId="3BA93188" w14:textId="621234E1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Audronė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Lukauskienė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visuomenės atstovė; </w:t>
      </w:r>
    </w:p>
    <w:p w14:paraId="64DE08D8" w14:textId="0D68A488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Rimantas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</w:t>
      </w:r>
      <w:r w:rsidR="00E90AE7" w:rsidRPr="00274776">
        <w:rPr>
          <w:rFonts w:ascii="Times New Roman" w:hAnsi="Times New Roman" w:cs="Times New Roman"/>
          <w:sz w:val="24"/>
          <w:szCs w:val="24"/>
        </w:rPr>
        <w:t>Jungtinės</w:t>
      </w:r>
      <w:r w:rsidRPr="00274776">
        <w:rPr>
          <w:rFonts w:ascii="Times New Roman" w:hAnsi="Times New Roman" w:cs="Times New Roman"/>
          <w:sz w:val="24"/>
          <w:szCs w:val="24"/>
        </w:rPr>
        <w:t xml:space="preserve"> frakcijos atstovas;</w:t>
      </w:r>
    </w:p>
    <w:p w14:paraId="35062986" w14:textId="3A4E00EB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>Rimantas Ridikas - frakcijos ,,Kartu" atstovas;</w:t>
      </w:r>
    </w:p>
    <w:p w14:paraId="4873D877" w14:textId="7C2BD103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Laimutis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Liberalų sąjūdžio frakcijos atstovas;</w:t>
      </w:r>
    </w:p>
    <w:p w14:paraId="1F441E74" w14:textId="5E2A42BF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Sigitas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Tribuišis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seniūnaitis; </w:t>
      </w:r>
    </w:p>
    <w:p w14:paraId="13511E16" w14:textId="16557CF4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Gema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Umbrasienė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Tėvynės sąjungos-Lietuvos krikščionių demokratų ir Lietuvos žaliųjų partijos (jungtinės) frakcijos atstovė;</w:t>
      </w:r>
    </w:p>
    <w:p w14:paraId="29FBF295" w14:textId="566429B6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>Birutė Valkiūnienė - frakcijos ,,Atsinaujinančiam Panevėžiui" atstovė;</w:t>
      </w:r>
    </w:p>
    <w:p w14:paraId="419607A2" w14:textId="48DCA1C9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Eglė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Venskūnienė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visuomenės atstovė;</w:t>
      </w:r>
    </w:p>
    <w:p w14:paraId="4A26B365" w14:textId="0D4664B9" w:rsidR="001D4ABD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Ramūnas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Lietuvos socialdemokratų frakcijos atstovas.</w:t>
      </w:r>
      <w:bookmarkEnd w:id="1"/>
    </w:p>
    <w:p w14:paraId="7DDB3EB3" w14:textId="3906D733" w:rsidR="001D4ABD" w:rsidRDefault="00C60227" w:rsidP="00954D4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Komisija savo darbe vadovaujasi Lietuvos Respublikos Konstitucija, Lietuvos Respublikos vietos savivaldos įstatymu, Lietuvos Respublikos korupcijos prevencijos įstatymu, Lietuvos Respublikos viešojo administravimo įstatymu, </w:t>
      </w:r>
      <w:bookmarkStart w:id="2" w:name="_Hlk33391336"/>
      <w:r w:rsidRPr="001D4ABD">
        <w:rPr>
          <w:rFonts w:ascii="Times New Roman" w:hAnsi="Times New Roman" w:cs="Times New Roman"/>
          <w:sz w:val="24"/>
          <w:szCs w:val="24"/>
        </w:rPr>
        <w:t>Panevėžio miesto savivaldybės tarybos veiklos reglamentu,</w:t>
      </w:r>
      <w:bookmarkEnd w:id="2"/>
      <w:r w:rsidRPr="001D4ABD">
        <w:rPr>
          <w:rFonts w:ascii="Times New Roman" w:hAnsi="Times New Roman" w:cs="Times New Roman"/>
          <w:sz w:val="24"/>
          <w:szCs w:val="24"/>
        </w:rPr>
        <w:t xml:space="preserve"> Panevėžio miesto savivaldybės tarybos </w:t>
      </w:r>
      <w:r w:rsidR="00A00AE7">
        <w:rPr>
          <w:rFonts w:ascii="Times New Roman" w:hAnsi="Times New Roman" w:cs="Times New Roman"/>
          <w:sz w:val="24"/>
          <w:szCs w:val="24"/>
        </w:rPr>
        <w:t>A</w:t>
      </w:r>
      <w:r w:rsidRPr="001D4ABD">
        <w:rPr>
          <w:rFonts w:ascii="Times New Roman" w:hAnsi="Times New Roman" w:cs="Times New Roman"/>
          <w:sz w:val="24"/>
          <w:szCs w:val="24"/>
        </w:rPr>
        <w:t>ntikorupcijos komisijos nuostatais.</w:t>
      </w:r>
    </w:p>
    <w:p w14:paraId="229C10E9" w14:textId="1ABA9132" w:rsidR="007A2181" w:rsidRDefault="00F645A4" w:rsidP="00954D4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45A4">
        <w:rPr>
          <w:rFonts w:ascii="Times New Roman" w:hAnsi="Times New Roman" w:cs="Times New Roman"/>
          <w:sz w:val="24"/>
          <w:szCs w:val="24"/>
        </w:rPr>
        <w:t>Komisijos posėdžiuose, be jos narių, dalyvavo Centralizuoto vidaus audito skyriaus vedėja</w:t>
      </w:r>
      <w:r w:rsidR="00FD1140">
        <w:rPr>
          <w:rFonts w:ascii="Times New Roman" w:hAnsi="Times New Roman" w:cs="Times New Roman"/>
          <w:sz w:val="24"/>
          <w:szCs w:val="24"/>
        </w:rPr>
        <w:t xml:space="preserve"> Ernesta </w:t>
      </w:r>
      <w:proofErr w:type="spellStart"/>
      <w:r w:rsidR="00FD1140">
        <w:rPr>
          <w:rFonts w:ascii="Times New Roman" w:hAnsi="Times New Roman" w:cs="Times New Roman"/>
          <w:sz w:val="24"/>
          <w:szCs w:val="24"/>
        </w:rPr>
        <w:t>Kvedaraitė</w:t>
      </w:r>
      <w:proofErr w:type="spellEnd"/>
      <w:r w:rsidRPr="00F645A4">
        <w:rPr>
          <w:rFonts w:ascii="Times New Roman" w:hAnsi="Times New Roman" w:cs="Times New Roman"/>
          <w:sz w:val="24"/>
          <w:szCs w:val="24"/>
        </w:rPr>
        <w:t xml:space="preserve">, kviestiniai asmenys bei atsakingasis sekretorius Ramūnas Drakšas – </w:t>
      </w:r>
      <w:r w:rsidR="000E2A1D">
        <w:rPr>
          <w:rFonts w:ascii="Times New Roman" w:hAnsi="Times New Roman" w:cs="Times New Roman"/>
          <w:sz w:val="24"/>
          <w:szCs w:val="24"/>
        </w:rPr>
        <w:t>A</w:t>
      </w:r>
      <w:r w:rsidRPr="00F645A4">
        <w:rPr>
          <w:rFonts w:ascii="Times New Roman" w:hAnsi="Times New Roman" w:cs="Times New Roman"/>
          <w:sz w:val="24"/>
          <w:szCs w:val="24"/>
        </w:rPr>
        <w:t>dministracijos patarėjas</w:t>
      </w:r>
      <w:r w:rsidR="009E5F88">
        <w:rPr>
          <w:rFonts w:ascii="Times New Roman" w:hAnsi="Times New Roman" w:cs="Times New Roman"/>
          <w:sz w:val="24"/>
          <w:szCs w:val="24"/>
        </w:rPr>
        <w:t xml:space="preserve">. </w:t>
      </w:r>
      <w:r w:rsidRPr="00F645A4">
        <w:rPr>
          <w:rFonts w:ascii="Times New Roman" w:hAnsi="Times New Roman" w:cs="Times New Roman"/>
          <w:sz w:val="24"/>
          <w:szCs w:val="24"/>
        </w:rPr>
        <w:t>Dalyje posė</w:t>
      </w:r>
      <w:r w:rsidR="00634175">
        <w:rPr>
          <w:rFonts w:ascii="Times New Roman" w:hAnsi="Times New Roman" w:cs="Times New Roman"/>
          <w:sz w:val="24"/>
          <w:szCs w:val="24"/>
        </w:rPr>
        <w:t>d</w:t>
      </w:r>
      <w:r w:rsidRPr="00F645A4">
        <w:rPr>
          <w:rFonts w:ascii="Times New Roman" w:hAnsi="Times New Roman" w:cs="Times New Roman"/>
          <w:sz w:val="24"/>
          <w:szCs w:val="24"/>
        </w:rPr>
        <w:t>žių dalyvavo</w:t>
      </w:r>
      <w:r w:rsidR="0066453E" w:rsidRPr="0066453E">
        <w:t xml:space="preserve"> </w:t>
      </w:r>
      <w:r w:rsidR="0066453E" w:rsidRPr="0066453E">
        <w:rPr>
          <w:rFonts w:ascii="Times New Roman" w:hAnsi="Times New Roman" w:cs="Times New Roman"/>
          <w:sz w:val="24"/>
          <w:szCs w:val="24"/>
        </w:rPr>
        <w:t>Savivaldybės mero pavaduotoja</w:t>
      </w:r>
      <w:r w:rsidR="0066453E">
        <w:rPr>
          <w:rFonts w:ascii="Times New Roman" w:hAnsi="Times New Roman" w:cs="Times New Roman"/>
          <w:sz w:val="24"/>
          <w:szCs w:val="24"/>
        </w:rPr>
        <w:t xml:space="preserve">i </w:t>
      </w:r>
      <w:r w:rsidR="000E2A1D">
        <w:rPr>
          <w:rFonts w:ascii="Times New Roman" w:hAnsi="Times New Roman" w:cs="Times New Roman"/>
          <w:sz w:val="24"/>
          <w:szCs w:val="24"/>
        </w:rPr>
        <w:t>L</w:t>
      </w:r>
      <w:r w:rsidR="0066453E">
        <w:rPr>
          <w:rFonts w:ascii="Times New Roman" w:hAnsi="Times New Roman" w:cs="Times New Roman"/>
          <w:sz w:val="24"/>
          <w:szCs w:val="24"/>
        </w:rPr>
        <w:t>auras Jagminas, Valdemaras Jakštas,</w:t>
      </w:r>
      <w:r w:rsidR="00ED0E18">
        <w:t xml:space="preserve"> </w:t>
      </w:r>
      <w:r w:rsidR="00ED0E18" w:rsidRPr="00ED0E18">
        <w:rPr>
          <w:rFonts w:ascii="Times New Roman" w:hAnsi="Times New Roman" w:cs="Times New Roman"/>
          <w:sz w:val="24"/>
          <w:szCs w:val="24"/>
        </w:rPr>
        <w:t>Savivaldybės mero patarėjas Vidas Savickas</w:t>
      </w:r>
      <w:r w:rsidRPr="00F645A4">
        <w:rPr>
          <w:rFonts w:ascii="Times New Roman" w:hAnsi="Times New Roman" w:cs="Times New Roman"/>
          <w:sz w:val="24"/>
          <w:szCs w:val="24"/>
        </w:rPr>
        <w:t xml:space="preserve"> </w:t>
      </w:r>
      <w:r w:rsidR="00ED0E18">
        <w:rPr>
          <w:rFonts w:ascii="Times New Roman" w:hAnsi="Times New Roman" w:cs="Times New Roman"/>
          <w:sz w:val="24"/>
          <w:szCs w:val="24"/>
        </w:rPr>
        <w:t>Savivaldybės t</w:t>
      </w:r>
      <w:r w:rsidRPr="00F645A4">
        <w:rPr>
          <w:rFonts w:ascii="Times New Roman" w:hAnsi="Times New Roman" w:cs="Times New Roman"/>
          <w:sz w:val="24"/>
          <w:szCs w:val="24"/>
        </w:rPr>
        <w:t>arybos sekretorius</w:t>
      </w:r>
      <w:r w:rsidR="00FD1140">
        <w:rPr>
          <w:rFonts w:ascii="Times New Roman" w:hAnsi="Times New Roman" w:cs="Times New Roman"/>
          <w:sz w:val="24"/>
          <w:szCs w:val="24"/>
        </w:rPr>
        <w:t xml:space="preserve"> Mantas </w:t>
      </w:r>
      <w:proofErr w:type="spellStart"/>
      <w:r w:rsidR="00FD1140">
        <w:rPr>
          <w:rFonts w:ascii="Times New Roman" w:hAnsi="Times New Roman" w:cs="Times New Roman"/>
          <w:sz w:val="24"/>
          <w:szCs w:val="24"/>
        </w:rPr>
        <w:t>Navaruckis</w:t>
      </w:r>
      <w:proofErr w:type="spellEnd"/>
      <w:r w:rsidRPr="00F645A4">
        <w:rPr>
          <w:rFonts w:ascii="Times New Roman" w:hAnsi="Times New Roman" w:cs="Times New Roman"/>
          <w:sz w:val="24"/>
          <w:szCs w:val="24"/>
        </w:rPr>
        <w:t>.</w:t>
      </w:r>
      <w:r w:rsidR="00FD1140">
        <w:rPr>
          <w:rFonts w:ascii="Times New Roman" w:hAnsi="Times New Roman" w:cs="Times New Roman"/>
          <w:sz w:val="24"/>
          <w:szCs w:val="24"/>
        </w:rPr>
        <w:t xml:space="preserve"> </w:t>
      </w:r>
      <w:r w:rsidR="009E5F88" w:rsidRPr="00FD1140">
        <w:rPr>
          <w:rFonts w:ascii="Times New Roman" w:hAnsi="Times New Roman" w:cs="Times New Roman"/>
          <w:sz w:val="24"/>
          <w:szCs w:val="24"/>
        </w:rPr>
        <w:t xml:space="preserve">Apie planuojamus posėdžius skelbta Savivaldybės interneto svetainėje. </w:t>
      </w:r>
    </w:p>
    <w:p w14:paraId="1A539566" w14:textId="63101751" w:rsidR="000E2A1D" w:rsidRDefault="0019518A" w:rsidP="00704E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518A">
        <w:rPr>
          <w:rFonts w:ascii="Times New Roman" w:hAnsi="Times New Roman" w:cs="Times New Roman"/>
          <w:sz w:val="24"/>
          <w:szCs w:val="24"/>
        </w:rPr>
        <w:t xml:space="preserve">Pagrindinė </w:t>
      </w:r>
      <w:r w:rsidR="00FF4A93">
        <w:rPr>
          <w:rFonts w:ascii="Times New Roman" w:hAnsi="Times New Roman" w:cs="Times New Roman"/>
          <w:sz w:val="24"/>
          <w:szCs w:val="24"/>
        </w:rPr>
        <w:t>K</w:t>
      </w:r>
      <w:r w:rsidRPr="0019518A">
        <w:rPr>
          <w:rFonts w:ascii="Times New Roman" w:hAnsi="Times New Roman" w:cs="Times New Roman"/>
          <w:sz w:val="24"/>
          <w:szCs w:val="24"/>
        </w:rPr>
        <w:t>omisijos veiklos forma – posėdžiai</w:t>
      </w:r>
      <w:r w:rsidR="000E2A1D">
        <w:rPr>
          <w:rFonts w:ascii="Times New Roman" w:hAnsi="Times New Roman" w:cs="Times New Roman"/>
          <w:sz w:val="24"/>
          <w:szCs w:val="24"/>
        </w:rPr>
        <w:t xml:space="preserve">, kurie vyko </w:t>
      </w:r>
      <w:r w:rsidR="000E2A1D" w:rsidRPr="000E2A1D">
        <w:rPr>
          <w:rFonts w:ascii="Times New Roman" w:hAnsi="Times New Roman" w:cs="Times New Roman"/>
          <w:sz w:val="24"/>
          <w:szCs w:val="24"/>
        </w:rPr>
        <w:t>Panevėžio miesto savivaldybėje, posėdžių salėje 339 kab. bei nuotoliniu būdu, naudojant programą ZOOM</w:t>
      </w:r>
      <w:r w:rsidR="000E2A1D">
        <w:rPr>
          <w:rFonts w:ascii="Times New Roman" w:hAnsi="Times New Roman" w:cs="Times New Roman"/>
          <w:sz w:val="24"/>
          <w:szCs w:val="24"/>
        </w:rPr>
        <w:t>.</w:t>
      </w:r>
    </w:p>
    <w:p w14:paraId="097B5518" w14:textId="1862A0AB" w:rsidR="001B741E" w:rsidRDefault="00C60227" w:rsidP="00704E3A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Ataskaitiniu laikotarpiu</w:t>
      </w:r>
      <w:r w:rsidR="002C7073">
        <w:rPr>
          <w:rFonts w:ascii="Times New Roman" w:hAnsi="Times New Roman" w:cs="Times New Roman"/>
          <w:sz w:val="24"/>
          <w:szCs w:val="24"/>
        </w:rPr>
        <w:t xml:space="preserve"> buvo sušaukti</w:t>
      </w:r>
      <w:r w:rsidRPr="001D4ABD">
        <w:rPr>
          <w:rFonts w:ascii="Times New Roman" w:hAnsi="Times New Roman" w:cs="Times New Roman"/>
          <w:sz w:val="24"/>
          <w:szCs w:val="24"/>
        </w:rPr>
        <w:t xml:space="preserve"> </w:t>
      </w:r>
      <w:r w:rsidR="00615D1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D4ABD">
        <w:rPr>
          <w:rFonts w:ascii="Times New Roman" w:hAnsi="Times New Roman" w:cs="Times New Roman"/>
          <w:sz w:val="24"/>
          <w:szCs w:val="24"/>
        </w:rPr>
        <w:t xml:space="preserve"> Komisijos posėdžiai,</w:t>
      </w:r>
      <w:r w:rsidR="002C7073"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2C7073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2C7073">
        <w:rPr>
          <w:rFonts w:ascii="Times New Roman" w:hAnsi="Times New Roman" w:cs="Times New Roman"/>
          <w:sz w:val="24"/>
          <w:szCs w:val="24"/>
        </w:rPr>
        <w:t>neįvyko, nesusirinkus kvorumui.</w:t>
      </w:r>
      <w:r w:rsidRPr="001D4ABD">
        <w:rPr>
          <w:rFonts w:ascii="Times New Roman" w:hAnsi="Times New Roman" w:cs="Times New Roman"/>
          <w:sz w:val="24"/>
          <w:szCs w:val="24"/>
        </w:rPr>
        <w:t xml:space="preserve"> Komisij</w:t>
      </w:r>
      <w:r w:rsidR="002C7073">
        <w:rPr>
          <w:rFonts w:ascii="Times New Roman" w:hAnsi="Times New Roman" w:cs="Times New Roman"/>
          <w:sz w:val="24"/>
          <w:szCs w:val="24"/>
        </w:rPr>
        <w:t>oje</w:t>
      </w:r>
      <w:r w:rsidRPr="004D5DFF">
        <w:rPr>
          <w:rFonts w:ascii="Times New Roman" w:hAnsi="Times New Roman" w:cs="Times New Roman"/>
          <w:sz w:val="24"/>
          <w:szCs w:val="24"/>
        </w:rPr>
        <w:t xml:space="preserve"> </w:t>
      </w:r>
      <w:r w:rsidRPr="001D4ABD">
        <w:rPr>
          <w:rFonts w:ascii="Times New Roman" w:hAnsi="Times New Roman" w:cs="Times New Roman"/>
          <w:sz w:val="24"/>
          <w:szCs w:val="24"/>
        </w:rPr>
        <w:t>(neskaičiuojant</w:t>
      </w:r>
      <w:r w:rsidR="002C7073">
        <w:rPr>
          <w:rFonts w:ascii="Times New Roman" w:hAnsi="Times New Roman" w:cs="Times New Roman"/>
          <w:sz w:val="24"/>
          <w:szCs w:val="24"/>
        </w:rPr>
        <w:t xml:space="preserve"> organizacinių kl</w:t>
      </w:r>
      <w:r w:rsidR="001B741E">
        <w:rPr>
          <w:rFonts w:ascii="Times New Roman" w:hAnsi="Times New Roman" w:cs="Times New Roman"/>
          <w:sz w:val="24"/>
          <w:szCs w:val="24"/>
        </w:rPr>
        <w:t>ausimų</w:t>
      </w:r>
      <w:r w:rsidRPr="001D4ABD">
        <w:rPr>
          <w:rFonts w:ascii="Times New Roman" w:hAnsi="Times New Roman" w:cs="Times New Roman"/>
          <w:sz w:val="24"/>
          <w:szCs w:val="24"/>
        </w:rPr>
        <w:t>)</w:t>
      </w:r>
      <w:r w:rsidR="002C7073">
        <w:rPr>
          <w:rFonts w:ascii="Times New Roman" w:hAnsi="Times New Roman" w:cs="Times New Roman"/>
          <w:sz w:val="24"/>
          <w:szCs w:val="24"/>
        </w:rPr>
        <w:t xml:space="preserve"> svarstyti šie klausimai: </w:t>
      </w:r>
      <w:bookmarkStart w:id="3" w:name="_Hlk96686479"/>
    </w:p>
    <w:p w14:paraId="3F5002C4" w14:textId="1646DB18" w:rsidR="001E149E" w:rsidRPr="001B741E" w:rsidRDefault="001E149E" w:rsidP="00274776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1E">
        <w:rPr>
          <w:rFonts w:ascii="Times New Roman" w:hAnsi="Times New Roman" w:cs="Times New Roman"/>
          <w:sz w:val="24"/>
          <w:szCs w:val="24"/>
        </w:rPr>
        <w:lastRenderedPageBreak/>
        <w:t>Dėl Panevėžio miesto savivaldybės korupcijos prevencijos 2019–2021 metų programos</w:t>
      </w:r>
      <w:r w:rsidR="001B741E" w:rsidRPr="001B741E">
        <w:rPr>
          <w:rFonts w:ascii="Times New Roman" w:hAnsi="Times New Roman" w:cs="Times New Roman"/>
          <w:sz w:val="24"/>
          <w:szCs w:val="24"/>
        </w:rPr>
        <w:t xml:space="preserve"> </w:t>
      </w:r>
      <w:r w:rsidRPr="001B741E">
        <w:rPr>
          <w:rFonts w:ascii="Times New Roman" w:hAnsi="Times New Roman" w:cs="Times New Roman"/>
          <w:sz w:val="24"/>
          <w:szCs w:val="24"/>
        </w:rPr>
        <w:t>Priemonių įgyvendinimo plano 2021 metų įgyvendinimo ataskaitos.</w:t>
      </w:r>
    </w:p>
    <w:bookmarkEnd w:id="3"/>
    <w:p w14:paraId="337B1802" w14:textId="77777777" w:rsidR="001E149E" w:rsidRDefault="001E149E" w:rsidP="0017231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149E">
        <w:rPr>
          <w:rFonts w:ascii="Times New Roman" w:hAnsi="Times New Roman" w:cs="Times New Roman"/>
          <w:sz w:val="24"/>
          <w:szCs w:val="24"/>
        </w:rPr>
        <w:t>Ataskaitai pritarta bendru sutarimu, ji paviešinta Savivaldybės tinklalapyje.</w:t>
      </w:r>
    </w:p>
    <w:p w14:paraId="6D0B059A" w14:textId="4F096038" w:rsidR="004A660F" w:rsidRPr="001B741E" w:rsidRDefault="001E149E" w:rsidP="00274776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1E">
        <w:rPr>
          <w:rFonts w:ascii="Times New Roman" w:hAnsi="Times New Roman" w:cs="Times New Roman"/>
          <w:sz w:val="24"/>
          <w:szCs w:val="24"/>
        </w:rPr>
        <w:t xml:space="preserve">Dėl Panevėžio </w:t>
      </w:r>
      <w:r w:rsidR="00FF4A93">
        <w:rPr>
          <w:rFonts w:ascii="Times New Roman" w:hAnsi="Times New Roman" w:cs="Times New Roman"/>
          <w:sz w:val="24"/>
          <w:szCs w:val="24"/>
        </w:rPr>
        <w:t xml:space="preserve">miesto </w:t>
      </w:r>
      <w:r w:rsidRPr="001B741E">
        <w:rPr>
          <w:rFonts w:ascii="Times New Roman" w:hAnsi="Times New Roman" w:cs="Times New Roman"/>
          <w:sz w:val="24"/>
          <w:szCs w:val="24"/>
        </w:rPr>
        <w:t>savivaldybės darbuotojų elgesio taisyklių projekto</w:t>
      </w:r>
      <w:r w:rsidR="004A660F" w:rsidRPr="001B74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42BD5A" w14:textId="16E401A9" w:rsidR="00FF4A93" w:rsidRDefault="001E149E" w:rsidP="00274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49E">
        <w:rPr>
          <w:rFonts w:ascii="Times New Roman" w:hAnsi="Times New Roman" w:cs="Times New Roman"/>
          <w:sz w:val="24"/>
          <w:szCs w:val="24"/>
        </w:rPr>
        <w:t xml:space="preserve">Komisijos nariai </w:t>
      </w:r>
      <w:r w:rsidR="009F10E3">
        <w:rPr>
          <w:rFonts w:ascii="Times New Roman" w:hAnsi="Times New Roman" w:cs="Times New Roman"/>
          <w:sz w:val="24"/>
          <w:szCs w:val="24"/>
        </w:rPr>
        <w:t xml:space="preserve">teikė pasiūlymus Taisyklių rengėjams, vėliau </w:t>
      </w:r>
      <w:r w:rsidRPr="001E149E">
        <w:rPr>
          <w:rFonts w:ascii="Times New Roman" w:hAnsi="Times New Roman" w:cs="Times New Roman"/>
          <w:sz w:val="24"/>
          <w:szCs w:val="24"/>
        </w:rPr>
        <w:t xml:space="preserve">bendru sutarimu pritarė Panevėžio </w:t>
      </w:r>
      <w:r w:rsidR="00FF4A93">
        <w:rPr>
          <w:rFonts w:ascii="Times New Roman" w:hAnsi="Times New Roman" w:cs="Times New Roman"/>
          <w:sz w:val="24"/>
          <w:szCs w:val="24"/>
        </w:rPr>
        <w:t xml:space="preserve">miesto </w:t>
      </w:r>
      <w:r w:rsidRPr="001E149E">
        <w:rPr>
          <w:rFonts w:ascii="Times New Roman" w:hAnsi="Times New Roman" w:cs="Times New Roman"/>
          <w:sz w:val="24"/>
          <w:szCs w:val="24"/>
        </w:rPr>
        <w:t>savivaldybės darbuotojų elgesio taisyklių projektui</w:t>
      </w:r>
      <w:r w:rsidR="000E2A1D">
        <w:rPr>
          <w:rFonts w:ascii="Times New Roman" w:hAnsi="Times New Roman" w:cs="Times New Roman"/>
          <w:sz w:val="24"/>
          <w:szCs w:val="24"/>
        </w:rPr>
        <w:t>.</w:t>
      </w:r>
      <w:r w:rsidRPr="001E149E">
        <w:rPr>
          <w:rFonts w:ascii="Times New Roman" w:hAnsi="Times New Roman" w:cs="Times New Roman"/>
          <w:sz w:val="24"/>
          <w:szCs w:val="24"/>
        </w:rPr>
        <w:t xml:space="preserve"> </w:t>
      </w:r>
      <w:r w:rsidR="00FF4A93">
        <w:rPr>
          <w:rFonts w:ascii="Times New Roman" w:hAnsi="Times New Roman" w:cs="Times New Roman"/>
          <w:sz w:val="24"/>
          <w:szCs w:val="24"/>
        </w:rPr>
        <w:t xml:space="preserve">Tarybos </w:t>
      </w:r>
      <w:r w:rsidR="00FF4A93" w:rsidRPr="00FF4A93">
        <w:rPr>
          <w:rFonts w:ascii="Times New Roman" w:hAnsi="Times New Roman" w:cs="Times New Roman"/>
          <w:sz w:val="24"/>
          <w:szCs w:val="24"/>
        </w:rPr>
        <w:t xml:space="preserve">2022 m. kovo 31 d. </w:t>
      </w:r>
      <w:r w:rsidR="00FF4A93">
        <w:rPr>
          <w:rFonts w:ascii="Times New Roman" w:hAnsi="Times New Roman" w:cs="Times New Roman"/>
          <w:sz w:val="24"/>
          <w:szCs w:val="24"/>
        </w:rPr>
        <w:t xml:space="preserve">sprendimu </w:t>
      </w:r>
      <w:r w:rsidR="00FF4A93" w:rsidRPr="00FF4A93">
        <w:rPr>
          <w:rFonts w:ascii="Times New Roman" w:hAnsi="Times New Roman" w:cs="Times New Roman"/>
          <w:sz w:val="24"/>
          <w:szCs w:val="24"/>
        </w:rPr>
        <w:t>Nr. 1-80</w:t>
      </w:r>
      <w:r w:rsidR="00DE09CC">
        <w:rPr>
          <w:rFonts w:ascii="Times New Roman" w:hAnsi="Times New Roman" w:cs="Times New Roman"/>
          <w:sz w:val="24"/>
          <w:szCs w:val="24"/>
        </w:rPr>
        <w:t xml:space="preserve"> „D</w:t>
      </w:r>
      <w:r w:rsidR="00DE09CC" w:rsidRPr="00DE09CC">
        <w:rPr>
          <w:rFonts w:ascii="Times New Roman" w:hAnsi="Times New Roman" w:cs="Times New Roman"/>
          <w:sz w:val="24"/>
          <w:szCs w:val="24"/>
        </w:rPr>
        <w:t xml:space="preserve">ėl asmenų, dirbančių </w:t>
      </w:r>
      <w:r w:rsidR="00DE09CC">
        <w:rPr>
          <w:rFonts w:ascii="Times New Roman" w:hAnsi="Times New Roman" w:cs="Times New Roman"/>
          <w:sz w:val="24"/>
          <w:szCs w:val="24"/>
        </w:rPr>
        <w:t>P</w:t>
      </w:r>
      <w:r w:rsidR="00DE09CC" w:rsidRPr="00DE09CC">
        <w:rPr>
          <w:rFonts w:ascii="Times New Roman" w:hAnsi="Times New Roman" w:cs="Times New Roman"/>
          <w:sz w:val="24"/>
          <w:szCs w:val="24"/>
        </w:rPr>
        <w:t xml:space="preserve">anevėžio miesto savivaldybėje, elgesio taisyklių patvirtinimo ir </w:t>
      </w:r>
      <w:r w:rsidR="00DE09CC">
        <w:rPr>
          <w:rFonts w:ascii="Times New Roman" w:hAnsi="Times New Roman" w:cs="Times New Roman"/>
          <w:sz w:val="24"/>
          <w:szCs w:val="24"/>
        </w:rPr>
        <w:t>S</w:t>
      </w:r>
      <w:r w:rsidR="00DE09CC" w:rsidRPr="00DE09CC">
        <w:rPr>
          <w:rFonts w:ascii="Times New Roman" w:hAnsi="Times New Roman" w:cs="Times New Roman"/>
          <w:sz w:val="24"/>
          <w:szCs w:val="24"/>
        </w:rPr>
        <w:t xml:space="preserve">avivaldybės tarybos 2006 m. lapkričio 23 d. sprendimo </w:t>
      </w:r>
      <w:r w:rsidR="00DE09CC">
        <w:rPr>
          <w:rFonts w:ascii="Times New Roman" w:hAnsi="Times New Roman" w:cs="Times New Roman"/>
          <w:sz w:val="24"/>
          <w:szCs w:val="24"/>
        </w:rPr>
        <w:t>N</w:t>
      </w:r>
      <w:r w:rsidR="00DE09CC" w:rsidRPr="00DE09CC">
        <w:rPr>
          <w:rFonts w:ascii="Times New Roman" w:hAnsi="Times New Roman" w:cs="Times New Roman"/>
          <w:sz w:val="24"/>
          <w:szCs w:val="24"/>
        </w:rPr>
        <w:t>r. 1-57-4 pripažinimo netekusiu galios</w:t>
      </w:r>
      <w:r w:rsidR="00DE09CC">
        <w:rPr>
          <w:rFonts w:ascii="Times New Roman" w:hAnsi="Times New Roman" w:cs="Times New Roman"/>
          <w:sz w:val="24"/>
          <w:szCs w:val="24"/>
        </w:rPr>
        <w:t>“  p</w:t>
      </w:r>
      <w:r w:rsidR="00DE09CC" w:rsidRPr="00DE09CC">
        <w:rPr>
          <w:rFonts w:ascii="Times New Roman" w:hAnsi="Times New Roman" w:cs="Times New Roman"/>
          <w:sz w:val="24"/>
          <w:szCs w:val="24"/>
        </w:rPr>
        <w:t>atvirtint</w:t>
      </w:r>
      <w:r w:rsidR="00DE09CC">
        <w:rPr>
          <w:rFonts w:ascii="Times New Roman" w:hAnsi="Times New Roman" w:cs="Times New Roman"/>
          <w:sz w:val="24"/>
          <w:szCs w:val="24"/>
        </w:rPr>
        <w:t>os</w:t>
      </w:r>
      <w:r w:rsidR="00DE09CC" w:rsidRPr="00DE09CC">
        <w:rPr>
          <w:rFonts w:ascii="Times New Roman" w:hAnsi="Times New Roman" w:cs="Times New Roman"/>
          <w:sz w:val="24"/>
          <w:szCs w:val="24"/>
        </w:rPr>
        <w:t xml:space="preserve"> </w:t>
      </w:r>
      <w:r w:rsidR="00DE09CC">
        <w:rPr>
          <w:rFonts w:ascii="Times New Roman" w:hAnsi="Times New Roman" w:cs="Times New Roman"/>
          <w:sz w:val="24"/>
          <w:szCs w:val="24"/>
        </w:rPr>
        <w:t>a</w:t>
      </w:r>
      <w:r w:rsidR="00DE09CC" w:rsidRPr="00DE09CC">
        <w:rPr>
          <w:rFonts w:ascii="Times New Roman" w:hAnsi="Times New Roman" w:cs="Times New Roman"/>
          <w:sz w:val="24"/>
          <w:szCs w:val="24"/>
        </w:rPr>
        <w:t>smenų, dirbančių Panevėžio miesto savivaldybėje, elgesio taisykl</w:t>
      </w:r>
      <w:r w:rsidR="009F10E3">
        <w:rPr>
          <w:rFonts w:ascii="Times New Roman" w:hAnsi="Times New Roman" w:cs="Times New Roman"/>
          <w:sz w:val="24"/>
          <w:szCs w:val="24"/>
        </w:rPr>
        <w:t>ė</w:t>
      </w:r>
      <w:r w:rsidR="00DE09CC" w:rsidRPr="00DE09CC">
        <w:rPr>
          <w:rFonts w:ascii="Times New Roman" w:hAnsi="Times New Roman" w:cs="Times New Roman"/>
          <w:sz w:val="24"/>
          <w:szCs w:val="24"/>
        </w:rPr>
        <w:t>s</w:t>
      </w:r>
      <w:r w:rsidR="00DE09CC">
        <w:rPr>
          <w:rFonts w:ascii="Times New Roman" w:hAnsi="Times New Roman" w:cs="Times New Roman"/>
          <w:sz w:val="24"/>
          <w:szCs w:val="24"/>
        </w:rPr>
        <w:t>.</w:t>
      </w:r>
    </w:p>
    <w:p w14:paraId="07F0710E" w14:textId="7DA8CF92" w:rsidR="0037424B" w:rsidRPr="001B741E" w:rsidRDefault="0037424B" w:rsidP="00274776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1E">
        <w:rPr>
          <w:rFonts w:ascii="Times New Roman" w:hAnsi="Times New Roman" w:cs="Times New Roman"/>
          <w:sz w:val="24"/>
          <w:szCs w:val="24"/>
        </w:rPr>
        <w:t>Dėl Panevėžio miesto savivaldybės Antikorupcijos komisijos nuostatų keitimo, atsižvelgiant į rekomendacijas pagal Savivaldybės tarybos Antikorupcijos komisijos veiklos standartą, parengtą Lietuvos Respublikos vidaus reikalų ministerijos kartu su Lietuvos savivaldybių asociacija, Vyriausybės atstovų įstaiga ir Lietuvos Respublikos specialiųjų tyrimų tarnyba.</w:t>
      </w:r>
    </w:p>
    <w:p w14:paraId="75D96318" w14:textId="2CD1AF16" w:rsidR="008C58B3" w:rsidRPr="008C58B3" w:rsidRDefault="0037424B" w:rsidP="00274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4B">
        <w:rPr>
          <w:rFonts w:ascii="Times New Roman" w:hAnsi="Times New Roman" w:cs="Times New Roman"/>
          <w:sz w:val="24"/>
          <w:szCs w:val="24"/>
        </w:rPr>
        <w:t xml:space="preserve">Komisijos narių dauguma pritarė Gemos </w:t>
      </w:r>
      <w:proofErr w:type="spellStart"/>
      <w:r w:rsidRPr="0037424B">
        <w:rPr>
          <w:rFonts w:ascii="Times New Roman" w:hAnsi="Times New Roman" w:cs="Times New Roman"/>
          <w:sz w:val="24"/>
          <w:szCs w:val="24"/>
        </w:rPr>
        <w:t>Umbrasienės</w:t>
      </w:r>
      <w:proofErr w:type="spellEnd"/>
      <w:r w:rsidRPr="0037424B">
        <w:rPr>
          <w:rFonts w:ascii="Times New Roman" w:hAnsi="Times New Roman" w:cs="Times New Roman"/>
          <w:sz w:val="24"/>
          <w:szCs w:val="24"/>
        </w:rPr>
        <w:t xml:space="preserve">, Ernestos </w:t>
      </w:r>
      <w:proofErr w:type="spellStart"/>
      <w:r w:rsidRPr="0037424B">
        <w:rPr>
          <w:rFonts w:ascii="Times New Roman" w:hAnsi="Times New Roman" w:cs="Times New Roman"/>
          <w:sz w:val="24"/>
          <w:szCs w:val="24"/>
        </w:rPr>
        <w:t>Kvedaraitės</w:t>
      </w:r>
      <w:proofErr w:type="spellEnd"/>
      <w:r w:rsidRPr="0037424B">
        <w:rPr>
          <w:rFonts w:ascii="Times New Roman" w:hAnsi="Times New Roman" w:cs="Times New Roman"/>
          <w:sz w:val="24"/>
          <w:szCs w:val="24"/>
        </w:rPr>
        <w:t xml:space="preserve">, Jurgos </w:t>
      </w:r>
      <w:proofErr w:type="spellStart"/>
      <w:r w:rsidRPr="0037424B">
        <w:rPr>
          <w:rFonts w:ascii="Times New Roman" w:hAnsi="Times New Roman" w:cs="Times New Roman"/>
          <w:sz w:val="24"/>
          <w:szCs w:val="24"/>
        </w:rPr>
        <w:t>Girdzijauskienės</w:t>
      </w:r>
      <w:proofErr w:type="spellEnd"/>
      <w:r w:rsidRPr="0037424B">
        <w:rPr>
          <w:rFonts w:ascii="Times New Roman" w:hAnsi="Times New Roman" w:cs="Times New Roman"/>
          <w:sz w:val="24"/>
          <w:szCs w:val="24"/>
        </w:rPr>
        <w:t xml:space="preserve"> pasiūlymams ir pastaboms</w:t>
      </w:r>
      <w:r>
        <w:rPr>
          <w:rFonts w:ascii="Times New Roman" w:hAnsi="Times New Roman" w:cs="Times New Roman"/>
          <w:sz w:val="24"/>
          <w:szCs w:val="24"/>
        </w:rPr>
        <w:t xml:space="preserve"> dėl</w:t>
      </w:r>
      <w:r w:rsidRPr="0037424B">
        <w:rPr>
          <w:rFonts w:ascii="Times New Roman" w:hAnsi="Times New Roman" w:cs="Times New Roman"/>
          <w:sz w:val="24"/>
          <w:szCs w:val="24"/>
        </w:rPr>
        <w:t xml:space="preserve"> Komisijos nuostatų pakeitimo</w:t>
      </w:r>
      <w:r w:rsidR="00954D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26D7">
        <w:rPr>
          <w:rFonts w:ascii="Times New Roman" w:hAnsi="Times New Roman" w:cs="Times New Roman"/>
          <w:sz w:val="24"/>
          <w:szCs w:val="24"/>
        </w:rPr>
        <w:t>siekianat</w:t>
      </w:r>
      <w:proofErr w:type="spellEnd"/>
      <w:r w:rsidR="00E826D7">
        <w:rPr>
          <w:rFonts w:ascii="Times New Roman" w:hAnsi="Times New Roman" w:cs="Times New Roman"/>
          <w:sz w:val="24"/>
          <w:szCs w:val="24"/>
        </w:rPr>
        <w:t xml:space="preserve"> </w:t>
      </w:r>
      <w:r w:rsidR="00954D47" w:rsidRPr="00E826D7">
        <w:rPr>
          <w:rFonts w:ascii="Times New Roman" w:hAnsi="Times New Roman" w:cs="Times New Roman"/>
          <w:sz w:val="24"/>
          <w:szCs w:val="24"/>
        </w:rPr>
        <w:t>efektyvesn</w:t>
      </w:r>
      <w:r w:rsidR="00E826D7">
        <w:rPr>
          <w:rFonts w:ascii="Times New Roman" w:hAnsi="Times New Roman" w:cs="Times New Roman"/>
          <w:sz w:val="24"/>
          <w:szCs w:val="24"/>
        </w:rPr>
        <w:t>ės</w:t>
      </w:r>
      <w:r w:rsidR="00E826D7" w:rsidRPr="00E826D7">
        <w:rPr>
          <w:rFonts w:ascii="Times New Roman" w:hAnsi="Times New Roman" w:cs="Times New Roman"/>
          <w:sz w:val="24"/>
          <w:szCs w:val="24"/>
        </w:rPr>
        <w:t xml:space="preserve"> </w:t>
      </w:r>
      <w:r w:rsidR="00954D47" w:rsidRPr="00E826D7">
        <w:rPr>
          <w:rFonts w:ascii="Times New Roman" w:hAnsi="Times New Roman" w:cs="Times New Roman"/>
          <w:sz w:val="24"/>
          <w:szCs w:val="24"/>
        </w:rPr>
        <w:t>Komisijos veikl</w:t>
      </w:r>
      <w:r w:rsidR="00E826D7">
        <w:rPr>
          <w:rFonts w:ascii="Times New Roman" w:hAnsi="Times New Roman" w:cs="Times New Roman"/>
          <w:sz w:val="24"/>
          <w:szCs w:val="24"/>
        </w:rPr>
        <w:t>os</w:t>
      </w:r>
      <w:r w:rsidR="00954D47" w:rsidRPr="00E826D7">
        <w:rPr>
          <w:rFonts w:ascii="Times New Roman" w:hAnsi="Times New Roman" w:cs="Times New Roman"/>
          <w:sz w:val="24"/>
          <w:szCs w:val="24"/>
        </w:rPr>
        <w:t>.</w:t>
      </w:r>
      <w:r w:rsidR="00274776">
        <w:rPr>
          <w:rFonts w:ascii="Times New Roman" w:hAnsi="Times New Roman" w:cs="Times New Roman"/>
          <w:sz w:val="24"/>
          <w:szCs w:val="24"/>
        </w:rPr>
        <w:t xml:space="preserve"> </w:t>
      </w:r>
      <w:r w:rsidR="00FF4A93">
        <w:rPr>
          <w:rFonts w:ascii="Times New Roman" w:hAnsi="Times New Roman" w:cs="Times New Roman"/>
          <w:sz w:val="24"/>
          <w:szCs w:val="24"/>
        </w:rPr>
        <w:t>T</w:t>
      </w:r>
      <w:r w:rsidR="008C58B3" w:rsidRPr="008C58B3">
        <w:rPr>
          <w:rFonts w:ascii="Times New Roman" w:hAnsi="Times New Roman" w:cs="Times New Roman"/>
          <w:sz w:val="24"/>
          <w:szCs w:val="24"/>
        </w:rPr>
        <w:t>aryb</w:t>
      </w:r>
      <w:r w:rsidR="008C58B3">
        <w:rPr>
          <w:rFonts w:ascii="Times New Roman" w:hAnsi="Times New Roman" w:cs="Times New Roman"/>
          <w:sz w:val="24"/>
          <w:szCs w:val="24"/>
        </w:rPr>
        <w:t>os 2022</w:t>
      </w:r>
      <w:r w:rsidR="00FF4A93">
        <w:rPr>
          <w:rFonts w:ascii="Times New Roman" w:hAnsi="Times New Roman" w:cs="Times New Roman"/>
          <w:sz w:val="24"/>
          <w:szCs w:val="24"/>
        </w:rPr>
        <w:t>m. gruodžio 29 d.</w:t>
      </w:r>
      <w:r w:rsidR="008C58B3" w:rsidRPr="008C58B3">
        <w:rPr>
          <w:rFonts w:ascii="Times New Roman" w:hAnsi="Times New Roman" w:cs="Times New Roman"/>
          <w:sz w:val="24"/>
          <w:szCs w:val="24"/>
        </w:rPr>
        <w:t xml:space="preserve"> </w:t>
      </w:r>
      <w:r w:rsidR="008C58B3">
        <w:rPr>
          <w:rFonts w:ascii="Times New Roman" w:hAnsi="Times New Roman" w:cs="Times New Roman"/>
          <w:sz w:val="24"/>
          <w:szCs w:val="24"/>
        </w:rPr>
        <w:t>s</w:t>
      </w:r>
      <w:r w:rsidR="008C58B3" w:rsidRPr="008C58B3">
        <w:rPr>
          <w:rFonts w:ascii="Times New Roman" w:hAnsi="Times New Roman" w:cs="Times New Roman"/>
          <w:sz w:val="24"/>
          <w:szCs w:val="24"/>
        </w:rPr>
        <w:t>prendim</w:t>
      </w:r>
      <w:r w:rsidR="008C58B3">
        <w:rPr>
          <w:rFonts w:ascii="Times New Roman" w:hAnsi="Times New Roman" w:cs="Times New Roman"/>
          <w:sz w:val="24"/>
          <w:szCs w:val="24"/>
        </w:rPr>
        <w:t xml:space="preserve">u </w:t>
      </w:r>
      <w:r w:rsidR="008C58B3" w:rsidRPr="008C58B3">
        <w:rPr>
          <w:rFonts w:ascii="Times New Roman" w:hAnsi="Times New Roman" w:cs="Times New Roman"/>
          <w:sz w:val="24"/>
          <w:szCs w:val="24"/>
        </w:rPr>
        <w:t>Nr. 1-409</w:t>
      </w:r>
      <w:r w:rsidR="008C58B3">
        <w:rPr>
          <w:rFonts w:ascii="Times New Roman" w:hAnsi="Times New Roman" w:cs="Times New Roman"/>
          <w:sz w:val="24"/>
          <w:szCs w:val="24"/>
        </w:rPr>
        <w:t xml:space="preserve"> </w:t>
      </w:r>
      <w:r w:rsidR="005158A9">
        <w:rPr>
          <w:rFonts w:ascii="Times New Roman" w:hAnsi="Times New Roman" w:cs="Times New Roman"/>
          <w:sz w:val="24"/>
          <w:szCs w:val="24"/>
        </w:rPr>
        <w:t>„</w:t>
      </w:r>
      <w:r w:rsidR="005158A9" w:rsidRPr="005158A9">
        <w:rPr>
          <w:rFonts w:ascii="Times New Roman" w:hAnsi="Times New Roman" w:cs="Times New Roman"/>
          <w:sz w:val="24"/>
          <w:szCs w:val="24"/>
        </w:rPr>
        <w:t>Dėl Savivaldybės tarybos 2015 m. birželio 25 d. sprendimo Nr. 1-149 „Dėl Panevėžio miesto savivaldybės tarybos Antikorupcijos komisijos nuostatų patvirtinimo ir Savivaldybės tarybos 2010 m. balandžio 29 d. sprendimo Nr. 1-51-11 pripažinimo netekusiu galios“ pakeitimo</w:t>
      </w:r>
      <w:r w:rsidR="005158A9">
        <w:rPr>
          <w:rFonts w:ascii="Times New Roman" w:hAnsi="Times New Roman" w:cs="Times New Roman"/>
          <w:sz w:val="24"/>
          <w:szCs w:val="24"/>
        </w:rPr>
        <w:t xml:space="preserve">“ pakeisti Komisijos nuostatai, </w:t>
      </w:r>
      <w:r w:rsidR="005158A9" w:rsidRPr="005158A9">
        <w:rPr>
          <w:rFonts w:ascii="Times New Roman" w:hAnsi="Times New Roman" w:cs="Times New Roman"/>
          <w:sz w:val="24"/>
          <w:szCs w:val="24"/>
        </w:rPr>
        <w:t>atsižvelgiant į rekomendacijas pagal Savivaldybės tarybos Antikorupcijos komisijos veiklos standartą</w:t>
      </w:r>
      <w:r w:rsidR="005158A9">
        <w:rPr>
          <w:rFonts w:ascii="Times New Roman" w:hAnsi="Times New Roman" w:cs="Times New Roman"/>
          <w:sz w:val="24"/>
          <w:szCs w:val="24"/>
        </w:rPr>
        <w:t>.</w:t>
      </w:r>
    </w:p>
    <w:p w14:paraId="40321909" w14:textId="287F1F4B" w:rsidR="00412990" w:rsidRPr="00274776" w:rsidRDefault="0037424B" w:rsidP="00274776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>Dėl Panevėžio miesto savivaldybės administracijos dalyvavimo Specialiųjų tyrimų</w:t>
      </w:r>
      <w:r w:rsidR="001B741E" w:rsidRPr="00274776">
        <w:rPr>
          <w:rFonts w:ascii="Times New Roman" w:hAnsi="Times New Roman" w:cs="Times New Roman"/>
          <w:sz w:val="24"/>
          <w:szCs w:val="24"/>
        </w:rPr>
        <w:t xml:space="preserve"> </w:t>
      </w:r>
      <w:r w:rsidRPr="00274776">
        <w:rPr>
          <w:rFonts w:ascii="Times New Roman" w:hAnsi="Times New Roman" w:cs="Times New Roman"/>
          <w:sz w:val="24"/>
          <w:szCs w:val="24"/>
        </w:rPr>
        <w:t>tarnybos projekte „Skaidrumo akademija“</w:t>
      </w:r>
      <w:r w:rsidR="00412990" w:rsidRPr="00274776">
        <w:rPr>
          <w:rFonts w:ascii="Times New Roman" w:hAnsi="Times New Roman" w:cs="Times New Roman"/>
          <w:sz w:val="24"/>
          <w:szCs w:val="24"/>
        </w:rPr>
        <w:t>.</w:t>
      </w:r>
    </w:p>
    <w:p w14:paraId="33387E08" w14:textId="3793BE13" w:rsidR="0037424B" w:rsidRDefault="0037424B" w:rsidP="00274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Komisija susipažino su </w:t>
      </w:r>
      <w:r w:rsidR="00681CFE">
        <w:rPr>
          <w:rFonts w:ascii="Times New Roman" w:hAnsi="Times New Roman" w:cs="Times New Roman"/>
          <w:sz w:val="24"/>
          <w:szCs w:val="24"/>
        </w:rPr>
        <w:t xml:space="preserve">Administracijos patarėjo Ramūno </w:t>
      </w:r>
      <w:proofErr w:type="spellStart"/>
      <w:r w:rsidR="00681CFE">
        <w:rPr>
          <w:rFonts w:ascii="Times New Roman" w:hAnsi="Times New Roman" w:cs="Times New Roman"/>
          <w:sz w:val="24"/>
          <w:szCs w:val="24"/>
        </w:rPr>
        <w:t>Drakšo</w:t>
      </w:r>
      <w:proofErr w:type="spellEnd"/>
      <w:r w:rsidR="00681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pateikta informacija apie </w:t>
      </w:r>
      <w:r w:rsidRPr="0037424B">
        <w:rPr>
          <w:rFonts w:ascii="Times New Roman" w:hAnsi="Times New Roman" w:cs="Times New Roman"/>
          <w:sz w:val="24"/>
          <w:szCs w:val="24"/>
        </w:rPr>
        <w:t>Panevėžio miesto savivaldybės administracijos dalyvavim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37424B">
        <w:rPr>
          <w:rFonts w:ascii="Times New Roman" w:hAnsi="Times New Roman" w:cs="Times New Roman"/>
          <w:sz w:val="24"/>
          <w:szCs w:val="24"/>
        </w:rPr>
        <w:t xml:space="preserve"> Specialiųjų tyrimų tarnybos projekte „Skaidrumo akademija“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6B739" w14:textId="09321534" w:rsidR="004A660F" w:rsidRPr="0017231D" w:rsidRDefault="00681CFE" w:rsidP="00274776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76047775"/>
      <w:r w:rsidRPr="0017231D">
        <w:rPr>
          <w:rFonts w:ascii="Times New Roman" w:hAnsi="Times New Roman" w:cs="Times New Roman"/>
          <w:sz w:val="24"/>
          <w:szCs w:val="24"/>
        </w:rPr>
        <w:t>Dėl pokyčių Panevėžio savivaldybėje 2022-01-01 įsigaliojus Korupcijos prevencijos įstatymo naujai redakcijai</w:t>
      </w:r>
      <w:r w:rsidR="004A660F" w:rsidRPr="0017231D">
        <w:rPr>
          <w:rFonts w:ascii="Times New Roman" w:hAnsi="Times New Roman" w:cs="Times New Roman"/>
          <w:sz w:val="24"/>
          <w:szCs w:val="24"/>
        </w:rPr>
        <w:t xml:space="preserve">. </w:t>
      </w:r>
      <w:bookmarkEnd w:id="4"/>
    </w:p>
    <w:p w14:paraId="073FBF36" w14:textId="77777777" w:rsidR="00E826D7" w:rsidRPr="00274776" w:rsidRDefault="004A660F" w:rsidP="00274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>Komisija susipažino su</w:t>
      </w:r>
      <w:r w:rsidR="00681CFE" w:rsidRPr="00274776">
        <w:rPr>
          <w:rFonts w:ascii="Times New Roman" w:hAnsi="Times New Roman" w:cs="Times New Roman"/>
          <w:sz w:val="24"/>
          <w:szCs w:val="24"/>
        </w:rPr>
        <w:t xml:space="preserve"> Centralizuoto vidaus audito skyriaus vedėjos Ernestos </w:t>
      </w:r>
      <w:proofErr w:type="spellStart"/>
      <w:r w:rsidR="00681CFE" w:rsidRPr="00274776">
        <w:rPr>
          <w:rFonts w:ascii="Times New Roman" w:hAnsi="Times New Roman" w:cs="Times New Roman"/>
          <w:sz w:val="24"/>
          <w:szCs w:val="24"/>
        </w:rPr>
        <w:t>Kvedaraitės</w:t>
      </w:r>
      <w:proofErr w:type="spellEnd"/>
      <w:r w:rsidR="00681CFE" w:rsidRPr="00274776">
        <w:rPr>
          <w:rFonts w:ascii="Times New Roman" w:hAnsi="Times New Roman" w:cs="Times New Roman"/>
          <w:sz w:val="24"/>
          <w:szCs w:val="24"/>
        </w:rPr>
        <w:t xml:space="preserve"> pateikta informacija apie pokyčius Panevėžio savivaldybėje 2022-01-01 įsigaliojus Korupcijos prevencijos įstatymo naujai redakcijai.</w:t>
      </w:r>
    </w:p>
    <w:p w14:paraId="14BF5E4D" w14:textId="023D8697" w:rsidR="00CD71BE" w:rsidRPr="00274776" w:rsidRDefault="007E2605" w:rsidP="00E826D7">
      <w:pPr>
        <w:spacing w:after="0" w:line="360" w:lineRule="auto"/>
        <w:jc w:val="both"/>
        <w:rPr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>Siekiant didesnio skaidrumo ir efektyvesnės korupcijos prevencijos Panevėžio savivaldybėje</w:t>
      </w:r>
      <w:r w:rsidR="00846A0A" w:rsidRPr="00274776">
        <w:rPr>
          <w:rFonts w:ascii="Times New Roman" w:hAnsi="Times New Roman" w:cs="Times New Roman"/>
          <w:sz w:val="24"/>
          <w:szCs w:val="24"/>
        </w:rPr>
        <w:t>,</w:t>
      </w:r>
      <w:r w:rsidRPr="00274776">
        <w:rPr>
          <w:rFonts w:ascii="Times New Roman" w:hAnsi="Times New Roman" w:cs="Times New Roman"/>
          <w:sz w:val="24"/>
          <w:szCs w:val="24"/>
        </w:rPr>
        <w:t xml:space="preserve"> 202</w:t>
      </w:r>
      <w:r w:rsidR="004B4140" w:rsidRPr="00274776">
        <w:rPr>
          <w:rFonts w:ascii="Times New Roman" w:hAnsi="Times New Roman" w:cs="Times New Roman"/>
          <w:sz w:val="24"/>
          <w:szCs w:val="24"/>
        </w:rPr>
        <w:t>2</w:t>
      </w:r>
      <w:r w:rsidRPr="00274776">
        <w:rPr>
          <w:rFonts w:ascii="Times New Roman" w:hAnsi="Times New Roman" w:cs="Times New Roman"/>
          <w:sz w:val="24"/>
          <w:szCs w:val="24"/>
        </w:rPr>
        <w:t xml:space="preserve"> metais Komisija bendradarbiavo su Specialiųjų tyrimų tarnyba, teikė pasiūlymus Savivaldybės administracijai, skyrė dėmesį antikorupciniam švietimui. </w:t>
      </w:r>
      <w:r w:rsidR="00141574" w:rsidRPr="00274776">
        <w:rPr>
          <w:rFonts w:ascii="Times New Roman" w:hAnsi="Times New Roman" w:cs="Times New Roman"/>
          <w:sz w:val="24"/>
          <w:szCs w:val="24"/>
        </w:rPr>
        <w:t xml:space="preserve">Komisijoje ne kartą buvo </w:t>
      </w:r>
      <w:r w:rsidR="00141574" w:rsidRPr="00274776">
        <w:rPr>
          <w:rFonts w:ascii="Times New Roman" w:hAnsi="Times New Roman" w:cs="Times New Roman"/>
          <w:sz w:val="24"/>
          <w:szCs w:val="24"/>
        </w:rPr>
        <w:lastRenderedPageBreak/>
        <w:t xml:space="preserve">pastebėta, kad Savivaldybės tinklapyje nėra viešinami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Savivaldybės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vadovų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Tarybos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narių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susitikimai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lobistais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interesų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grupėmis</w:t>
      </w:r>
      <w:proofErr w:type="spellEnd"/>
      <w:r w:rsidR="00844FE1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307B9F8" w14:textId="77777777" w:rsidR="007E2605" w:rsidRPr="008C58B3" w:rsidRDefault="007E2605" w:rsidP="00844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4AE2C" w14:textId="65055EE3" w:rsidR="00F645A4" w:rsidRPr="002B21BF" w:rsidRDefault="00BB5261" w:rsidP="00681C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261">
        <w:rPr>
          <w:rFonts w:ascii="Times New Roman" w:hAnsi="Times New Roman" w:cs="Times New Roman"/>
          <w:sz w:val="24"/>
          <w:szCs w:val="24"/>
        </w:rPr>
        <w:t xml:space="preserve">Antikorupcijos komisijos pirmininkė                                                </w:t>
      </w:r>
      <w:r w:rsidR="005F0D7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5261">
        <w:rPr>
          <w:rFonts w:ascii="Times New Roman" w:hAnsi="Times New Roman" w:cs="Times New Roman"/>
          <w:sz w:val="24"/>
          <w:szCs w:val="24"/>
        </w:rPr>
        <w:t>Jurga Girdzijauskienė</w:t>
      </w:r>
    </w:p>
    <w:sectPr w:rsidR="00F645A4" w:rsidRPr="002B21BF" w:rsidSect="005F0D7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614D"/>
    <w:multiLevelType w:val="multilevel"/>
    <w:tmpl w:val="304C4B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431B7"/>
    <w:multiLevelType w:val="hybridMultilevel"/>
    <w:tmpl w:val="FDB4A7D6"/>
    <w:lvl w:ilvl="0" w:tplc="6E82FD4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DAB6073"/>
    <w:multiLevelType w:val="hybridMultilevel"/>
    <w:tmpl w:val="AD1824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4B8B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3BD4"/>
    <w:multiLevelType w:val="hybridMultilevel"/>
    <w:tmpl w:val="9E56F046"/>
    <w:lvl w:ilvl="0" w:tplc="DB80410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CB02621"/>
    <w:multiLevelType w:val="hybridMultilevel"/>
    <w:tmpl w:val="63FEA78E"/>
    <w:lvl w:ilvl="0" w:tplc="5468AC6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11705E0"/>
    <w:multiLevelType w:val="hybridMultilevel"/>
    <w:tmpl w:val="38F6A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221E"/>
    <w:multiLevelType w:val="hybridMultilevel"/>
    <w:tmpl w:val="89421C50"/>
    <w:lvl w:ilvl="0" w:tplc="9F14469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3A076AE0"/>
    <w:multiLevelType w:val="hybridMultilevel"/>
    <w:tmpl w:val="882A20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503F2"/>
    <w:multiLevelType w:val="hybridMultilevel"/>
    <w:tmpl w:val="CD9C806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5F7C7019"/>
    <w:multiLevelType w:val="hybridMultilevel"/>
    <w:tmpl w:val="EBD01326"/>
    <w:lvl w:ilvl="0" w:tplc="9B3A8140">
      <w:start w:val="5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0AD25A3"/>
    <w:multiLevelType w:val="hybridMultilevel"/>
    <w:tmpl w:val="EC2C18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34378"/>
    <w:multiLevelType w:val="hybridMultilevel"/>
    <w:tmpl w:val="8556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C6B38"/>
    <w:multiLevelType w:val="hybridMultilevel"/>
    <w:tmpl w:val="FEE41F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66C3D"/>
    <w:multiLevelType w:val="hybridMultilevel"/>
    <w:tmpl w:val="B740C2B4"/>
    <w:lvl w:ilvl="0" w:tplc="0DACCF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B31F2"/>
    <w:multiLevelType w:val="hybridMultilevel"/>
    <w:tmpl w:val="28BA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3EFA"/>
    <w:multiLevelType w:val="hybridMultilevel"/>
    <w:tmpl w:val="B786FE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929214">
    <w:abstractNumId w:val="13"/>
  </w:num>
  <w:num w:numId="2" w16cid:durableId="1393773844">
    <w:abstractNumId w:val="9"/>
  </w:num>
  <w:num w:numId="3" w16cid:durableId="768741108">
    <w:abstractNumId w:val="2"/>
  </w:num>
  <w:num w:numId="4" w16cid:durableId="1881892345">
    <w:abstractNumId w:val="5"/>
  </w:num>
  <w:num w:numId="5" w16cid:durableId="1447191621">
    <w:abstractNumId w:val="12"/>
  </w:num>
  <w:num w:numId="6" w16cid:durableId="1461460806">
    <w:abstractNumId w:val="0"/>
  </w:num>
  <w:num w:numId="7" w16cid:durableId="999767912">
    <w:abstractNumId w:val="1"/>
  </w:num>
  <w:num w:numId="8" w16cid:durableId="917400489">
    <w:abstractNumId w:val="10"/>
  </w:num>
  <w:num w:numId="9" w16cid:durableId="1910575372">
    <w:abstractNumId w:val="4"/>
  </w:num>
  <w:num w:numId="10" w16cid:durableId="1891841693">
    <w:abstractNumId w:val="3"/>
  </w:num>
  <w:num w:numId="11" w16cid:durableId="1215964004">
    <w:abstractNumId w:val="15"/>
  </w:num>
  <w:num w:numId="12" w16cid:durableId="1711874448">
    <w:abstractNumId w:val="6"/>
  </w:num>
  <w:num w:numId="13" w16cid:durableId="1077479061">
    <w:abstractNumId w:val="11"/>
  </w:num>
  <w:num w:numId="14" w16cid:durableId="1855537384">
    <w:abstractNumId w:val="7"/>
  </w:num>
  <w:num w:numId="15" w16cid:durableId="477305388">
    <w:abstractNumId w:val="8"/>
  </w:num>
  <w:num w:numId="16" w16cid:durableId="12357734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27"/>
    <w:rsid w:val="00010862"/>
    <w:rsid w:val="0007548F"/>
    <w:rsid w:val="00090AB5"/>
    <w:rsid w:val="000D6FE6"/>
    <w:rsid w:val="000E2A1D"/>
    <w:rsid w:val="00123AEC"/>
    <w:rsid w:val="00141574"/>
    <w:rsid w:val="0017231D"/>
    <w:rsid w:val="00177D97"/>
    <w:rsid w:val="0019518A"/>
    <w:rsid w:val="001B741E"/>
    <w:rsid w:val="001D4ABD"/>
    <w:rsid w:val="001E149E"/>
    <w:rsid w:val="001F4E89"/>
    <w:rsid w:val="00274776"/>
    <w:rsid w:val="002B1CF0"/>
    <w:rsid w:val="002B21BF"/>
    <w:rsid w:val="002C7073"/>
    <w:rsid w:val="002E3A12"/>
    <w:rsid w:val="002F2B81"/>
    <w:rsid w:val="00344A8E"/>
    <w:rsid w:val="00366FEF"/>
    <w:rsid w:val="00372401"/>
    <w:rsid w:val="0037424B"/>
    <w:rsid w:val="00380CFD"/>
    <w:rsid w:val="004005E2"/>
    <w:rsid w:val="00402B9D"/>
    <w:rsid w:val="00412990"/>
    <w:rsid w:val="004A660F"/>
    <w:rsid w:val="004B4140"/>
    <w:rsid w:val="004C530A"/>
    <w:rsid w:val="004D3D9F"/>
    <w:rsid w:val="004D5C33"/>
    <w:rsid w:val="004D5DFF"/>
    <w:rsid w:val="004E3397"/>
    <w:rsid w:val="004F4A1F"/>
    <w:rsid w:val="004F75FF"/>
    <w:rsid w:val="005158A9"/>
    <w:rsid w:val="005459AA"/>
    <w:rsid w:val="00596CF5"/>
    <w:rsid w:val="005A13BB"/>
    <w:rsid w:val="005B151D"/>
    <w:rsid w:val="005B6859"/>
    <w:rsid w:val="005F0D72"/>
    <w:rsid w:val="00611BF1"/>
    <w:rsid w:val="00615D11"/>
    <w:rsid w:val="00634175"/>
    <w:rsid w:val="0066453E"/>
    <w:rsid w:val="00681CFE"/>
    <w:rsid w:val="006D23EC"/>
    <w:rsid w:val="006E4758"/>
    <w:rsid w:val="00704E3A"/>
    <w:rsid w:val="007422EA"/>
    <w:rsid w:val="007A2181"/>
    <w:rsid w:val="007D6887"/>
    <w:rsid w:val="007E2605"/>
    <w:rsid w:val="00844FE1"/>
    <w:rsid w:val="00846A0A"/>
    <w:rsid w:val="00854BDA"/>
    <w:rsid w:val="008C58B3"/>
    <w:rsid w:val="008D0FBD"/>
    <w:rsid w:val="008F5112"/>
    <w:rsid w:val="009005B8"/>
    <w:rsid w:val="00945EFF"/>
    <w:rsid w:val="00954D47"/>
    <w:rsid w:val="00955676"/>
    <w:rsid w:val="00981DCD"/>
    <w:rsid w:val="00985245"/>
    <w:rsid w:val="009B44AC"/>
    <w:rsid w:val="009E5F88"/>
    <w:rsid w:val="009F10E3"/>
    <w:rsid w:val="00A00AE7"/>
    <w:rsid w:val="00A15B37"/>
    <w:rsid w:val="00A24913"/>
    <w:rsid w:val="00A92DAE"/>
    <w:rsid w:val="00AB2234"/>
    <w:rsid w:val="00B234C4"/>
    <w:rsid w:val="00B24129"/>
    <w:rsid w:val="00B37C62"/>
    <w:rsid w:val="00B37FD3"/>
    <w:rsid w:val="00B41402"/>
    <w:rsid w:val="00B76558"/>
    <w:rsid w:val="00BB5261"/>
    <w:rsid w:val="00C436E1"/>
    <w:rsid w:val="00C60227"/>
    <w:rsid w:val="00C9690D"/>
    <w:rsid w:val="00CD71BE"/>
    <w:rsid w:val="00DE09CC"/>
    <w:rsid w:val="00DF3ECF"/>
    <w:rsid w:val="00E826D7"/>
    <w:rsid w:val="00E90AE7"/>
    <w:rsid w:val="00EA4233"/>
    <w:rsid w:val="00ED0E18"/>
    <w:rsid w:val="00EF2ED6"/>
    <w:rsid w:val="00F21BEE"/>
    <w:rsid w:val="00F243E2"/>
    <w:rsid w:val="00F5550A"/>
    <w:rsid w:val="00F6231B"/>
    <w:rsid w:val="00F645A4"/>
    <w:rsid w:val="00FB4F69"/>
    <w:rsid w:val="00FC39E8"/>
    <w:rsid w:val="00FD1140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43B9"/>
  <w15:chartTrackingRefBased/>
  <w15:docId w15:val="{C19405E9-DC9B-49AE-BF41-75A4817A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71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D23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D23E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D23E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23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23E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23E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C39E8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71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3334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Drakšas</dc:creator>
  <cp:keywords/>
  <dc:description/>
  <cp:lastModifiedBy>Ramūnas Drakšas</cp:lastModifiedBy>
  <cp:revision>2</cp:revision>
  <dcterms:created xsi:type="dcterms:W3CDTF">2023-02-23T12:37:00Z</dcterms:created>
  <dcterms:modified xsi:type="dcterms:W3CDTF">2023-02-23T12:37:00Z</dcterms:modified>
</cp:coreProperties>
</file>