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EC" w:rsidRPr="002151E8" w:rsidRDefault="000A22EC" w:rsidP="002151E8">
      <w:pPr>
        <w:jc w:val="center"/>
        <w:rPr>
          <w:b/>
        </w:rPr>
      </w:pPr>
      <w:bookmarkStart w:id="0" w:name="_GoBack"/>
      <w:bookmarkEnd w:id="0"/>
      <w:r w:rsidRPr="002151E8">
        <w:rPr>
          <w:b/>
        </w:rPr>
        <w:t>A</w:t>
      </w:r>
      <w:r w:rsidR="00633245" w:rsidRPr="002151E8">
        <w:rPr>
          <w:b/>
        </w:rPr>
        <w:t>IŠKINAMASIS RAŠTAS</w:t>
      </w:r>
    </w:p>
    <w:p w:rsidR="00633245" w:rsidRPr="002151E8" w:rsidRDefault="00633245" w:rsidP="002151E8">
      <w:pPr>
        <w:jc w:val="center"/>
      </w:pPr>
    </w:p>
    <w:p w:rsidR="00313A28" w:rsidRPr="00313A28" w:rsidRDefault="00313A28" w:rsidP="00313A28">
      <w:pPr>
        <w:pStyle w:val="Antrat1"/>
        <w:jc w:val="center"/>
        <w:rPr>
          <w:rFonts w:ascii="Times New Roman" w:hAnsi="Times New Roman"/>
          <w:sz w:val="24"/>
          <w:szCs w:val="24"/>
        </w:rPr>
      </w:pPr>
      <w:r w:rsidRPr="00313A28">
        <w:rPr>
          <w:rFonts w:ascii="Times New Roman" w:hAnsi="Times New Roman"/>
          <w:sz w:val="24"/>
          <w:szCs w:val="24"/>
        </w:rPr>
        <w:t xml:space="preserve">DĖL PRITARIMO PANEVĖŽIO </w:t>
      </w:r>
      <w:r w:rsidR="004E3D0E">
        <w:rPr>
          <w:rFonts w:ascii="Times New Roman" w:hAnsi="Times New Roman"/>
          <w:sz w:val="24"/>
          <w:szCs w:val="24"/>
        </w:rPr>
        <w:t>JAUNUOLIŲ DIENOS</w:t>
      </w:r>
      <w:r w:rsidRPr="00313A28">
        <w:rPr>
          <w:rFonts w:ascii="Times New Roman" w:hAnsi="Times New Roman"/>
          <w:sz w:val="24"/>
          <w:szCs w:val="24"/>
        </w:rPr>
        <w:t xml:space="preserve"> CENTRO 20</w:t>
      </w:r>
      <w:r w:rsidRPr="00313A28">
        <w:rPr>
          <w:rFonts w:ascii="Times New Roman" w:hAnsi="Times New Roman"/>
          <w:sz w:val="24"/>
          <w:szCs w:val="24"/>
          <w:lang w:val="en-US"/>
        </w:rPr>
        <w:t>2</w:t>
      </w:r>
      <w:r w:rsidR="003923BB">
        <w:rPr>
          <w:rFonts w:ascii="Times New Roman" w:hAnsi="Times New Roman"/>
          <w:sz w:val="24"/>
          <w:szCs w:val="24"/>
          <w:lang w:val="en-US"/>
        </w:rPr>
        <w:t>2</w:t>
      </w:r>
      <w:r w:rsidRPr="00313A28">
        <w:rPr>
          <w:rFonts w:ascii="Times New Roman" w:hAnsi="Times New Roman"/>
          <w:sz w:val="24"/>
          <w:szCs w:val="24"/>
        </w:rPr>
        <w:t xml:space="preserve"> METŲ VEIKLOS ATASKAITAI</w:t>
      </w:r>
    </w:p>
    <w:p w:rsidR="002E1F81" w:rsidRPr="002151E8" w:rsidRDefault="002E1F81" w:rsidP="00313A28">
      <w:pPr>
        <w:rPr>
          <w:b/>
        </w:rPr>
      </w:pPr>
    </w:p>
    <w:p w:rsidR="00633245" w:rsidRPr="002151E8" w:rsidRDefault="000F0FBD" w:rsidP="002151E8">
      <w:pPr>
        <w:jc w:val="center"/>
      </w:pPr>
      <w:r w:rsidRPr="002151E8">
        <w:t>20</w:t>
      </w:r>
      <w:r w:rsidR="00006A43">
        <w:t>2</w:t>
      </w:r>
      <w:r w:rsidR="003923BB">
        <w:t>3</w:t>
      </w:r>
      <w:r w:rsidRPr="002151E8">
        <w:t xml:space="preserve"> m. </w:t>
      </w:r>
      <w:r w:rsidR="003923BB">
        <w:t xml:space="preserve">vasario </w:t>
      </w:r>
      <w:r w:rsidR="004E3D0E">
        <w:t>14</w:t>
      </w:r>
      <w:r w:rsidRPr="002151E8">
        <w:t xml:space="preserve"> d.</w:t>
      </w:r>
    </w:p>
    <w:p w:rsidR="00633245" w:rsidRPr="002151E8" w:rsidRDefault="00633245" w:rsidP="002151E8">
      <w:pPr>
        <w:jc w:val="center"/>
      </w:pPr>
      <w:r w:rsidRPr="002151E8">
        <w:t>Panevėžys</w:t>
      </w:r>
    </w:p>
    <w:p w:rsidR="005E113B" w:rsidRDefault="005E113B" w:rsidP="006F1978">
      <w:pPr>
        <w:suppressAutoHyphens/>
        <w:autoSpaceDN w:val="0"/>
        <w:spacing w:line="360" w:lineRule="auto"/>
        <w:ind w:left="1080"/>
        <w:jc w:val="both"/>
        <w:textAlignment w:val="baseline"/>
      </w:pPr>
    </w:p>
    <w:p w:rsidR="00A3663A" w:rsidRDefault="00633245" w:rsidP="00C66A21">
      <w:pPr>
        <w:numPr>
          <w:ilvl w:val="0"/>
          <w:numId w:val="17"/>
        </w:numPr>
        <w:spacing w:line="360" w:lineRule="auto"/>
        <w:ind w:left="0" w:firstLine="993"/>
        <w:jc w:val="both"/>
      </w:pPr>
      <w:r w:rsidRPr="005E113B">
        <w:rPr>
          <w:b/>
        </w:rPr>
        <w:t xml:space="preserve">Problemos esmė: </w:t>
      </w:r>
      <w:r w:rsidR="000B4CEE" w:rsidRPr="005E113B">
        <w:rPr>
          <w:b/>
        </w:rPr>
        <w:t xml:space="preserve"> </w:t>
      </w:r>
      <w:r w:rsidR="000B4CEE" w:rsidRPr="005E113B">
        <w:rPr>
          <w:shd w:val="clear" w:color="auto" w:fill="FFFFFF"/>
        </w:rPr>
        <w:t xml:space="preserve">Lietuvos Respublikos vietos savivaldos įstatymo 16 straipsnio 2 dalies 19 </w:t>
      </w:r>
      <w:r w:rsidR="00667D8F" w:rsidRPr="000B4CEE">
        <w:rPr>
          <w:rFonts w:eastAsia="Calibri"/>
          <w:shd w:val="clear" w:color="auto" w:fill="FFFFFF"/>
          <w:lang w:eastAsia="en-US"/>
        </w:rPr>
        <w:t xml:space="preserve">punktu nurodoma, kad Savivaldybės </w:t>
      </w:r>
      <w:r w:rsidR="006F1978">
        <w:t xml:space="preserve">taryba </w:t>
      </w:r>
      <w:r w:rsidR="00667D8F" w:rsidRPr="000B4CEE">
        <w:rPr>
          <w:rFonts w:eastAsia="Calibri"/>
          <w:shd w:val="clear" w:color="auto" w:fill="FFFFFF"/>
          <w:lang w:eastAsia="en-US"/>
        </w:rPr>
        <w:t xml:space="preserve">išklauso biudžetinių įstaigų </w:t>
      </w:r>
      <w:r w:rsidR="006F1978">
        <w:rPr>
          <w:rFonts w:eastAsia="Calibri"/>
          <w:shd w:val="clear" w:color="auto" w:fill="FFFFFF"/>
          <w:lang w:eastAsia="en-US"/>
        </w:rPr>
        <w:t>metines</w:t>
      </w:r>
      <w:r w:rsidR="00850989">
        <w:rPr>
          <w:rFonts w:eastAsia="Calibri"/>
          <w:shd w:val="clear" w:color="auto" w:fill="FFFFFF"/>
          <w:lang w:eastAsia="en-US"/>
        </w:rPr>
        <w:t xml:space="preserve"> </w:t>
      </w:r>
      <w:r w:rsidR="006F1978">
        <w:rPr>
          <w:rFonts w:eastAsia="Calibri"/>
          <w:shd w:val="clear" w:color="auto" w:fill="FFFFFF"/>
          <w:lang w:eastAsia="en-US"/>
        </w:rPr>
        <w:t xml:space="preserve">veiklos </w:t>
      </w:r>
      <w:r w:rsidR="00667D8F" w:rsidRPr="000B4CEE">
        <w:rPr>
          <w:rFonts w:eastAsia="Calibri"/>
          <w:shd w:val="clear" w:color="auto" w:fill="FFFFFF"/>
          <w:lang w:eastAsia="en-US"/>
        </w:rPr>
        <w:t>ataskaitas ir atsakymus į Savivaldybės tarybos narių klausimus, priima sprendimus reglamento nustatyta tvarka</w:t>
      </w:r>
      <w:r w:rsidR="00850989">
        <w:rPr>
          <w:rFonts w:eastAsia="Calibri"/>
          <w:shd w:val="clear" w:color="auto" w:fill="FFFFFF"/>
          <w:lang w:eastAsia="en-US"/>
        </w:rPr>
        <w:t xml:space="preserve">. </w:t>
      </w:r>
      <w:r w:rsidR="00FE79E6">
        <w:t>Panevėžio miesto savivaldybės tarybos veiklos reglamento, patvirtinto Panevėžio miesto savivaldybės tarybos 2015 m. kovo 26 d. sprendimu Nr. 1-44, 25.17 papunk</w:t>
      </w:r>
      <w:r w:rsidR="002E1F81">
        <w:t>tis</w:t>
      </w:r>
      <w:r w:rsidR="005E113B">
        <w:t xml:space="preserve"> nurodo</w:t>
      </w:r>
      <w:r w:rsidR="00667D8F">
        <w:t xml:space="preserve">, kad </w:t>
      </w:r>
      <w:r w:rsidR="00860719">
        <w:t>išimtinė Tarybos kompetencija</w:t>
      </w:r>
      <w:r w:rsidR="00860719">
        <w:rPr>
          <w:shd w:val="clear" w:color="auto" w:fill="FFFFFF"/>
        </w:rPr>
        <w:t xml:space="preserve"> yra </w:t>
      </w:r>
      <w:r w:rsidR="00A3663A">
        <w:t>biudžetinių įstaigų</w:t>
      </w:r>
      <w:r w:rsidR="00C66A21">
        <w:t xml:space="preserve"> </w:t>
      </w:r>
      <w:r w:rsidR="00A3663A">
        <w:t>metinių veiklos ataskaitų ir atsakymų į Tarybos narių paklausimus išklausymas reglamento nustatyta tvarka, sprendimų dėl šių ataskaitų ir atsakymų priėmimas</w:t>
      </w:r>
      <w:r w:rsidR="00C66A21">
        <w:t>.</w:t>
      </w:r>
    </w:p>
    <w:p w:rsidR="00667D8F" w:rsidRDefault="00633245" w:rsidP="00860719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line="360" w:lineRule="auto"/>
        <w:ind w:left="0" w:firstLine="993"/>
        <w:jc w:val="both"/>
        <w:textAlignment w:val="baseline"/>
      </w:pPr>
      <w:r w:rsidRPr="00667D8F">
        <w:rPr>
          <w:b/>
        </w:rPr>
        <w:t xml:space="preserve">Kaip šiuo metu sprendžiami </w:t>
      </w:r>
      <w:r w:rsidR="00874739" w:rsidRPr="00667D8F">
        <w:rPr>
          <w:b/>
        </w:rPr>
        <w:t xml:space="preserve">sprendimo </w:t>
      </w:r>
      <w:r w:rsidRPr="00667D8F">
        <w:rPr>
          <w:b/>
        </w:rPr>
        <w:t>projekte aptarti klausimai:</w:t>
      </w:r>
      <w:r w:rsidR="005E113B" w:rsidRPr="00667D8F">
        <w:rPr>
          <w:b/>
        </w:rPr>
        <w:t xml:space="preserve"> </w:t>
      </w:r>
      <w:r w:rsidR="004E3D0E">
        <w:rPr>
          <w:bCs/>
        </w:rPr>
        <w:t xml:space="preserve">Jaunuolių dienos </w:t>
      </w:r>
      <w:r w:rsidR="00E33091" w:rsidRPr="00E33091">
        <w:rPr>
          <w:bCs/>
        </w:rPr>
        <w:t>centras pateikė parengtą 202</w:t>
      </w:r>
      <w:r w:rsidR="003923BB">
        <w:rPr>
          <w:bCs/>
        </w:rPr>
        <w:t>2</w:t>
      </w:r>
      <w:r w:rsidR="00E33091" w:rsidRPr="00E33091">
        <w:rPr>
          <w:bCs/>
        </w:rPr>
        <w:t xml:space="preserve"> metų veiklos ataskaitą.</w:t>
      </w:r>
      <w:r w:rsidR="00E33091">
        <w:rPr>
          <w:bCs/>
        </w:rPr>
        <w:t xml:space="preserve"> Ataskaita išnagrinėta  Savivaldybės administracijoje, p</w:t>
      </w:r>
      <w:r w:rsidR="00313A28" w:rsidRPr="00E33091">
        <w:rPr>
          <w:bCs/>
        </w:rPr>
        <w:t>arengt</w:t>
      </w:r>
      <w:r w:rsidR="00313A28" w:rsidRPr="00313A28">
        <w:rPr>
          <w:bCs/>
        </w:rPr>
        <w:t>a</w:t>
      </w:r>
      <w:r w:rsidR="00313A28">
        <w:rPr>
          <w:bCs/>
        </w:rPr>
        <w:t>s Tarybos sprendimo projektas dėl pritarimo</w:t>
      </w:r>
      <w:r w:rsidR="00313A28" w:rsidRPr="00313A28">
        <w:rPr>
          <w:bCs/>
        </w:rPr>
        <w:t xml:space="preserve"> </w:t>
      </w:r>
      <w:r w:rsidR="004E3D0E">
        <w:rPr>
          <w:bCs/>
        </w:rPr>
        <w:t xml:space="preserve">Jaunuolių dienos </w:t>
      </w:r>
      <w:r w:rsidR="00313A28" w:rsidRPr="00313A28">
        <w:rPr>
          <w:bCs/>
        </w:rPr>
        <w:t>centro 202</w:t>
      </w:r>
      <w:r w:rsidR="003923BB">
        <w:rPr>
          <w:bCs/>
        </w:rPr>
        <w:t>2</w:t>
      </w:r>
      <w:r w:rsidR="00313A28" w:rsidRPr="00313A28">
        <w:rPr>
          <w:bCs/>
        </w:rPr>
        <w:t xml:space="preserve"> m</w:t>
      </w:r>
      <w:r w:rsidR="00313A28">
        <w:rPr>
          <w:bCs/>
        </w:rPr>
        <w:t>etų</w:t>
      </w:r>
      <w:r w:rsidR="00313A28" w:rsidRPr="00313A28">
        <w:rPr>
          <w:bCs/>
        </w:rPr>
        <w:t xml:space="preserve"> veiklos ataskait</w:t>
      </w:r>
      <w:r w:rsidR="00313A28">
        <w:rPr>
          <w:bCs/>
        </w:rPr>
        <w:t>os.</w:t>
      </w:r>
      <w:r w:rsidR="00592B95" w:rsidRPr="002151E8">
        <w:tab/>
      </w:r>
    </w:p>
    <w:p w:rsidR="00667D8F" w:rsidRDefault="00BE2713" w:rsidP="00860719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line="360" w:lineRule="auto"/>
        <w:ind w:left="0" w:firstLine="993"/>
        <w:jc w:val="both"/>
        <w:textAlignment w:val="baseline"/>
      </w:pPr>
      <w:r w:rsidRPr="00667D8F">
        <w:rPr>
          <w:b/>
        </w:rPr>
        <w:t>S</w:t>
      </w:r>
      <w:r w:rsidR="00633245" w:rsidRPr="00667D8F">
        <w:rPr>
          <w:b/>
        </w:rPr>
        <w:t>prendim</w:t>
      </w:r>
      <w:r w:rsidRPr="00667D8F">
        <w:rPr>
          <w:b/>
        </w:rPr>
        <w:t>o priėmimo būtinumo pagrindimas</w:t>
      </w:r>
      <w:r w:rsidR="00633245" w:rsidRPr="00667D8F">
        <w:rPr>
          <w:b/>
        </w:rPr>
        <w:t>, kokių pozityvių rezultatų laukiama:</w:t>
      </w:r>
      <w:r w:rsidR="005E113B" w:rsidRPr="00667D8F">
        <w:rPr>
          <w:b/>
        </w:rPr>
        <w:t xml:space="preserve"> </w:t>
      </w:r>
      <w:r w:rsidR="00D70CB0" w:rsidRPr="002151E8">
        <w:t>Sprendimo priėmimo būtinumą nusako 1 punkte išvardinti norminiai aktai.</w:t>
      </w:r>
      <w:r w:rsidR="00DD0703" w:rsidRPr="002151E8">
        <w:t xml:space="preserve"> </w:t>
      </w:r>
      <w:r w:rsidR="006F1978" w:rsidRPr="005E113B">
        <w:t xml:space="preserve">Sprendimo </w:t>
      </w:r>
      <w:r w:rsidR="006F1978">
        <w:t xml:space="preserve">priėmimas reikalingas </w:t>
      </w:r>
      <w:r w:rsidR="006F1978" w:rsidRPr="005E113B">
        <w:t xml:space="preserve">siekiant </w:t>
      </w:r>
      <w:r w:rsidR="006F1978" w:rsidRPr="000B4CEE">
        <w:rPr>
          <w:rFonts w:eastAsia="Calibri"/>
          <w:lang w:eastAsia="en-US"/>
        </w:rPr>
        <w:t xml:space="preserve">įgyvendinti Lietuvos Respublikos vietos savivaldos įstatymo ir </w:t>
      </w:r>
      <w:r w:rsidR="006F1978" w:rsidRPr="005E113B">
        <w:rPr>
          <w:rFonts w:eastAsia="Calibri"/>
          <w:lang w:eastAsia="en-US"/>
        </w:rPr>
        <w:t>Panevėžio</w:t>
      </w:r>
      <w:r w:rsidR="006F1978" w:rsidRPr="000B4CEE">
        <w:rPr>
          <w:rFonts w:eastAsia="Calibri"/>
          <w:lang w:eastAsia="en-US"/>
        </w:rPr>
        <w:t xml:space="preserve"> miesto savivaldybės tarybos</w:t>
      </w:r>
      <w:r w:rsidR="006F1978">
        <w:rPr>
          <w:rFonts w:eastAsia="Calibri"/>
          <w:lang w:eastAsia="en-US"/>
        </w:rPr>
        <w:t xml:space="preserve"> </w:t>
      </w:r>
      <w:r w:rsidR="006F1978" w:rsidRPr="000B4CEE">
        <w:rPr>
          <w:rFonts w:eastAsia="Calibri"/>
          <w:lang w:eastAsia="en-US"/>
        </w:rPr>
        <w:t>veiklos reglamento nuostatas</w:t>
      </w:r>
      <w:r w:rsidR="006F1978">
        <w:rPr>
          <w:rFonts w:eastAsia="Calibri"/>
          <w:lang w:eastAsia="en-US"/>
        </w:rPr>
        <w:t>.</w:t>
      </w:r>
    </w:p>
    <w:p w:rsidR="00667D8F" w:rsidRDefault="00BE2713" w:rsidP="00860719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line="360" w:lineRule="auto"/>
        <w:ind w:left="0" w:firstLine="993"/>
        <w:jc w:val="both"/>
        <w:textAlignment w:val="baseline"/>
      </w:pPr>
      <w:r w:rsidRPr="00667D8F">
        <w:rPr>
          <w:b/>
        </w:rPr>
        <w:t>Skaičiavimai, išlaidų sąmatos, finansavimo šaltiniai:</w:t>
      </w:r>
      <w:r w:rsidRPr="002151E8">
        <w:t xml:space="preserve"> </w:t>
      </w:r>
      <w:r w:rsidR="007D4E68">
        <w:t xml:space="preserve">Šiam Tarybos sprendimo </w:t>
      </w:r>
      <w:r w:rsidR="000B4CEE" w:rsidRPr="000B4CEE">
        <w:rPr>
          <w:rFonts w:eastAsia="Calibri"/>
          <w:shd w:val="clear" w:color="auto" w:fill="FFFFFF"/>
          <w:lang w:eastAsia="en-US"/>
        </w:rPr>
        <w:t xml:space="preserve"> įgyvendin</w:t>
      </w:r>
      <w:r w:rsidR="007D4E68">
        <w:rPr>
          <w:rFonts w:eastAsia="Calibri"/>
          <w:shd w:val="clear" w:color="auto" w:fill="FFFFFF"/>
          <w:lang w:eastAsia="en-US"/>
        </w:rPr>
        <w:t xml:space="preserve">imui </w:t>
      </w:r>
      <w:r w:rsidR="000B4CEE" w:rsidRPr="000B4CEE">
        <w:rPr>
          <w:rFonts w:eastAsia="Calibri"/>
          <w:shd w:val="clear" w:color="auto" w:fill="FFFFFF"/>
          <w:lang w:eastAsia="en-US"/>
        </w:rPr>
        <w:t xml:space="preserve">lėšos nereikalingos. </w:t>
      </w:r>
    </w:p>
    <w:p w:rsidR="00667D8F" w:rsidRDefault="00BE2713" w:rsidP="00860719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line="360" w:lineRule="auto"/>
        <w:ind w:left="0" w:firstLine="993"/>
        <w:jc w:val="both"/>
        <w:textAlignment w:val="baseline"/>
      </w:pPr>
      <w:r w:rsidRPr="00667D8F">
        <w:rPr>
          <w:b/>
        </w:rPr>
        <w:t xml:space="preserve">Galimos neigiamos pasekmės priėmus </w:t>
      </w:r>
      <w:r w:rsidR="00DD3942" w:rsidRPr="00667D8F">
        <w:rPr>
          <w:b/>
        </w:rPr>
        <w:t>sprendimą,</w:t>
      </w:r>
      <w:r w:rsidRPr="00667D8F">
        <w:rPr>
          <w:b/>
        </w:rPr>
        <w:t xml:space="preserve"> kokių priemonių reikėtų imtis, kad tokių pasekmių būtų išvengta:</w:t>
      </w:r>
      <w:r w:rsidRPr="002151E8">
        <w:t xml:space="preserve"> </w:t>
      </w:r>
      <w:r w:rsidR="00EB6ED8" w:rsidRPr="002151E8">
        <w:t xml:space="preserve">Priėmus </w:t>
      </w:r>
      <w:r w:rsidR="007D4E68">
        <w:t xml:space="preserve">šį Tarybos </w:t>
      </w:r>
      <w:r w:rsidR="00EB6ED8" w:rsidRPr="002151E8">
        <w:t xml:space="preserve">sprendimą neigiamos </w:t>
      </w:r>
      <w:r w:rsidR="003A47AA" w:rsidRPr="002151E8">
        <w:t>pasekmės nenumatomos.</w:t>
      </w:r>
    </w:p>
    <w:p w:rsidR="005E113B" w:rsidRDefault="00BE2713" w:rsidP="00860719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line="360" w:lineRule="auto"/>
        <w:ind w:left="0" w:firstLine="993"/>
        <w:jc w:val="both"/>
        <w:textAlignment w:val="baseline"/>
      </w:pPr>
      <w:r w:rsidRPr="00667D8F">
        <w:rPr>
          <w:b/>
        </w:rPr>
        <w:t>Kieno iniciatyva parengtas sprendimo projektas</w:t>
      </w:r>
      <w:r w:rsidRPr="002151E8">
        <w:t xml:space="preserve">: </w:t>
      </w:r>
      <w:r w:rsidR="00D70CB0" w:rsidRPr="002151E8">
        <w:t>Sprendimo</w:t>
      </w:r>
      <w:r w:rsidR="00D70CB0" w:rsidRPr="00667D8F">
        <w:rPr>
          <w:b/>
        </w:rPr>
        <w:t xml:space="preserve"> </w:t>
      </w:r>
      <w:r w:rsidR="00D70CB0" w:rsidRPr="002151E8">
        <w:t>projektas</w:t>
      </w:r>
      <w:r w:rsidR="00A43EE2" w:rsidRPr="002151E8">
        <w:t xml:space="preserve"> pareng</w:t>
      </w:r>
      <w:r w:rsidR="00D70CB0" w:rsidRPr="002151E8">
        <w:t xml:space="preserve">tas </w:t>
      </w:r>
      <w:r w:rsidR="00EB6ED8" w:rsidRPr="002151E8">
        <w:t>Panevėžio miesto savivaldybės administracijos</w:t>
      </w:r>
      <w:r w:rsidR="003A47AA" w:rsidRPr="002151E8">
        <w:t xml:space="preserve"> </w:t>
      </w:r>
      <w:r w:rsidR="003C41A1" w:rsidRPr="002151E8">
        <w:t>iniciatyva</w:t>
      </w:r>
      <w:r w:rsidR="007D755F" w:rsidRPr="002151E8">
        <w:t>.</w:t>
      </w:r>
    </w:p>
    <w:p w:rsidR="000D10B7" w:rsidRPr="002151E8" w:rsidRDefault="00667D8F" w:rsidP="002E1F81">
      <w:pPr>
        <w:spacing w:line="360" w:lineRule="auto"/>
        <w:ind w:hanging="142"/>
        <w:jc w:val="both"/>
      </w:pPr>
      <w:r>
        <w:tab/>
      </w:r>
      <w:r w:rsidR="00437D8A" w:rsidRPr="002151E8">
        <w:t xml:space="preserve"> </w:t>
      </w:r>
    </w:p>
    <w:p w:rsidR="002E1F81" w:rsidRDefault="002E1F81" w:rsidP="005C35C0">
      <w:pPr>
        <w:spacing w:line="360" w:lineRule="auto"/>
        <w:jc w:val="both"/>
      </w:pPr>
    </w:p>
    <w:p w:rsidR="005C35C0" w:rsidRDefault="000D10B7" w:rsidP="005C35C0">
      <w:pPr>
        <w:spacing w:line="360" w:lineRule="auto"/>
        <w:jc w:val="both"/>
      </w:pPr>
      <w:r w:rsidRPr="002151E8">
        <w:t>Socialinių paslaugų poskyrio vedėja</w:t>
      </w:r>
      <w:r w:rsidRPr="002151E8">
        <w:tab/>
      </w:r>
      <w:r w:rsidR="0085170E">
        <w:tab/>
      </w:r>
      <w:r w:rsidR="0085170E">
        <w:tab/>
      </w:r>
      <w:r w:rsidR="00667D8F">
        <w:t xml:space="preserve">               </w:t>
      </w:r>
      <w:r>
        <w:t>Rasa Urbonavičienė</w:t>
      </w:r>
    </w:p>
    <w:sectPr w:rsidR="005C35C0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5D20"/>
    <w:multiLevelType w:val="hybridMultilevel"/>
    <w:tmpl w:val="235CC888"/>
    <w:lvl w:ilvl="0" w:tplc="41D05E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4040B"/>
    <w:multiLevelType w:val="hybridMultilevel"/>
    <w:tmpl w:val="76B459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057"/>
    <w:multiLevelType w:val="hybridMultilevel"/>
    <w:tmpl w:val="85DA5AD8"/>
    <w:lvl w:ilvl="0" w:tplc="41D05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F4F27"/>
    <w:multiLevelType w:val="hybridMultilevel"/>
    <w:tmpl w:val="C39CE51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4E5D"/>
    <w:multiLevelType w:val="hybridMultilevel"/>
    <w:tmpl w:val="4CF4C37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60B22A2"/>
    <w:multiLevelType w:val="hybridMultilevel"/>
    <w:tmpl w:val="FFD425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E14DC"/>
    <w:multiLevelType w:val="hybridMultilevel"/>
    <w:tmpl w:val="BB842746"/>
    <w:lvl w:ilvl="0" w:tplc="617643B2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EF5C51"/>
    <w:multiLevelType w:val="hybridMultilevel"/>
    <w:tmpl w:val="9D4025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651A8"/>
    <w:multiLevelType w:val="hybridMultilevel"/>
    <w:tmpl w:val="DC960666"/>
    <w:lvl w:ilvl="0" w:tplc="41D05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B13B4"/>
    <w:multiLevelType w:val="hybridMultilevel"/>
    <w:tmpl w:val="465A6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DB3790"/>
    <w:multiLevelType w:val="multilevel"/>
    <w:tmpl w:val="C7546E14"/>
    <w:lvl w:ilvl="0">
      <w:start w:val="25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2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377184"/>
    <w:multiLevelType w:val="hybridMultilevel"/>
    <w:tmpl w:val="631A50C6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02057B"/>
    <w:multiLevelType w:val="hybridMultilevel"/>
    <w:tmpl w:val="C39CE51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F0763"/>
    <w:multiLevelType w:val="hybridMultilevel"/>
    <w:tmpl w:val="0C6AA0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6E219D"/>
    <w:multiLevelType w:val="hybridMultilevel"/>
    <w:tmpl w:val="C39CE51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141B6"/>
    <w:multiLevelType w:val="hybridMultilevel"/>
    <w:tmpl w:val="8588230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3"/>
  </w:num>
  <w:num w:numId="5">
    <w:abstractNumId w:val="3"/>
  </w:num>
  <w:num w:numId="6">
    <w:abstractNumId w:val="6"/>
  </w:num>
  <w:num w:numId="7">
    <w:abstractNumId w:val="15"/>
  </w:num>
  <w:num w:numId="8">
    <w:abstractNumId w:val="0"/>
  </w:num>
  <w:num w:numId="9">
    <w:abstractNumId w:val="8"/>
  </w:num>
  <w:num w:numId="10">
    <w:abstractNumId w:val="17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1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06A43"/>
    <w:rsid w:val="00011AD4"/>
    <w:rsid w:val="00051013"/>
    <w:rsid w:val="00054ED3"/>
    <w:rsid w:val="000577F0"/>
    <w:rsid w:val="000651CE"/>
    <w:rsid w:val="000772D2"/>
    <w:rsid w:val="000A22EC"/>
    <w:rsid w:val="000B4CEE"/>
    <w:rsid w:val="000D10B7"/>
    <w:rsid w:val="000E5D7D"/>
    <w:rsid w:val="000F0FBD"/>
    <w:rsid w:val="001060C8"/>
    <w:rsid w:val="0011543F"/>
    <w:rsid w:val="00154D72"/>
    <w:rsid w:val="0016498C"/>
    <w:rsid w:val="001D3851"/>
    <w:rsid w:val="001E3848"/>
    <w:rsid w:val="00202E9F"/>
    <w:rsid w:val="002151E8"/>
    <w:rsid w:val="00217728"/>
    <w:rsid w:val="00246DA5"/>
    <w:rsid w:val="00251586"/>
    <w:rsid w:val="00273253"/>
    <w:rsid w:val="0028300A"/>
    <w:rsid w:val="0028519D"/>
    <w:rsid w:val="002A235F"/>
    <w:rsid w:val="002A67FF"/>
    <w:rsid w:val="002B41C2"/>
    <w:rsid w:val="002C0261"/>
    <w:rsid w:val="002E0B7B"/>
    <w:rsid w:val="002E1F81"/>
    <w:rsid w:val="002F5FD5"/>
    <w:rsid w:val="002F7A63"/>
    <w:rsid w:val="00306F14"/>
    <w:rsid w:val="003109B6"/>
    <w:rsid w:val="00313A28"/>
    <w:rsid w:val="0031784B"/>
    <w:rsid w:val="003613D9"/>
    <w:rsid w:val="003923BB"/>
    <w:rsid w:val="003A47AA"/>
    <w:rsid w:val="003C41A1"/>
    <w:rsid w:val="003F1D68"/>
    <w:rsid w:val="003F3816"/>
    <w:rsid w:val="004156AB"/>
    <w:rsid w:val="004175A3"/>
    <w:rsid w:val="004262F1"/>
    <w:rsid w:val="00437D8A"/>
    <w:rsid w:val="00476633"/>
    <w:rsid w:val="00487CC0"/>
    <w:rsid w:val="004A51CD"/>
    <w:rsid w:val="004E0E75"/>
    <w:rsid w:val="004E3D0E"/>
    <w:rsid w:val="004F60E9"/>
    <w:rsid w:val="00510044"/>
    <w:rsid w:val="00537D68"/>
    <w:rsid w:val="00553BA7"/>
    <w:rsid w:val="005604BF"/>
    <w:rsid w:val="0056567E"/>
    <w:rsid w:val="00592B95"/>
    <w:rsid w:val="005A2702"/>
    <w:rsid w:val="005A3B04"/>
    <w:rsid w:val="005C35C0"/>
    <w:rsid w:val="005D14C2"/>
    <w:rsid w:val="005E113B"/>
    <w:rsid w:val="005F58D3"/>
    <w:rsid w:val="006174E0"/>
    <w:rsid w:val="00633245"/>
    <w:rsid w:val="00643272"/>
    <w:rsid w:val="00665D09"/>
    <w:rsid w:val="00667D8F"/>
    <w:rsid w:val="00671E29"/>
    <w:rsid w:val="006927EC"/>
    <w:rsid w:val="006957B5"/>
    <w:rsid w:val="006B2687"/>
    <w:rsid w:val="006B3542"/>
    <w:rsid w:val="006F1978"/>
    <w:rsid w:val="007017EA"/>
    <w:rsid w:val="007257FF"/>
    <w:rsid w:val="00727498"/>
    <w:rsid w:val="00736F2D"/>
    <w:rsid w:val="00745C31"/>
    <w:rsid w:val="00747799"/>
    <w:rsid w:val="007857CE"/>
    <w:rsid w:val="00790A2A"/>
    <w:rsid w:val="007915B7"/>
    <w:rsid w:val="00794D84"/>
    <w:rsid w:val="007B112D"/>
    <w:rsid w:val="007C5689"/>
    <w:rsid w:val="007D4E68"/>
    <w:rsid w:val="007D755F"/>
    <w:rsid w:val="007F082C"/>
    <w:rsid w:val="007F7B67"/>
    <w:rsid w:val="008011CE"/>
    <w:rsid w:val="00815507"/>
    <w:rsid w:val="0082525C"/>
    <w:rsid w:val="008274BD"/>
    <w:rsid w:val="00850989"/>
    <w:rsid w:val="0085130E"/>
    <w:rsid w:val="0085170E"/>
    <w:rsid w:val="00860719"/>
    <w:rsid w:val="00862927"/>
    <w:rsid w:val="00874739"/>
    <w:rsid w:val="008D69D2"/>
    <w:rsid w:val="008D6EA7"/>
    <w:rsid w:val="0092177C"/>
    <w:rsid w:val="009221A1"/>
    <w:rsid w:val="00937F4F"/>
    <w:rsid w:val="00980DDA"/>
    <w:rsid w:val="009B0BE5"/>
    <w:rsid w:val="009C469A"/>
    <w:rsid w:val="009C5949"/>
    <w:rsid w:val="009D64AF"/>
    <w:rsid w:val="009E57FE"/>
    <w:rsid w:val="00A10D61"/>
    <w:rsid w:val="00A167F5"/>
    <w:rsid w:val="00A26A09"/>
    <w:rsid w:val="00A3663A"/>
    <w:rsid w:val="00A43089"/>
    <w:rsid w:val="00A43EE2"/>
    <w:rsid w:val="00A46829"/>
    <w:rsid w:val="00A8066A"/>
    <w:rsid w:val="00A848F1"/>
    <w:rsid w:val="00A84A2F"/>
    <w:rsid w:val="00A86D89"/>
    <w:rsid w:val="00AA1AE1"/>
    <w:rsid w:val="00AD2A79"/>
    <w:rsid w:val="00AD4B35"/>
    <w:rsid w:val="00AE636F"/>
    <w:rsid w:val="00B161E4"/>
    <w:rsid w:val="00B42AC7"/>
    <w:rsid w:val="00B56403"/>
    <w:rsid w:val="00B72EBB"/>
    <w:rsid w:val="00BA54B3"/>
    <w:rsid w:val="00BD7E62"/>
    <w:rsid w:val="00BE2713"/>
    <w:rsid w:val="00C25635"/>
    <w:rsid w:val="00C622DB"/>
    <w:rsid w:val="00C66A21"/>
    <w:rsid w:val="00C907E4"/>
    <w:rsid w:val="00CA77EA"/>
    <w:rsid w:val="00CA7F6A"/>
    <w:rsid w:val="00CB186E"/>
    <w:rsid w:val="00CB2D91"/>
    <w:rsid w:val="00CB660D"/>
    <w:rsid w:val="00CD0983"/>
    <w:rsid w:val="00D01676"/>
    <w:rsid w:val="00D03F8A"/>
    <w:rsid w:val="00D25077"/>
    <w:rsid w:val="00D55624"/>
    <w:rsid w:val="00D61684"/>
    <w:rsid w:val="00D70CB0"/>
    <w:rsid w:val="00D71074"/>
    <w:rsid w:val="00D90CD2"/>
    <w:rsid w:val="00DB0A7F"/>
    <w:rsid w:val="00DB7102"/>
    <w:rsid w:val="00DC1937"/>
    <w:rsid w:val="00DC714F"/>
    <w:rsid w:val="00DD0703"/>
    <w:rsid w:val="00DD3942"/>
    <w:rsid w:val="00DE11F5"/>
    <w:rsid w:val="00E14091"/>
    <w:rsid w:val="00E14B93"/>
    <w:rsid w:val="00E206A7"/>
    <w:rsid w:val="00E21D62"/>
    <w:rsid w:val="00E33091"/>
    <w:rsid w:val="00E34C17"/>
    <w:rsid w:val="00E36F0B"/>
    <w:rsid w:val="00E432E3"/>
    <w:rsid w:val="00E46801"/>
    <w:rsid w:val="00E80087"/>
    <w:rsid w:val="00E81AD8"/>
    <w:rsid w:val="00EB3BED"/>
    <w:rsid w:val="00EB6ED8"/>
    <w:rsid w:val="00EE6703"/>
    <w:rsid w:val="00F26514"/>
    <w:rsid w:val="00F5014E"/>
    <w:rsid w:val="00F5758C"/>
    <w:rsid w:val="00F618E2"/>
    <w:rsid w:val="00F65FDF"/>
    <w:rsid w:val="00F73B20"/>
    <w:rsid w:val="00F856F4"/>
    <w:rsid w:val="00FE29E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BE37125"/>
  <w15:chartTrackingRefBased/>
  <w15:docId w15:val="{9D36BE08-4309-4C20-AF7D-BB309623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F381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rsid w:val="002830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8300A"/>
    <w:rPr>
      <w:rFonts w:ascii="Tahoma" w:hAnsi="Tahoma" w:cs="Tahoma"/>
      <w:sz w:val="16"/>
      <w:szCs w:val="16"/>
      <w:lang w:val="lt-LT" w:eastAsia="lt-LT"/>
    </w:rPr>
  </w:style>
  <w:style w:type="table" w:styleId="Lentelstinklelis">
    <w:name w:val="Table Grid"/>
    <w:basedOn w:val="prastojilentel"/>
    <w:rsid w:val="0006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3F38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3F381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Pagrindinistekstas2">
    <w:name w:val="Body Text 2"/>
    <w:basedOn w:val="prastasis"/>
    <w:link w:val="Pagrindinistekstas2Diagrama"/>
    <w:unhideWhenUsed/>
    <w:rsid w:val="00A167F5"/>
    <w:pPr>
      <w:spacing w:line="360" w:lineRule="auto"/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link w:val="Pagrindinistekstas2"/>
    <w:rsid w:val="00A167F5"/>
    <w:rPr>
      <w:sz w:val="24"/>
      <w:lang w:eastAsia="en-US"/>
    </w:rPr>
  </w:style>
  <w:style w:type="paragraph" w:customStyle="1" w:styleId="WW-BodyTextIndent21">
    <w:name w:val="WW-Body Text Indent 21"/>
    <w:basedOn w:val="prastasis"/>
    <w:rsid w:val="000B4CEE"/>
    <w:pPr>
      <w:widowControl w:val="0"/>
      <w:suppressAutoHyphens/>
      <w:ind w:firstLine="720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DB2A-8A90-4A3A-BB1B-0640F44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1224</Words>
  <Characters>699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Computer</dc:creator>
  <cp:keywords/>
  <cp:lastModifiedBy>Diana Brazdžiunienė</cp:lastModifiedBy>
  <cp:revision>2</cp:revision>
  <cp:lastPrinted>2018-03-16T07:33:00Z</cp:lastPrinted>
  <dcterms:created xsi:type="dcterms:W3CDTF">2023-02-24T13:13:00Z</dcterms:created>
  <dcterms:modified xsi:type="dcterms:W3CDTF">2023-02-24T13:13:00Z</dcterms:modified>
</cp:coreProperties>
</file>