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AF3A2" w14:textId="77777777" w:rsidR="00B25190" w:rsidRPr="000E6F42" w:rsidRDefault="00B25190" w:rsidP="00D9349A">
      <w:pPr>
        <w:jc w:val="center"/>
        <w:rPr>
          <w:b/>
          <w:sz w:val="24"/>
          <w:szCs w:val="24"/>
        </w:rPr>
      </w:pPr>
      <w:bookmarkStart w:id="0" w:name="_GoBack"/>
      <w:bookmarkEnd w:id="0"/>
    </w:p>
    <w:p w14:paraId="4DE18583" w14:textId="77777777" w:rsidR="00BD1529" w:rsidRPr="000E6F42" w:rsidRDefault="00BD1529" w:rsidP="00BD1529"/>
    <w:tbl>
      <w:tblPr>
        <w:tblW w:w="0" w:type="auto"/>
        <w:tblInd w:w="-72" w:type="dxa"/>
        <w:tblLook w:val="0000" w:firstRow="0" w:lastRow="0" w:firstColumn="0" w:lastColumn="0" w:noHBand="0" w:noVBand="0"/>
      </w:tblPr>
      <w:tblGrid>
        <w:gridCol w:w="9710"/>
      </w:tblGrid>
      <w:tr w:rsidR="00BD1529" w:rsidRPr="000E6F42" w14:paraId="28E72434" w14:textId="77777777" w:rsidTr="00F53E1B">
        <w:trPr>
          <w:trHeight w:val="851"/>
        </w:trPr>
        <w:tc>
          <w:tcPr>
            <w:tcW w:w="9710" w:type="dxa"/>
          </w:tcPr>
          <w:p w14:paraId="5FCBCF93" w14:textId="77777777" w:rsidR="00BD1529" w:rsidRPr="000E6F42" w:rsidRDefault="00BD1529" w:rsidP="001F6E89">
            <w:pPr>
              <w:jc w:val="center"/>
              <w:rPr>
                <w:b/>
              </w:rPr>
            </w:pPr>
            <w:r w:rsidRPr="000E6F42">
              <w:rPr>
                <w:b/>
                <w:noProof/>
                <w:lang w:eastAsia="lt-LT"/>
              </w:rPr>
              <w:drawing>
                <wp:inline distT="0" distB="0" distL="0" distR="0" wp14:anchorId="063AD027" wp14:editId="19502337">
                  <wp:extent cx="731520" cy="9144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p>
        </w:tc>
      </w:tr>
      <w:tr w:rsidR="00BD1529" w:rsidRPr="000E6F42" w14:paraId="1E0D5244" w14:textId="77777777" w:rsidTr="00F53E1B">
        <w:trPr>
          <w:trHeight w:val="397"/>
        </w:trPr>
        <w:tc>
          <w:tcPr>
            <w:tcW w:w="9710" w:type="dxa"/>
          </w:tcPr>
          <w:p w14:paraId="4664A4A6" w14:textId="77777777" w:rsidR="00BD1529" w:rsidRPr="000E6F42" w:rsidRDefault="00BD1529" w:rsidP="001F6E89">
            <w:pPr>
              <w:jc w:val="center"/>
              <w:rPr>
                <w:b/>
                <w:sz w:val="28"/>
                <w:szCs w:val="28"/>
              </w:rPr>
            </w:pPr>
          </w:p>
        </w:tc>
      </w:tr>
    </w:tbl>
    <w:p w14:paraId="0019CC01" w14:textId="77777777" w:rsidR="00F53E1B" w:rsidRPr="000E6F42" w:rsidRDefault="00F53E1B" w:rsidP="00255BA2">
      <w:pPr>
        <w:spacing w:line="360" w:lineRule="auto"/>
        <w:jc w:val="center"/>
        <w:rPr>
          <w:b/>
          <w:caps/>
          <w:sz w:val="36"/>
          <w:szCs w:val="36"/>
        </w:rPr>
      </w:pPr>
      <w:r w:rsidRPr="000E6F42">
        <w:rPr>
          <w:b/>
          <w:caps/>
          <w:sz w:val="36"/>
          <w:szCs w:val="36"/>
        </w:rPr>
        <w:t>PANEVĖŽIO MIESTO savivaldybės</w:t>
      </w:r>
    </w:p>
    <w:p w14:paraId="78B3F8E8" w14:textId="77777777" w:rsidR="00F53E1B" w:rsidRPr="000E6F42" w:rsidRDefault="00F53E1B" w:rsidP="00255BA2">
      <w:pPr>
        <w:spacing w:line="360" w:lineRule="auto"/>
        <w:jc w:val="center"/>
        <w:rPr>
          <w:b/>
          <w:caps/>
          <w:sz w:val="36"/>
          <w:szCs w:val="36"/>
        </w:rPr>
      </w:pPr>
      <w:r w:rsidRPr="000E6F42">
        <w:rPr>
          <w:b/>
          <w:caps/>
          <w:sz w:val="36"/>
          <w:szCs w:val="36"/>
        </w:rPr>
        <w:t>kontrolĖS IR AUDITO tarnybA</w:t>
      </w:r>
    </w:p>
    <w:p w14:paraId="2B60E57A" w14:textId="77777777" w:rsidR="00BD1529" w:rsidRPr="000E6F42" w:rsidRDefault="00BD1529" w:rsidP="00BD1529">
      <w:pPr>
        <w:spacing w:line="360" w:lineRule="auto"/>
        <w:jc w:val="center"/>
        <w:rPr>
          <w:b/>
          <w:sz w:val="28"/>
          <w:szCs w:val="28"/>
        </w:rPr>
      </w:pPr>
    </w:p>
    <w:p w14:paraId="3F5050E9" w14:textId="77777777" w:rsidR="00BD1529" w:rsidRPr="000E6F42" w:rsidRDefault="00BD1529" w:rsidP="00BD1529">
      <w:pPr>
        <w:spacing w:line="360" w:lineRule="auto"/>
        <w:jc w:val="center"/>
        <w:rPr>
          <w:b/>
          <w:sz w:val="28"/>
          <w:szCs w:val="28"/>
        </w:rPr>
      </w:pPr>
    </w:p>
    <w:p w14:paraId="073CE173" w14:textId="77777777" w:rsidR="00BD1529" w:rsidRPr="00A53A28" w:rsidRDefault="00BD1529" w:rsidP="00BD1529">
      <w:pPr>
        <w:spacing w:line="360" w:lineRule="auto"/>
        <w:jc w:val="center"/>
        <w:rPr>
          <w:b/>
          <w:sz w:val="28"/>
          <w:szCs w:val="28"/>
          <w:lang w:val="en-US"/>
        </w:rPr>
      </w:pPr>
    </w:p>
    <w:p w14:paraId="45A1B458" w14:textId="77777777" w:rsidR="00BD1529" w:rsidRPr="000E6F42" w:rsidRDefault="00BD1529" w:rsidP="00BD1529">
      <w:pPr>
        <w:spacing w:line="360" w:lineRule="auto"/>
        <w:jc w:val="center"/>
        <w:rPr>
          <w:b/>
          <w:sz w:val="28"/>
          <w:szCs w:val="28"/>
        </w:rPr>
      </w:pPr>
    </w:p>
    <w:p w14:paraId="67907D51" w14:textId="77777777" w:rsidR="00BD1529" w:rsidRPr="000E6F42" w:rsidRDefault="00BD1529" w:rsidP="00BD1529">
      <w:pPr>
        <w:spacing w:line="360" w:lineRule="auto"/>
        <w:jc w:val="center"/>
        <w:rPr>
          <w:b/>
          <w:sz w:val="28"/>
          <w:szCs w:val="28"/>
        </w:rPr>
      </w:pPr>
    </w:p>
    <w:p w14:paraId="2D24751A" w14:textId="49EF207A" w:rsidR="00BD1529" w:rsidRPr="000E6F42" w:rsidRDefault="00BD1529" w:rsidP="00BD1529">
      <w:pPr>
        <w:spacing w:line="360" w:lineRule="auto"/>
        <w:jc w:val="center"/>
        <w:rPr>
          <w:sz w:val="52"/>
          <w:szCs w:val="52"/>
        </w:rPr>
      </w:pPr>
      <w:r w:rsidRPr="000E6F42">
        <w:rPr>
          <w:b/>
          <w:caps/>
          <w:sz w:val="52"/>
          <w:szCs w:val="52"/>
        </w:rPr>
        <w:t>20</w:t>
      </w:r>
      <w:r w:rsidR="00F24D45" w:rsidRPr="000E6F42">
        <w:rPr>
          <w:b/>
          <w:caps/>
          <w:sz w:val="52"/>
          <w:szCs w:val="52"/>
        </w:rPr>
        <w:t>2</w:t>
      </w:r>
      <w:r w:rsidR="007F59F3" w:rsidRPr="000E6F42">
        <w:rPr>
          <w:b/>
          <w:caps/>
          <w:sz w:val="52"/>
          <w:szCs w:val="52"/>
        </w:rPr>
        <w:t>2</w:t>
      </w:r>
      <w:r w:rsidRPr="000E6F42">
        <w:rPr>
          <w:b/>
          <w:caps/>
          <w:sz w:val="52"/>
          <w:szCs w:val="52"/>
        </w:rPr>
        <w:t xml:space="preserve"> metų veiklos ataskaita</w:t>
      </w:r>
    </w:p>
    <w:p w14:paraId="6AAD36C4" w14:textId="77777777" w:rsidR="00BD1529" w:rsidRPr="000E6F42" w:rsidRDefault="00BD1529" w:rsidP="00BD1529">
      <w:pPr>
        <w:spacing w:line="360" w:lineRule="auto"/>
        <w:jc w:val="center"/>
      </w:pPr>
    </w:p>
    <w:p w14:paraId="121AF29E" w14:textId="77777777" w:rsidR="00F53E1B" w:rsidRPr="000E6F42" w:rsidRDefault="00F53E1B" w:rsidP="00BD1529">
      <w:pPr>
        <w:spacing w:line="360" w:lineRule="auto"/>
        <w:jc w:val="center"/>
      </w:pPr>
    </w:p>
    <w:p w14:paraId="2EDA6314" w14:textId="77777777" w:rsidR="00255BA2" w:rsidRPr="000E6F42" w:rsidRDefault="00BD1529" w:rsidP="00BD1529">
      <w:pPr>
        <w:spacing w:line="360" w:lineRule="auto"/>
        <w:jc w:val="center"/>
        <w:rPr>
          <w:sz w:val="28"/>
          <w:szCs w:val="28"/>
        </w:rPr>
      </w:pPr>
      <w:r w:rsidRPr="000E6F42">
        <w:rPr>
          <w:sz w:val="28"/>
          <w:szCs w:val="28"/>
        </w:rPr>
        <w:t xml:space="preserve">Su </w:t>
      </w:r>
      <w:r w:rsidR="00F53E1B" w:rsidRPr="000E6F42">
        <w:rPr>
          <w:sz w:val="28"/>
          <w:szCs w:val="28"/>
        </w:rPr>
        <w:t>Panevėžio miesto savivaldybės kontrolės ir audito tarnybos veikla,</w:t>
      </w:r>
    </w:p>
    <w:p w14:paraId="0B17BB47" w14:textId="77777777" w:rsidR="00F53E1B" w:rsidRPr="000E6F42" w:rsidRDefault="00F53E1B" w:rsidP="00BD1529">
      <w:pPr>
        <w:spacing w:line="360" w:lineRule="auto"/>
        <w:jc w:val="center"/>
        <w:rPr>
          <w:sz w:val="28"/>
          <w:szCs w:val="28"/>
        </w:rPr>
      </w:pPr>
      <w:r w:rsidRPr="000E6F42">
        <w:rPr>
          <w:sz w:val="28"/>
          <w:szCs w:val="28"/>
        </w:rPr>
        <w:t xml:space="preserve">atliktų auditų ataskaitomis ir išvadomis išsamiai </w:t>
      </w:r>
      <w:r w:rsidR="00BD1529" w:rsidRPr="000E6F42">
        <w:rPr>
          <w:sz w:val="28"/>
          <w:szCs w:val="28"/>
        </w:rPr>
        <w:t>galima susipažinti</w:t>
      </w:r>
    </w:p>
    <w:p w14:paraId="2878516F" w14:textId="77777777" w:rsidR="00BD1529" w:rsidRPr="000E6F42" w:rsidRDefault="00BD1529" w:rsidP="00BD1529">
      <w:pPr>
        <w:spacing w:line="360" w:lineRule="auto"/>
        <w:jc w:val="center"/>
        <w:rPr>
          <w:sz w:val="28"/>
          <w:szCs w:val="28"/>
        </w:rPr>
      </w:pPr>
      <w:r w:rsidRPr="000E6F42">
        <w:rPr>
          <w:sz w:val="28"/>
          <w:szCs w:val="28"/>
        </w:rPr>
        <w:t>Panevėžio miesto savivaldybės interneto svetainėje www.panevezys.lt</w:t>
      </w:r>
    </w:p>
    <w:p w14:paraId="2AD8E378" w14:textId="77777777" w:rsidR="00F53E1B" w:rsidRPr="000E6F42" w:rsidRDefault="00F53E1B" w:rsidP="00BD1529">
      <w:pPr>
        <w:spacing w:line="360" w:lineRule="auto"/>
        <w:jc w:val="center"/>
      </w:pPr>
    </w:p>
    <w:p w14:paraId="5D9B4BC2" w14:textId="77777777" w:rsidR="00BD1529" w:rsidRPr="000E6F42" w:rsidRDefault="00BD1529" w:rsidP="00BD1529">
      <w:pPr>
        <w:rPr>
          <w:strike/>
        </w:rPr>
      </w:pPr>
    </w:p>
    <w:p w14:paraId="29B63129" w14:textId="77777777" w:rsidR="00BD1529" w:rsidRPr="000E6F42" w:rsidRDefault="00BD1529" w:rsidP="00BD1529">
      <w:pPr>
        <w:jc w:val="center"/>
        <w:rPr>
          <w:b/>
        </w:rPr>
        <w:sectPr w:rsidR="00BD1529" w:rsidRPr="000E6F42" w:rsidSect="0038455F">
          <w:headerReference w:type="default" r:id="rId9"/>
          <w:headerReference w:type="first" r:id="rId10"/>
          <w:pgSz w:w="11906" w:h="16838" w:code="9"/>
          <w:pgMar w:top="1134" w:right="567" w:bottom="1134" w:left="1701" w:header="567" w:footer="567" w:gutter="0"/>
          <w:cols w:space="1296"/>
          <w:titlePg/>
          <w:docGrid w:linePitch="360"/>
        </w:sectPr>
      </w:pPr>
    </w:p>
    <w:p w14:paraId="4D88CA02" w14:textId="77777777" w:rsidR="00A80F26" w:rsidRPr="000E6F42" w:rsidRDefault="00A80F26" w:rsidP="002E5659">
      <w:pPr>
        <w:pStyle w:val="Turinys1"/>
        <w:tabs>
          <w:tab w:val="left" w:pos="440"/>
          <w:tab w:val="right" w:leader="dot" w:pos="9628"/>
        </w:tabs>
      </w:pPr>
    </w:p>
    <w:p w14:paraId="13BA9FF2" w14:textId="77777777" w:rsidR="000B2C04" w:rsidRPr="000E6F42" w:rsidRDefault="00981AE8" w:rsidP="00A80F26">
      <w:pPr>
        <w:pStyle w:val="Antrat1"/>
        <w:shd w:val="clear" w:color="auto" w:fill="E7E6E6"/>
        <w:tabs>
          <w:tab w:val="left" w:pos="284"/>
        </w:tabs>
        <w:jc w:val="center"/>
        <w:rPr>
          <w:rFonts w:ascii="Times New Roman" w:hAnsi="Times New Roman"/>
          <w:sz w:val="24"/>
          <w:szCs w:val="24"/>
        </w:rPr>
      </w:pPr>
      <w:bookmarkStart w:id="1" w:name="_Toc97724488"/>
      <w:r w:rsidRPr="000E6F42">
        <w:rPr>
          <w:rFonts w:ascii="Times New Roman" w:hAnsi="Times New Roman"/>
          <w:sz w:val="24"/>
          <w:szCs w:val="24"/>
        </w:rPr>
        <w:t>VADOVO</w:t>
      </w:r>
      <w:r w:rsidR="00AB1C04" w:rsidRPr="000E6F42">
        <w:rPr>
          <w:rFonts w:ascii="Times New Roman" w:hAnsi="Times New Roman"/>
          <w:sz w:val="24"/>
          <w:szCs w:val="24"/>
        </w:rPr>
        <w:t xml:space="preserve"> ŽODIS</w:t>
      </w:r>
      <w:bookmarkEnd w:id="1"/>
    </w:p>
    <w:p w14:paraId="7996CBFF" w14:textId="77777777" w:rsidR="00CC6EBE" w:rsidRPr="000E6F42" w:rsidRDefault="00CC6EBE" w:rsidP="00166E39">
      <w:pPr>
        <w:ind w:firstLine="709"/>
        <w:jc w:val="both"/>
        <w:rPr>
          <w:sz w:val="24"/>
          <w:szCs w:val="24"/>
        </w:rPr>
      </w:pPr>
    </w:p>
    <w:p w14:paraId="291CE19C" w14:textId="77777777" w:rsidR="005E112C" w:rsidRPr="000E6F42" w:rsidRDefault="005E112C" w:rsidP="00166E39">
      <w:pPr>
        <w:ind w:firstLine="709"/>
        <w:jc w:val="both"/>
        <w:rPr>
          <w:sz w:val="24"/>
          <w:szCs w:val="24"/>
        </w:rPr>
      </w:pPr>
    </w:p>
    <w:p w14:paraId="5407EDC5" w14:textId="5A0A87C0" w:rsidR="0094259F" w:rsidRPr="000E6F42" w:rsidRDefault="00E51778" w:rsidP="00166E39">
      <w:pPr>
        <w:ind w:firstLine="709"/>
        <w:jc w:val="both"/>
        <w:rPr>
          <w:sz w:val="24"/>
          <w:szCs w:val="24"/>
        </w:rPr>
      </w:pPr>
      <w:r w:rsidRPr="000E6F42">
        <w:rPr>
          <w:sz w:val="24"/>
          <w:szCs w:val="24"/>
        </w:rPr>
        <w:t>Panevėžio miesto savivaldybės kontrolės ir audito tarnybos vertybės –</w:t>
      </w:r>
      <w:r w:rsidR="00E53F67">
        <w:rPr>
          <w:sz w:val="24"/>
          <w:szCs w:val="24"/>
        </w:rPr>
        <w:t xml:space="preserve"> </w:t>
      </w:r>
      <w:r w:rsidRPr="000E6F42">
        <w:rPr>
          <w:sz w:val="24"/>
          <w:szCs w:val="24"/>
        </w:rPr>
        <w:t>k</w:t>
      </w:r>
      <w:r w:rsidR="00255BA2" w:rsidRPr="000E6F42">
        <w:rPr>
          <w:sz w:val="24"/>
          <w:szCs w:val="24"/>
        </w:rPr>
        <w:t>ompetencija</w:t>
      </w:r>
      <w:r w:rsidR="00CC6EBE" w:rsidRPr="000E6F42">
        <w:rPr>
          <w:sz w:val="24"/>
          <w:szCs w:val="24"/>
        </w:rPr>
        <w:t xml:space="preserve">, bendradarbiavimas, atsakingumas. </w:t>
      </w:r>
      <w:r w:rsidRPr="000E6F42">
        <w:rPr>
          <w:sz w:val="24"/>
          <w:szCs w:val="24"/>
        </w:rPr>
        <w:t xml:space="preserve">Puoselėdama jas bei siekdama </w:t>
      </w:r>
      <w:r w:rsidR="00DE65E4" w:rsidRPr="000E6F42">
        <w:rPr>
          <w:sz w:val="24"/>
          <w:szCs w:val="24"/>
        </w:rPr>
        <w:t>veiklos tiksl</w:t>
      </w:r>
      <w:r w:rsidRPr="000E6F42">
        <w:rPr>
          <w:sz w:val="24"/>
          <w:szCs w:val="24"/>
        </w:rPr>
        <w:t>o</w:t>
      </w:r>
      <w:r w:rsidR="00DE65E4" w:rsidRPr="000E6F42">
        <w:rPr>
          <w:sz w:val="24"/>
          <w:szCs w:val="24"/>
        </w:rPr>
        <w:t xml:space="preserve"> </w:t>
      </w:r>
      <w:r w:rsidR="00CC6EBE" w:rsidRPr="000E6F42">
        <w:rPr>
          <w:sz w:val="24"/>
          <w:szCs w:val="24"/>
        </w:rPr>
        <w:t xml:space="preserve">– didinti </w:t>
      </w:r>
      <w:r w:rsidR="00DE65E4" w:rsidRPr="000E6F42">
        <w:rPr>
          <w:sz w:val="24"/>
          <w:szCs w:val="24"/>
        </w:rPr>
        <w:t xml:space="preserve">Panevėžio </w:t>
      </w:r>
      <w:r w:rsidR="00CC6EBE" w:rsidRPr="000E6F42">
        <w:rPr>
          <w:sz w:val="24"/>
          <w:szCs w:val="24"/>
        </w:rPr>
        <w:t>miesto savivaldybės efektyvumą ir jos kuriamą naudą miesto gyventojams</w:t>
      </w:r>
      <w:r w:rsidRPr="000E6F42">
        <w:rPr>
          <w:sz w:val="24"/>
          <w:szCs w:val="24"/>
        </w:rPr>
        <w:t>,</w:t>
      </w:r>
      <w:r w:rsidR="00DE65E4" w:rsidRPr="000E6F42">
        <w:rPr>
          <w:sz w:val="24"/>
          <w:szCs w:val="24"/>
        </w:rPr>
        <w:t xml:space="preserve"> Tarnyb</w:t>
      </w:r>
      <w:r w:rsidRPr="000E6F42">
        <w:rPr>
          <w:sz w:val="24"/>
          <w:szCs w:val="24"/>
        </w:rPr>
        <w:t>a</w:t>
      </w:r>
      <w:r w:rsidR="00DE65E4" w:rsidRPr="000E6F42">
        <w:rPr>
          <w:sz w:val="24"/>
          <w:szCs w:val="24"/>
        </w:rPr>
        <w:t xml:space="preserve"> </w:t>
      </w:r>
      <w:r w:rsidRPr="000E6F42">
        <w:rPr>
          <w:sz w:val="24"/>
          <w:szCs w:val="24"/>
        </w:rPr>
        <w:t xml:space="preserve">kelia veiklai pagrindines užduotis – </w:t>
      </w:r>
      <w:r w:rsidR="00CC6EBE" w:rsidRPr="000E6F42">
        <w:rPr>
          <w:i/>
          <w:iCs/>
          <w:sz w:val="24"/>
          <w:szCs w:val="24"/>
        </w:rPr>
        <w:t>kokybė</w:t>
      </w:r>
      <w:r w:rsidRPr="000E6F42">
        <w:rPr>
          <w:i/>
          <w:iCs/>
          <w:sz w:val="24"/>
          <w:szCs w:val="24"/>
        </w:rPr>
        <w:t>s</w:t>
      </w:r>
      <w:r w:rsidR="00CC6EBE" w:rsidRPr="000E6F42">
        <w:rPr>
          <w:sz w:val="24"/>
          <w:szCs w:val="24"/>
        </w:rPr>
        <w:t xml:space="preserve"> ir </w:t>
      </w:r>
      <w:r w:rsidR="00CC6EBE" w:rsidRPr="000E6F42">
        <w:rPr>
          <w:i/>
          <w:iCs/>
          <w:sz w:val="24"/>
          <w:szCs w:val="24"/>
        </w:rPr>
        <w:t>poveiki</w:t>
      </w:r>
      <w:r w:rsidRPr="000E6F42">
        <w:rPr>
          <w:i/>
          <w:iCs/>
          <w:sz w:val="24"/>
          <w:szCs w:val="24"/>
        </w:rPr>
        <w:t>o</w:t>
      </w:r>
      <w:r w:rsidR="00CC6EBE" w:rsidRPr="000E6F42">
        <w:rPr>
          <w:sz w:val="24"/>
          <w:szCs w:val="24"/>
        </w:rPr>
        <w:t>.</w:t>
      </w:r>
    </w:p>
    <w:p w14:paraId="4F397F13" w14:textId="77777777" w:rsidR="007F2A5D" w:rsidRPr="000E6F42" w:rsidRDefault="00CC6EBE" w:rsidP="007F2A5D">
      <w:pPr>
        <w:ind w:firstLine="709"/>
        <w:jc w:val="both"/>
        <w:rPr>
          <w:sz w:val="24"/>
          <w:szCs w:val="24"/>
        </w:rPr>
      </w:pPr>
      <w:r w:rsidRPr="000E6F42">
        <w:rPr>
          <w:i/>
          <w:iCs/>
          <w:sz w:val="24"/>
          <w:szCs w:val="24"/>
        </w:rPr>
        <w:t>Kokybe</w:t>
      </w:r>
      <w:r w:rsidRPr="000E6F42">
        <w:rPr>
          <w:sz w:val="24"/>
          <w:szCs w:val="24"/>
        </w:rPr>
        <w:t xml:space="preserve"> siekiame būti pavyzdžiu viešajame sektoriuje, atli</w:t>
      </w:r>
      <w:r w:rsidR="007F2A5D" w:rsidRPr="000E6F42">
        <w:rPr>
          <w:sz w:val="24"/>
          <w:szCs w:val="24"/>
        </w:rPr>
        <w:t>ekamiems darbams</w:t>
      </w:r>
      <w:r w:rsidRPr="000E6F42">
        <w:rPr>
          <w:sz w:val="24"/>
          <w:szCs w:val="24"/>
        </w:rPr>
        <w:t xml:space="preserve"> keliame aukščiausius kokybės reikalavimus. </w:t>
      </w:r>
      <w:r w:rsidR="0094259F" w:rsidRPr="000E6F42">
        <w:rPr>
          <w:sz w:val="24"/>
          <w:szCs w:val="24"/>
        </w:rPr>
        <w:t>Sukūrėme ir taikome veiksmingą au</w:t>
      </w:r>
      <w:r w:rsidRPr="000E6F42">
        <w:rPr>
          <w:sz w:val="24"/>
          <w:szCs w:val="24"/>
        </w:rPr>
        <w:t>ditų kokybės užtikrinimo sistem</w:t>
      </w:r>
      <w:r w:rsidR="0094259F" w:rsidRPr="000E6F42">
        <w:rPr>
          <w:sz w:val="24"/>
          <w:szCs w:val="24"/>
        </w:rPr>
        <w:t>ą –</w:t>
      </w:r>
      <w:r w:rsidR="007F2A5D" w:rsidRPr="000E6F42">
        <w:rPr>
          <w:sz w:val="24"/>
          <w:szCs w:val="24"/>
        </w:rPr>
        <w:t xml:space="preserve"> </w:t>
      </w:r>
      <w:r w:rsidRPr="000E6F42">
        <w:rPr>
          <w:sz w:val="24"/>
          <w:szCs w:val="24"/>
        </w:rPr>
        <w:t>užtikrin</w:t>
      </w:r>
      <w:r w:rsidR="0094259F" w:rsidRPr="000E6F42">
        <w:rPr>
          <w:sz w:val="24"/>
          <w:szCs w:val="24"/>
        </w:rPr>
        <w:t>ame</w:t>
      </w:r>
      <w:r w:rsidRPr="000E6F42">
        <w:rPr>
          <w:sz w:val="24"/>
          <w:szCs w:val="24"/>
        </w:rPr>
        <w:t xml:space="preserve"> atliekamų auditų kokybę ir atitiktį taikomiems </w:t>
      </w:r>
      <w:r w:rsidR="007F2A5D" w:rsidRPr="000E6F42">
        <w:rPr>
          <w:sz w:val="24"/>
          <w:szCs w:val="24"/>
        </w:rPr>
        <w:t xml:space="preserve">audito </w:t>
      </w:r>
      <w:r w:rsidRPr="000E6F42">
        <w:rPr>
          <w:sz w:val="24"/>
          <w:szCs w:val="24"/>
        </w:rPr>
        <w:t>standartams ir aukščiaus</w:t>
      </w:r>
      <w:r w:rsidR="0094259F" w:rsidRPr="000E6F42">
        <w:rPr>
          <w:sz w:val="24"/>
          <w:szCs w:val="24"/>
        </w:rPr>
        <w:t>iosios</w:t>
      </w:r>
      <w:r w:rsidRPr="000E6F42">
        <w:rPr>
          <w:sz w:val="24"/>
          <w:szCs w:val="24"/>
        </w:rPr>
        <w:t xml:space="preserve"> audito institucij</w:t>
      </w:r>
      <w:r w:rsidR="0094259F" w:rsidRPr="000E6F42">
        <w:rPr>
          <w:sz w:val="24"/>
          <w:szCs w:val="24"/>
        </w:rPr>
        <w:t>os</w:t>
      </w:r>
      <w:r w:rsidRPr="000E6F42">
        <w:rPr>
          <w:sz w:val="24"/>
          <w:szCs w:val="24"/>
        </w:rPr>
        <w:t xml:space="preserve"> gerajai praktikai</w:t>
      </w:r>
      <w:r w:rsidR="007F2A5D" w:rsidRPr="000E6F42">
        <w:rPr>
          <w:sz w:val="24"/>
          <w:szCs w:val="24"/>
        </w:rPr>
        <w:t>, k</w:t>
      </w:r>
      <w:r w:rsidRPr="000E6F42">
        <w:rPr>
          <w:sz w:val="24"/>
          <w:szCs w:val="24"/>
        </w:rPr>
        <w:t xml:space="preserve">asmet </w:t>
      </w:r>
      <w:r w:rsidR="007F2A5D" w:rsidRPr="000E6F42">
        <w:rPr>
          <w:sz w:val="24"/>
          <w:szCs w:val="24"/>
        </w:rPr>
        <w:t xml:space="preserve">atliekame </w:t>
      </w:r>
      <w:r w:rsidRPr="000E6F42">
        <w:rPr>
          <w:sz w:val="24"/>
          <w:szCs w:val="24"/>
        </w:rPr>
        <w:t>Tarnybos auditų kokybės užtikrinimo sistem</w:t>
      </w:r>
      <w:r w:rsidR="007F2A5D" w:rsidRPr="000E6F42">
        <w:rPr>
          <w:sz w:val="24"/>
          <w:szCs w:val="24"/>
        </w:rPr>
        <w:t>os stebėseną</w:t>
      </w:r>
      <w:r w:rsidRPr="000E6F42">
        <w:rPr>
          <w:sz w:val="24"/>
          <w:szCs w:val="24"/>
        </w:rPr>
        <w:t>.</w:t>
      </w:r>
    </w:p>
    <w:p w14:paraId="2BEBAECD" w14:textId="14B298CF" w:rsidR="006D6E0B" w:rsidRPr="000E6F42" w:rsidRDefault="006D6E0B" w:rsidP="006D6E0B">
      <w:pPr>
        <w:tabs>
          <w:tab w:val="num" w:pos="993"/>
        </w:tabs>
        <w:ind w:firstLine="709"/>
        <w:jc w:val="both"/>
        <w:rPr>
          <w:sz w:val="24"/>
          <w:szCs w:val="24"/>
        </w:rPr>
      </w:pPr>
      <w:r w:rsidRPr="000E6F42">
        <w:rPr>
          <w:sz w:val="24"/>
          <w:szCs w:val="24"/>
        </w:rPr>
        <w:t>Turime būti profesionaliais, principingais, siekiančiais tikslo. Tinkamai ir laiku įvykdytos funkcijos: visapusiškai išnagrinėta būtina informacija, efektyviai suplanuoti ir savalaikiai atlikti darbai, tiksliai ir aiškiai pasirinkti audito procedūrų ir kitų funkcijų atlikimo būdai – kiekvieno Tarnybos valstybės tarnautojo</w:t>
      </w:r>
      <w:r w:rsidR="009B17D0" w:rsidRPr="000E6F42">
        <w:rPr>
          <w:sz w:val="24"/>
          <w:szCs w:val="24"/>
        </w:rPr>
        <w:t xml:space="preserve"> veiklos principa</w:t>
      </w:r>
      <w:r w:rsidR="005E112C" w:rsidRPr="000E6F42">
        <w:rPr>
          <w:sz w:val="24"/>
          <w:szCs w:val="24"/>
        </w:rPr>
        <w:t>i</w:t>
      </w:r>
      <w:r w:rsidRPr="000E6F42">
        <w:rPr>
          <w:sz w:val="24"/>
          <w:szCs w:val="24"/>
        </w:rPr>
        <w:t xml:space="preserve">, kurių </w:t>
      </w:r>
      <w:r w:rsidR="009B17D0" w:rsidRPr="000E6F42">
        <w:rPr>
          <w:sz w:val="24"/>
          <w:szCs w:val="24"/>
        </w:rPr>
        <w:t>laikymasis sudaro</w:t>
      </w:r>
      <w:r w:rsidRPr="000E6F42">
        <w:rPr>
          <w:sz w:val="24"/>
          <w:szCs w:val="24"/>
        </w:rPr>
        <w:t xml:space="preserve"> prielaidas, kad Savivaldybės turtas ir biudžeto lėšos būtų valdom</w:t>
      </w:r>
      <w:r w:rsidR="00A53A28">
        <w:rPr>
          <w:sz w:val="24"/>
          <w:szCs w:val="24"/>
        </w:rPr>
        <w:t>i</w:t>
      </w:r>
      <w:r w:rsidRPr="000E6F42">
        <w:rPr>
          <w:sz w:val="24"/>
          <w:szCs w:val="24"/>
        </w:rPr>
        <w:t xml:space="preserve"> skaidriau, taupiau, efektyviau ir racionaliau. </w:t>
      </w:r>
    </w:p>
    <w:p w14:paraId="0B9DB7D5" w14:textId="39AD4D19" w:rsidR="009B17D0" w:rsidRPr="000E6F42" w:rsidRDefault="00CC6EBE" w:rsidP="00350274">
      <w:pPr>
        <w:tabs>
          <w:tab w:val="num" w:pos="993"/>
        </w:tabs>
        <w:ind w:firstLine="709"/>
        <w:jc w:val="both"/>
        <w:rPr>
          <w:sz w:val="24"/>
          <w:szCs w:val="24"/>
        </w:rPr>
      </w:pPr>
      <w:r w:rsidRPr="000E6F42">
        <w:rPr>
          <w:i/>
          <w:iCs/>
          <w:sz w:val="24"/>
          <w:szCs w:val="24"/>
        </w:rPr>
        <w:t>Poveikiu</w:t>
      </w:r>
      <w:r w:rsidRPr="000E6F42">
        <w:rPr>
          <w:sz w:val="24"/>
          <w:szCs w:val="24"/>
        </w:rPr>
        <w:t xml:space="preserve"> siekiame, kad mūsų </w:t>
      </w:r>
      <w:r w:rsidR="006D6E0B" w:rsidRPr="000E6F42">
        <w:rPr>
          <w:sz w:val="24"/>
          <w:szCs w:val="24"/>
        </w:rPr>
        <w:t xml:space="preserve">veiklos </w:t>
      </w:r>
      <w:r w:rsidRPr="000E6F42">
        <w:rPr>
          <w:sz w:val="24"/>
          <w:szCs w:val="24"/>
        </w:rPr>
        <w:t xml:space="preserve">rezultatai būtų naudojami priimant </w:t>
      </w:r>
      <w:r w:rsidR="00E80A27" w:rsidRPr="000E6F42">
        <w:rPr>
          <w:sz w:val="24"/>
          <w:szCs w:val="24"/>
        </w:rPr>
        <w:t xml:space="preserve">Panevėžio </w:t>
      </w:r>
      <w:r w:rsidRPr="000E6F42">
        <w:rPr>
          <w:sz w:val="24"/>
          <w:szCs w:val="24"/>
        </w:rPr>
        <w:t xml:space="preserve">miesto savivaldybės </w:t>
      </w:r>
      <w:r w:rsidR="00350274" w:rsidRPr="000E6F42">
        <w:rPr>
          <w:sz w:val="24"/>
          <w:szCs w:val="24"/>
        </w:rPr>
        <w:t xml:space="preserve">ir įstaigų veiklos </w:t>
      </w:r>
      <w:r w:rsidRPr="000E6F42">
        <w:rPr>
          <w:sz w:val="24"/>
          <w:szCs w:val="24"/>
        </w:rPr>
        <w:t>sprendimus.</w:t>
      </w:r>
      <w:r w:rsidR="006D6E0B" w:rsidRPr="000E6F42">
        <w:rPr>
          <w:sz w:val="24"/>
          <w:szCs w:val="24"/>
        </w:rPr>
        <w:t xml:space="preserve"> 202</w:t>
      </w:r>
      <w:r w:rsidR="00E51778" w:rsidRPr="000E6F42">
        <w:rPr>
          <w:sz w:val="24"/>
          <w:szCs w:val="24"/>
        </w:rPr>
        <w:t>2</w:t>
      </w:r>
      <w:r w:rsidR="006D6E0B" w:rsidRPr="000E6F42">
        <w:rPr>
          <w:sz w:val="24"/>
          <w:szCs w:val="24"/>
        </w:rPr>
        <w:t xml:space="preserve"> m. Savivaldybės taryba priėmė sprendimus, susijusius su Tarnybos audito rekomendacijų įgyvendinimu:</w:t>
      </w:r>
      <w:r w:rsidR="006D510F" w:rsidRPr="000E6F42">
        <w:rPr>
          <w:sz w:val="24"/>
          <w:szCs w:val="24"/>
        </w:rPr>
        <w:t xml:space="preserve"> tikslino </w:t>
      </w:r>
      <w:r w:rsidR="00DB1F98" w:rsidRPr="000E6F42">
        <w:rPr>
          <w:sz w:val="24"/>
          <w:szCs w:val="24"/>
        </w:rPr>
        <w:t xml:space="preserve">tvarkų aprašus, </w:t>
      </w:r>
      <w:r w:rsidR="00350274" w:rsidRPr="000E6F42">
        <w:rPr>
          <w:sz w:val="24"/>
          <w:szCs w:val="24"/>
        </w:rPr>
        <w:t xml:space="preserve">priėmė sprendimus dėl </w:t>
      </w:r>
      <w:r w:rsidR="00DB1F98" w:rsidRPr="000E6F42">
        <w:rPr>
          <w:sz w:val="24"/>
          <w:szCs w:val="24"/>
        </w:rPr>
        <w:t xml:space="preserve">įstaigų </w:t>
      </w:r>
      <w:r w:rsidR="002B24BA" w:rsidRPr="000E6F42">
        <w:rPr>
          <w:sz w:val="24"/>
          <w:szCs w:val="24"/>
        </w:rPr>
        <w:t>tinkamų veiklos ataskaitų, darbo laiko, teikiamų paslaugų kainorašči</w:t>
      </w:r>
      <w:r w:rsidR="002A0435" w:rsidRPr="000E6F42">
        <w:rPr>
          <w:sz w:val="24"/>
          <w:szCs w:val="24"/>
        </w:rPr>
        <w:t>ų</w:t>
      </w:r>
      <w:r w:rsidR="00436413">
        <w:rPr>
          <w:sz w:val="24"/>
          <w:szCs w:val="24"/>
        </w:rPr>
        <w:t xml:space="preserve"> ir kt</w:t>
      </w:r>
      <w:r w:rsidR="00350274" w:rsidRPr="000E6F42">
        <w:rPr>
          <w:sz w:val="24"/>
          <w:szCs w:val="24"/>
        </w:rPr>
        <w:t>.</w:t>
      </w:r>
      <w:r w:rsidR="00DB1F98" w:rsidRPr="000E6F42">
        <w:rPr>
          <w:sz w:val="24"/>
          <w:szCs w:val="24"/>
        </w:rPr>
        <w:t xml:space="preserve"> </w:t>
      </w:r>
      <w:r w:rsidR="006D6E0B" w:rsidRPr="000E6F42">
        <w:rPr>
          <w:sz w:val="24"/>
          <w:szCs w:val="24"/>
        </w:rPr>
        <w:t>Jaučiamės reikalingi, kai apie audito metu nustatytus teisės aktų pažeidimus, klaidas, netikslumus ir kitus trūkumus informuotas audituojamas subjektas juos ištaiso ir finansinėse ataskaitose išvengiama esminių iškraipymų; priimami operatyvūs sprendimai efektyvesniam, racionalesniam lėšų ir turto valdymui. Stebėdami teiktų rekomendacijų vykdymą matome, kad mūsų darbas yra prasmingas ir</w:t>
      </w:r>
      <w:r w:rsidR="005E112C" w:rsidRPr="000E6F42">
        <w:rPr>
          <w:sz w:val="24"/>
          <w:szCs w:val="24"/>
        </w:rPr>
        <w:t>,</w:t>
      </w:r>
      <w:r w:rsidR="006D6E0B" w:rsidRPr="000E6F42">
        <w:rPr>
          <w:sz w:val="24"/>
          <w:szCs w:val="24"/>
        </w:rPr>
        <w:t xml:space="preserve"> žinoma</w:t>
      </w:r>
      <w:r w:rsidR="005E112C" w:rsidRPr="000E6F42">
        <w:rPr>
          <w:sz w:val="24"/>
          <w:szCs w:val="24"/>
        </w:rPr>
        <w:t>,</w:t>
      </w:r>
      <w:r w:rsidR="006D6E0B" w:rsidRPr="000E6F42">
        <w:rPr>
          <w:sz w:val="24"/>
          <w:szCs w:val="24"/>
        </w:rPr>
        <w:t xml:space="preserve"> reikalingas.</w:t>
      </w:r>
      <w:r w:rsidR="009B17D0" w:rsidRPr="000E6F42">
        <w:rPr>
          <w:sz w:val="24"/>
          <w:szCs w:val="24"/>
        </w:rPr>
        <w:t xml:space="preserve"> Kuriant teigiamą poveikį Savivaldybėje ir audituojamuose subjektuose 202</w:t>
      </w:r>
      <w:r w:rsidR="00E51778" w:rsidRPr="000E6F42">
        <w:rPr>
          <w:sz w:val="24"/>
          <w:szCs w:val="24"/>
        </w:rPr>
        <w:t>2</w:t>
      </w:r>
      <w:r w:rsidR="009B17D0" w:rsidRPr="000E6F42">
        <w:rPr>
          <w:sz w:val="24"/>
          <w:szCs w:val="24"/>
        </w:rPr>
        <w:t xml:space="preserve"> m. įgyvendinta</w:t>
      </w:r>
      <w:r w:rsidR="00F43A4C" w:rsidRPr="000E6F42">
        <w:rPr>
          <w:sz w:val="24"/>
          <w:szCs w:val="24"/>
        </w:rPr>
        <w:t xml:space="preserve"> 9</w:t>
      </w:r>
      <w:r w:rsidR="00C01F10" w:rsidRPr="000E6F42">
        <w:rPr>
          <w:sz w:val="24"/>
          <w:szCs w:val="24"/>
        </w:rPr>
        <w:t>0</w:t>
      </w:r>
      <w:r w:rsidR="009B17D0" w:rsidRPr="000E6F42">
        <w:rPr>
          <w:sz w:val="24"/>
          <w:szCs w:val="24"/>
        </w:rPr>
        <w:t xml:space="preserve"> proc. planuotų įgyvendinti rekomendacijų</w:t>
      </w:r>
      <w:r w:rsidR="00350274" w:rsidRPr="000E6F42">
        <w:rPr>
          <w:sz w:val="24"/>
          <w:szCs w:val="24"/>
        </w:rPr>
        <w:t xml:space="preserve">. Vykdydami rekomendacijų įgyvendinimo stebėseną sudarėme prielaidas, kad </w:t>
      </w:r>
      <w:r w:rsidR="009B17D0" w:rsidRPr="000E6F42">
        <w:rPr>
          <w:sz w:val="24"/>
          <w:szCs w:val="24"/>
        </w:rPr>
        <w:t>netinkamos veiklos atvejai viešajame sektoriuje būtų ištaisyti ir nepasikartotų.</w:t>
      </w:r>
    </w:p>
    <w:p w14:paraId="7F09178C" w14:textId="77777777" w:rsidR="00C969E4" w:rsidRDefault="00C969E4" w:rsidP="00C969E4">
      <w:pPr>
        <w:tabs>
          <w:tab w:val="num" w:pos="993"/>
        </w:tabs>
        <w:ind w:firstLine="709"/>
        <w:jc w:val="both"/>
        <w:rPr>
          <w:sz w:val="24"/>
          <w:szCs w:val="24"/>
        </w:rPr>
      </w:pPr>
    </w:p>
    <w:p w14:paraId="1AD94C53" w14:textId="77777777" w:rsidR="00C969E4" w:rsidRDefault="00C969E4" w:rsidP="00C969E4">
      <w:pPr>
        <w:tabs>
          <w:tab w:val="num" w:pos="993"/>
        </w:tabs>
        <w:ind w:firstLine="709"/>
        <w:jc w:val="both"/>
        <w:rPr>
          <w:sz w:val="24"/>
          <w:szCs w:val="24"/>
        </w:rPr>
      </w:pPr>
      <w:r w:rsidRPr="00193683">
        <w:rPr>
          <w:sz w:val="24"/>
          <w:szCs w:val="24"/>
        </w:rPr>
        <w:t xml:space="preserve">Nuolat </w:t>
      </w:r>
      <w:r w:rsidRPr="00193683">
        <w:rPr>
          <w:i/>
          <w:iCs/>
          <w:sz w:val="24"/>
          <w:szCs w:val="24"/>
        </w:rPr>
        <w:t>tobuliname savo veiklą</w:t>
      </w:r>
      <w:r w:rsidRPr="00193683">
        <w:rPr>
          <w:sz w:val="24"/>
          <w:szCs w:val="24"/>
        </w:rPr>
        <w:t>. Tarptautinius audito standartus atitinkantis auditas įpareigoja išlaikyti aukštą audito kokybę ir skatina didinti audito poveikį, vykdyti efektyvią, į rezultatus orientuotą veiklą, kelti profesinę kvalifikaciją. Domėjimasis gerąja praktika ir jos pritaikymas darbe, žinių tobulinimas padeda siekti, kad Tarnybos veikla atitiktų aukščiausius kokybės standartus ir kurtų didesnę naudą visuomenei. Todėl Tarnybos artimiausio laikotarpio veiklos tobulinimo kryptys išlieka:</w:t>
      </w:r>
    </w:p>
    <w:p w14:paraId="1D51C660" w14:textId="77777777" w:rsidR="00C969E4" w:rsidRPr="00193683" w:rsidRDefault="00C969E4" w:rsidP="00C969E4">
      <w:pPr>
        <w:pStyle w:val="Sraopastraipa"/>
        <w:numPr>
          <w:ilvl w:val="0"/>
          <w:numId w:val="49"/>
        </w:numPr>
        <w:tabs>
          <w:tab w:val="num" w:pos="993"/>
        </w:tabs>
        <w:ind w:left="0" w:firstLine="709"/>
        <w:jc w:val="both"/>
      </w:pPr>
      <w:r w:rsidRPr="00193683">
        <w:t>siekiant efektyvaus audito atlikimo – plėtoti bendradarbiavimą su Valstybės kontrole</w:t>
      </w:r>
      <w:r>
        <w:t>, kitų savivaldybių kontrolės ir audito tarnybomis, Lietuvos auditorių rūmais</w:t>
      </w:r>
      <w:r w:rsidRPr="00193683">
        <w:t>;</w:t>
      </w:r>
    </w:p>
    <w:p w14:paraId="65340985" w14:textId="77777777" w:rsidR="00C969E4" w:rsidRPr="00193683" w:rsidRDefault="00C969E4" w:rsidP="00C969E4">
      <w:pPr>
        <w:pStyle w:val="Sraopastraipa"/>
        <w:numPr>
          <w:ilvl w:val="0"/>
          <w:numId w:val="49"/>
        </w:numPr>
        <w:tabs>
          <w:tab w:val="num" w:pos="993"/>
        </w:tabs>
        <w:ind w:left="0" w:firstLine="709"/>
        <w:jc w:val="both"/>
      </w:pPr>
      <w:r w:rsidRPr="00193683">
        <w:t>siekiant audito kokybės – tobulinti darbuotojų kvalifikaciją tarptautinių audito standartų taikymo srityje;</w:t>
      </w:r>
    </w:p>
    <w:p w14:paraId="185E1972" w14:textId="77777777" w:rsidR="00C969E4" w:rsidRPr="00193683" w:rsidRDefault="00C969E4" w:rsidP="00C969E4">
      <w:pPr>
        <w:pStyle w:val="Sraopastraipa"/>
        <w:numPr>
          <w:ilvl w:val="0"/>
          <w:numId w:val="49"/>
        </w:numPr>
        <w:tabs>
          <w:tab w:val="num" w:pos="993"/>
        </w:tabs>
        <w:ind w:left="0" w:firstLine="709"/>
        <w:jc w:val="both"/>
      </w:pPr>
      <w:r w:rsidRPr="00193683">
        <w:t>siekiant audito veiksmingumo – skatinti audito rekomendacijų įgyvendinimą.</w:t>
      </w:r>
    </w:p>
    <w:p w14:paraId="6D02F3FE" w14:textId="77777777" w:rsidR="00C969E4" w:rsidRPr="00193683" w:rsidRDefault="00C969E4" w:rsidP="00C969E4">
      <w:pPr>
        <w:tabs>
          <w:tab w:val="num" w:pos="993"/>
        </w:tabs>
        <w:ind w:firstLine="709"/>
        <w:jc w:val="both"/>
        <w:rPr>
          <w:sz w:val="24"/>
          <w:szCs w:val="24"/>
        </w:rPr>
      </w:pPr>
    </w:p>
    <w:p w14:paraId="3CA21330" w14:textId="5BF7D850" w:rsidR="009B17D0" w:rsidRPr="000E6F42" w:rsidRDefault="009B17D0" w:rsidP="009B17D0">
      <w:pPr>
        <w:ind w:firstLine="709"/>
        <w:jc w:val="both"/>
        <w:rPr>
          <w:sz w:val="24"/>
          <w:szCs w:val="24"/>
        </w:rPr>
      </w:pPr>
      <w:r w:rsidRPr="000E6F42">
        <w:rPr>
          <w:sz w:val="24"/>
          <w:szCs w:val="24"/>
        </w:rPr>
        <w:t>Ataskaitoje pristatome pagrindinius 20</w:t>
      </w:r>
      <w:r w:rsidR="00AF23DF" w:rsidRPr="000E6F42">
        <w:rPr>
          <w:sz w:val="24"/>
          <w:szCs w:val="24"/>
        </w:rPr>
        <w:t>2</w:t>
      </w:r>
      <w:r w:rsidR="00E51778" w:rsidRPr="000E6F42">
        <w:rPr>
          <w:sz w:val="24"/>
          <w:szCs w:val="24"/>
        </w:rPr>
        <w:t>2</w:t>
      </w:r>
      <w:r w:rsidRPr="000E6F42">
        <w:rPr>
          <w:sz w:val="24"/>
          <w:szCs w:val="24"/>
        </w:rPr>
        <w:t xml:space="preserve"> metais atliktus darbus</w:t>
      </w:r>
      <w:r w:rsidR="00350274" w:rsidRPr="000E6F42">
        <w:rPr>
          <w:sz w:val="24"/>
          <w:szCs w:val="24"/>
        </w:rPr>
        <w:t>.</w:t>
      </w:r>
    </w:p>
    <w:p w14:paraId="30C6E3BE" w14:textId="77777777" w:rsidR="00E80A27" w:rsidRPr="000E6F42" w:rsidRDefault="00E80A27" w:rsidP="00E80A27">
      <w:pPr>
        <w:tabs>
          <w:tab w:val="num" w:pos="993"/>
        </w:tabs>
        <w:ind w:firstLine="709"/>
        <w:jc w:val="both"/>
        <w:rPr>
          <w:sz w:val="24"/>
          <w:szCs w:val="24"/>
        </w:rPr>
      </w:pPr>
    </w:p>
    <w:p w14:paraId="591BB88E" w14:textId="77777777" w:rsidR="00AF23DF" w:rsidRPr="000E6F42" w:rsidRDefault="00AF23DF" w:rsidP="00E80A27">
      <w:pPr>
        <w:tabs>
          <w:tab w:val="num" w:pos="993"/>
        </w:tabs>
        <w:ind w:firstLine="709"/>
        <w:jc w:val="both"/>
        <w:rPr>
          <w:sz w:val="24"/>
          <w:szCs w:val="24"/>
        </w:rPr>
      </w:pPr>
    </w:p>
    <w:p w14:paraId="1783F2D6" w14:textId="77777777" w:rsidR="00C75DD0" w:rsidRPr="000E6F42" w:rsidRDefault="00AF23DF" w:rsidP="00AF23DF">
      <w:pPr>
        <w:tabs>
          <w:tab w:val="left" w:pos="993"/>
          <w:tab w:val="left" w:pos="1134"/>
          <w:tab w:val="left" w:pos="1418"/>
          <w:tab w:val="left" w:pos="1560"/>
        </w:tabs>
        <w:jc w:val="both"/>
        <w:rPr>
          <w:sz w:val="24"/>
          <w:szCs w:val="24"/>
        </w:rPr>
      </w:pPr>
      <w:r w:rsidRPr="000E6F42">
        <w:rPr>
          <w:sz w:val="24"/>
          <w:szCs w:val="24"/>
        </w:rPr>
        <w:t>Savivaldybės kontrolierė</w:t>
      </w:r>
    </w:p>
    <w:p w14:paraId="3C07A7A7" w14:textId="77777777" w:rsidR="00C75DD0" w:rsidRPr="000E6F42" w:rsidRDefault="00AF23DF" w:rsidP="00AF23DF">
      <w:pPr>
        <w:tabs>
          <w:tab w:val="left" w:pos="993"/>
          <w:tab w:val="left" w:pos="1134"/>
          <w:tab w:val="left" w:pos="1418"/>
          <w:tab w:val="left" w:pos="1560"/>
        </w:tabs>
        <w:jc w:val="both"/>
        <w:rPr>
          <w:sz w:val="24"/>
          <w:szCs w:val="24"/>
        </w:rPr>
      </w:pPr>
      <w:r w:rsidRPr="000E6F42">
        <w:rPr>
          <w:sz w:val="24"/>
          <w:szCs w:val="24"/>
        </w:rPr>
        <w:t>Laima Skeirytė</w:t>
      </w:r>
    </w:p>
    <w:p w14:paraId="0CB77615" w14:textId="77777777" w:rsidR="00C75DD0" w:rsidRPr="000E6F42" w:rsidRDefault="00C75DD0" w:rsidP="00AF23DF">
      <w:pPr>
        <w:tabs>
          <w:tab w:val="left" w:pos="993"/>
          <w:tab w:val="left" w:pos="1134"/>
          <w:tab w:val="left" w:pos="1418"/>
          <w:tab w:val="left" w:pos="1560"/>
        </w:tabs>
        <w:jc w:val="both"/>
        <w:rPr>
          <w:sz w:val="24"/>
          <w:szCs w:val="24"/>
        </w:rPr>
      </w:pPr>
    </w:p>
    <w:p w14:paraId="7539B0E2" w14:textId="77777777" w:rsidR="00054D08" w:rsidRPr="000E6F42" w:rsidRDefault="00AF23DF" w:rsidP="00AF23DF">
      <w:pPr>
        <w:tabs>
          <w:tab w:val="left" w:pos="993"/>
          <w:tab w:val="left" w:pos="1134"/>
          <w:tab w:val="left" w:pos="1418"/>
          <w:tab w:val="left" w:pos="1560"/>
        </w:tabs>
        <w:jc w:val="both"/>
        <w:rPr>
          <w:sz w:val="24"/>
          <w:szCs w:val="24"/>
          <w:lang w:eastAsia="lt-LT"/>
        </w:rPr>
      </w:pPr>
      <w:r w:rsidRPr="000E6F42">
        <w:t xml:space="preserve"> </w:t>
      </w:r>
      <w:r w:rsidR="00054D08" w:rsidRPr="000E6F42">
        <w:br w:type="page"/>
      </w:r>
    </w:p>
    <w:p w14:paraId="4143C337" w14:textId="77777777" w:rsidR="00A80F26" w:rsidRPr="000E6F42" w:rsidRDefault="00A80F26" w:rsidP="00B616B0">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2" w:name="_Toc97724489"/>
      <w:r w:rsidRPr="000E6F42">
        <w:rPr>
          <w:rFonts w:ascii="Times New Roman" w:hAnsi="Times New Roman"/>
          <w:sz w:val="24"/>
          <w:szCs w:val="24"/>
        </w:rPr>
        <w:lastRenderedPageBreak/>
        <w:t>PAGRIN</w:t>
      </w:r>
      <w:r w:rsidR="005E112C" w:rsidRPr="000E6F42">
        <w:rPr>
          <w:rFonts w:ascii="Times New Roman" w:hAnsi="Times New Roman"/>
          <w:sz w:val="24"/>
          <w:szCs w:val="24"/>
        </w:rPr>
        <w:t>DINIAI</w:t>
      </w:r>
      <w:r w:rsidRPr="000E6F42">
        <w:rPr>
          <w:rFonts w:ascii="Times New Roman" w:hAnsi="Times New Roman"/>
          <w:sz w:val="24"/>
          <w:szCs w:val="24"/>
        </w:rPr>
        <w:t xml:space="preserve"> VEIKLOS FAKTAI</w:t>
      </w:r>
      <w:bookmarkEnd w:id="2"/>
    </w:p>
    <w:p w14:paraId="5FA4EB39" w14:textId="77777777" w:rsidR="00084896" w:rsidRPr="000E6F42" w:rsidRDefault="00084896" w:rsidP="00084896"/>
    <w:p w14:paraId="54E0C62B" w14:textId="4C4468D1" w:rsidR="00084896" w:rsidRPr="000E6F42" w:rsidRDefault="008639E3" w:rsidP="00084896">
      <w:pPr>
        <w:rPr>
          <w:sz w:val="24"/>
          <w:szCs w:val="24"/>
        </w:rPr>
      </w:pPr>
      <w:r w:rsidRPr="000E6F42">
        <w:rPr>
          <w:b/>
          <w:bCs/>
          <w:sz w:val="24"/>
          <w:szCs w:val="24"/>
        </w:rPr>
        <w:t>1</w:t>
      </w:r>
      <w:r w:rsidR="00084896" w:rsidRPr="000E6F42">
        <w:rPr>
          <w:b/>
          <w:bCs/>
          <w:sz w:val="24"/>
          <w:szCs w:val="24"/>
        </w:rPr>
        <w:t xml:space="preserve"> pav.</w:t>
      </w:r>
      <w:r w:rsidR="00084896" w:rsidRPr="000E6F42">
        <w:rPr>
          <w:sz w:val="24"/>
          <w:szCs w:val="24"/>
        </w:rPr>
        <w:t xml:space="preserve"> Panevėžio miesto savivaldybės kontrolės ir audito tarnybos veikla 202</w:t>
      </w:r>
      <w:r w:rsidR="007F59F3" w:rsidRPr="000E6F42">
        <w:rPr>
          <w:sz w:val="24"/>
          <w:szCs w:val="24"/>
        </w:rPr>
        <w:t>2</w:t>
      </w:r>
      <w:r w:rsidR="00084896" w:rsidRPr="000E6F42">
        <w:rPr>
          <w:sz w:val="24"/>
          <w:szCs w:val="24"/>
        </w:rPr>
        <w:t xml:space="preserve"> m.</w:t>
      </w:r>
    </w:p>
    <w:p w14:paraId="4729646E" w14:textId="4A55A8FB" w:rsidR="007B3366" w:rsidRPr="000E6F42" w:rsidRDefault="00A80F26" w:rsidP="005B40D9">
      <w:pPr>
        <w:rPr>
          <w:b/>
          <w:bCs/>
          <w:sz w:val="24"/>
          <w:szCs w:val="24"/>
        </w:rPr>
      </w:pPr>
      <w:r w:rsidRPr="000E6F42">
        <w:rPr>
          <w:noProof/>
          <w:lang w:eastAsia="lt-LT"/>
        </w:rPr>
        <w:drawing>
          <wp:inline distT="0" distB="0" distL="0" distR="0" wp14:anchorId="3263AD8D" wp14:editId="229D0BBA">
            <wp:extent cx="6196519" cy="8015591"/>
            <wp:effectExtent l="0" t="5715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9FEB9EA" w14:textId="77777777" w:rsidR="001D67D8" w:rsidRPr="000E6F42" w:rsidRDefault="001D67D8">
      <w:pPr>
        <w:spacing w:after="160" w:line="259" w:lineRule="auto"/>
      </w:pPr>
      <w:r w:rsidRPr="000E6F42">
        <w:br w:type="page"/>
      </w:r>
    </w:p>
    <w:p w14:paraId="5C2EF357" w14:textId="77777777" w:rsidR="00DB439C" w:rsidRPr="000E6F42" w:rsidRDefault="00DB439C" w:rsidP="00B616B0">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3" w:name="_Toc97724490"/>
      <w:r w:rsidRPr="000E6F42">
        <w:rPr>
          <w:rFonts w:ascii="Times New Roman" w:hAnsi="Times New Roman"/>
          <w:sz w:val="24"/>
          <w:szCs w:val="24"/>
        </w:rPr>
        <w:lastRenderedPageBreak/>
        <w:t>VEIKLOS ORGANIZAVIMAS</w:t>
      </w:r>
      <w:bookmarkEnd w:id="3"/>
    </w:p>
    <w:p w14:paraId="103A2654" w14:textId="77777777" w:rsidR="00DB439C" w:rsidRPr="000E6F42" w:rsidRDefault="00DB439C" w:rsidP="00DB439C">
      <w:pPr>
        <w:ind w:firstLine="720"/>
        <w:jc w:val="both"/>
        <w:rPr>
          <w:sz w:val="24"/>
          <w:szCs w:val="24"/>
        </w:rPr>
      </w:pPr>
    </w:p>
    <w:p w14:paraId="21DD1033" w14:textId="77777777" w:rsidR="00F94B3F" w:rsidRPr="000E6F42" w:rsidRDefault="00A43099" w:rsidP="00F94B3F">
      <w:pPr>
        <w:pStyle w:val="HTMLiankstoformatuotas"/>
        <w:tabs>
          <w:tab w:val="clear" w:pos="916"/>
          <w:tab w:val="left" w:pos="1309"/>
        </w:tabs>
        <w:ind w:left="0" w:firstLine="748"/>
        <w:jc w:val="both"/>
        <w:rPr>
          <w:rFonts w:ascii="Times New Roman" w:hAnsi="Times New Roman" w:cs="Times New Roman"/>
          <w:b/>
          <w:bCs/>
          <w:sz w:val="24"/>
          <w:szCs w:val="24"/>
          <w:lang w:val="lt-LT"/>
        </w:rPr>
      </w:pPr>
      <w:r w:rsidRPr="000E6F42">
        <w:rPr>
          <w:rFonts w:ascii="Times New Roman" w:hAnsi="Times New Roman" w:cs="Times New Roman"/>
          <w:b/>
          <w:bCs/>
          <w:sz w:val="24"/>
          <w:szCs w:val="24"/>
          <w:lang w:val="lt-LT"/>
        </w:rPr>
        <w:t xml:space="preserve">Misija, vizija, vertybės </w:t>
      </w:r>
    </w:p>
    <w:p w14:paraId="38C34A65" w14:textId="77777777" w:rsidR="008639E3" w:rsidRPr="000E6F42" w:rsidRDefault="008639E3" w:rsidP="008639E3"/>
    <w:p w14:paraId="3709E4AD" w14:textId="77777777" w:rsidR="008639E3" w:rsidRPr="000E6F42" w:rsidRDefault="00A43099" w:rsidP="008639E3">
      <w:pPr>
        <w:pStyle w:val="prastasiniatinklio"/>
        <w:tabs>
          <w:tab w:val="left" w:pos="993"/>
        </w:tabs>
        <w:spacing w:before="0" w:beforeAutospacing="0" w:after="0" w:afterAutospacing="0"/>
        <w:rPr>
          <w:lang w:val="lt-LT"/>
        </w:rPr>
      </w:pPr>
      <w:r w:rsidRPr="000E6F42">
        <w:rPr>
          <w:b/>
          <w:bCs/>
          <w:lang w:val="lt-LT"/>
        </w:rPr>
        <w:t>2</w:t>
      </w:r>
      <w:r w:rsidR="008639E3" w:rsidRPr="000E6F42">
        <w:rPr>
          <w:b/>
          <w:bCs/>
          <w:lang w:val="lt-LT"/>
        </w:rPr>
        <w:t xml:space="preserve"> pav.</w:t>
      </w:r>
      <w:r w:rsidR="008639E3" w:rsidRPr="000E6F42">
        <w:rPr>
          <w:lang w:val="lt-LT"/>
        </w:rPr>
        <w:t xml:space="preserve"> Panevėžio miesto savivaldybės kontrolės ir audito tarnybos misija, vizija, vertybės</w:t>
      </w:r>
    </w:p>
    <w:p w14:paraId="11968E7A" w14:textId="77777777" w:rsidR="008639E3" w:rsidRPr="000E6F42" w:rsidRDefault="008639E3" w:rsidP="008639E3"/>
    <w:p w14:paraId="57E498B0" w14:textId="77777777" w:rsidR="008639E3" w:rsidRPr="000E6F42" w:rsidRDefault="008639E3" w:rsidP="00A5225B">
      <w:pPr>
        <w:tabs>
          <w:tab w:val="left" w:pos="0"/>
        </w:tabs>
        <w:jc w:val="both"/>
        <w:rPr>
          <w:sz w:val="24"/>
          <w:szCs w:val="24"/>
        </w:rPr>
      </w:pPr>
      <w:r w:rsidRPr="000E6F42">
        <w:rPr>
          <w:b/>
          <w:bCs/>
          <w:noProof/>
          <w:lang w:eastAsia="lt-LT"/>
        </w:rPr>
        <w:drawing>
          <wp:inline distT="0" distB="0" distL="0" distR="0" wp14:anchorId="3C71524E" wp14:editId="4DB74B09">
            <wp:extent cx="6057900" cy="2966235"/>
            <wp:effectExtent l="38100" t="0" r="19050" b="2476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7C284E1" w14:textId="77777777" w:rsidR="008639E3" w:rsidRPr="000E6F42" w:rsidRDefault="008639E3" w:rsidP="00DB439C">
      <w:pPr>
        <w:ind w:firstLine="720"/>
        <w:jc w:val="both"/>
        <w:rPr>
          <w:sz w:val="24"/>
          <w:szCs w:val="24"/>
        </w:rPr>
      </w:pPr>
    </w:p>
    <w:p w14:paraId="7C70AFFC" w14:textId="77777777" w:rsidR="008639E3" w:rsidRPr="000E6F42" w:rsidRDefault="00A43099" w:rsidP="009019CC">
      <w:pPr>
        <w:ind w:firstLine="748"/>
        <w:jc w:val="both"/>
        <w:rPr>
          <w:sz w:val="24"/>
          <w:szCs w:val="24"/>
        </w:rPr>
      </w:pPr>
      <w:r w:rsidRPr="000E6F42">
        <w:rPr>
          <w:b/>
          <w:sz w:val="24"/>
          <w:szCs w:val="24"/>
        </w:rPr>
        <w:t>Funkcijos</w:t>
      </w:r>
    </w:p>
    <w:p w14:paraId="0A1C4751" w14:textId="07589FD1" w:rsidR="00F94B3F" w:rsidRPr="000E6F42" w:rsidRDefault="00E53F67" w:rsidP="00F94B3F">
      <w:pPr>
        <w:pStyle w:val="HTMLiankstoformatuotas"/>
        <w:tabs>
          <w:tab w:val="clear" w:pos="916"/>
          <w:tab w:val="left" w:pos="1309"/>
        </w:tabs>
        <w:ind w:left="0" w:firstLine="74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Panevėžio miesto savivaldybės kontrolės ir audito tarnyba (toliau – </w:t>
      </w:r>
      <w:r w:rsidR="004F2AC5">
        <w:rPr>
          <w:rFonts w:ascii="Times New Roman" w:hAnsi="Times New Roman" w:cs="Times New Roman"/>
          <w:sz w:val="24"/>
          <w:szCs w:val="24"/>
          <w:lang w:val="lt-LT"/>
        </w:rPr>
        <w:t xml:space="preserve">ir </w:t>
      </w:r>
      <w:r w:rsidR="00F94B3F" w:rsidRPr="000E6F42">
        <w:rPr>
          <w:rFonts w:ascii="Times New Roman" w:hAnsi="Times New Roman" w:cs="Times New Roman"/>
          <w:sz w:val="24"/>
          <w:szCs w:val="24"/>
          <w:lang w:val="lt-LT"/>
        </w:rPr>
        <w:t>Tarnyba</w:t>
      </w:r>
      <w:r>
        <w:rPr>
          <w:rFonts w:ascii="Times New Roman" w:hAnsi="Times New Roman" w:cs="Times New Roman"/>
          <w:sz w:val="24"/>
          <w:szCs w:val="24"/>
          <w:lang w:val="lt-LT"/>
        </w:rPr>
        <w:t>)</w:t>
      </w:r>
      <w:r w:rsidR="00F94B3F" w:rsidRPr="000E6F42">
        <w:rPr>
          <w:rFonts w:ascii="Times New Roman" w:hAnsi="Times New Roman" w:cs="Times New Roman"/>
          <w:sz w:val="24"/>
          <w:szCs w:val="24"/>
          <w:lang w:val="lt-LT"/>
        </w:rPr>
        <w:t xml:space="preserve"> yra subjektas, prižiūrintis, ar teisėtai, efektyviai, ekonomiškai ir rezultatyviai valdomas ir naudojamas </w:t>
      </w:r>
      <w:r>
        <w:rPr>
          <w:rFonts w:ascii="Times New Roman" w:hAnsi="Times New Roman" w:cs="Times New Roman"/>
          <w:sz w:val="24"/>
          <w:szCs w:val="24"/>
          <w:lang w:val="lt-LT"/>
        </w:rPr>
        <w:t xml:space="preserve">Panevėžio miesto savivaldybės (toliau – </w:t>
      </w:r>
      <w:r w:rsidR="004F2AC5">
        <w:rPr>
          <w:rFonts w:ascii="Times New Roman" w:hAnsi="Times New Roman" w:cs="Times New Roman"/>
          <w:sz w:val="24"/>
          <w:szCs w:val="24"/>
          <w:lang w:val="lt-LT"/>
        </w:rPr>
        <w:t xml:space="preserve">ir </w:t>
      </w:r>
      <w:r>
        <w:rPr>
          <w:rFonts w:ascii="Times New Roman" w:hAnsi="Times New Roman" w:cs="Times New Roman"/>
          <w:sz w:val="24"/>
          <w:szCs w:val="24"/>
          <w:lang w:val="lt-LT"/>
        </w:rPr>
        <w:t xml:space="preserve">Savivaldybė) </w:t>
      </w:r>
      <w:r w:rsidR="00F94B3F" w:rsidRPr="000E6F42">
        <w:rPr>
          <w:rFonts w:ascii="Times New Roman" w:hAnsi="Times New Roman" w:cs="Times New Roman"/>
          <w:sz w:val="24"/>
          <w:szCs w:val="24"/>
          <w:lang w:val="lt-LT"/>
        </w:rPr>
        <w:t>turtas bei patikėjimo teise valdomas valstybės turtas, kaip vykdomas Savivaldybės biudžetas ir naudojami kiti piniginiai ištekliai. Tarnyba, vykdydama jai pavestas funkcijas:</w:t>
      </w:r>
    </w:p>
    <w:p w14:paraId="79E8B022" w14:textId="77777777" w:rsidR="00DB439C" w:rsidRPr="000E6F42"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0E6F42">
        <w:rPr>
          <w:rFonts w:ascii="Times New Roman" w:hAnsi="Times New Roman" w:cs="Times New Roman"/>
          <w:sz w:val="24"/>
          <w:szCs w:val="24"/>
          <w:lang w:val="lt-LT"/>
        </w:rPr>
        <w:t>atlieka išorės auditą Savivaldybės administracijoje, Savivaldybės administravimo subjektuose ir Savivaldybės valdomose įmonėse;</w:t>
      </w:r>
    </w:p>
    <w:p w14:paraId="6EBA1404" w14:textId="77777777" w:rsidR="00DB439C" w:rsidRPr="000E6F42"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0E6F42">
        <w:rPr>
          <w:rFonts w:ascii="Times New Roman" w:hAnsi="Times New Roman" w:cs="Times New Roman"/>
          <w:sz w:val="24"/>
          <w:szCs w:val="24"/>
          <w:lang w:val="lt-LT"/>
        </w:rPr>
        <w:t>rengia ir Savivaldybės tarybai teikia išvadą dėl Savivaldybės konsoliduotųjų ataskaitų rinkinio,</w:t>
      </w:r>
      <w:r w:rsidRPr="000E6F42">
        <w:rPr>
          <w:rFonts w:ascii="Times New Roman" w:hAnsi="Times New Roman" w:cs="Times New Roman"/>
          <w:b/>
          <w:bCs/>
          <w:sz w:val="24"/>
          <w:szCs w:val="24"/>
          <w:lang w:val="lt-LT"/>
        </w:rPr>
        <w:t xml:space="preserve"> </w:t>
      </w:r>
      <w:r w:rsidRPr="000E6F42">
        <w:rPr>
          <w:rFonts w:ascii="Times New Roman" w:hAnsi="Times New Roman" w:cs="Times New Roman"/>
          <w:bCs/>
          <w:sz w:val="24"/>
          <w:szCs w:val="24"/>
          <w:lang w:val="lt-LT"/>
        </w:rPr>
        <w:t>S</w:t>
      </w:r>
      <w:r w:rsidRPr="000E6F42">
        <w:rPr>
          <w:rFonts w:ascii="Times New Roman" w:hAnsi="Times New Roman" w:cs="Times New Roman"/>
          <w:sz w:val="24"/>
          <w:szCs w:val="24"/>
          <w:lang w:val="lt-LT"/>
        </w:rPr>
        <w:t>avivaldybės biudžeto ir turto naudojimo;</w:t>
      </w:r>
    </w:p>
    <w:p w14:paraId="2E3D63B7" w14:textId="4202CA0B" w:rsidR="006D21E0" w:rsidRPr="00A53A28" w:rsidRDefault="00DB439C" w:rsidP="00F119AD">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A53A28">
        <w:rPr>
          <w:rFonts w:ascii="Times New Roman" w:hAnsi="Times New Roman" w:cs="Times New Roman"/>
          <w:sz w:val="24"/>
          <w:szCs w:val="24"/>
          <w:lang w:val="lt-LT"/>
        </w:rPr>
        <w:t>rengia ir Savivaldybės tarybai teikia sprendimams priimti reikalingas išvadas dėl Savivaldybės paskolų ėmimo, viešojo ir privataus sektorių partnerystės</w:t>
      </w:r>
      <w:r w:rsidR="00A53A28" w:rsidRPr="00A53A28">
        <w:rPr>
          <w:rFonts w:ascii="Times New Roman" w:hAnsi="Times New Roman" w:cs="Times New Roman"/>
          <w:sz w:val="24"/>
          <w:szCs w:val="24"/>
          <w:lang w:val="lt-LT"/>
        </w:rPr>
        <w:t xml:space="preserve">, </w:t>
      </w:r>
      <w:r w:rsidR="006D21E0" w:rsidRPr="00A53A28">
        <w:rPr>
          <w:rFonts w:ascii="Times New Roman" w:hAnsi="Times New Roman" w:cs="Times New Roman"/>
          <w:sz w:val="24"/>
          <w:szCs w:val="24"/>
          <w:lang w:val="lt-LT"/>
        </w:rPr>
        <w:t xml:space="preserve">dėl galimybės Savivaldybei prisiimti finansinius įsipareigojimus dėl prioritetinės </w:t>
      </w:r>
      <w:r w:rsidR="00341533" w:rsidRPr="00A53A28">
        <w:rPr>
          <w:rFonts w:ascii="Times New Roman" w:hAnsi="Times New Roman" w:cs="Times New Roman"/>
          <w:sz w:val="24"/>
          <w:szCs w:val="24"/>
          <w:lang w:val="lt-LT"/>
        </w:rPr>
        <w:t>S</w:t>
      </w:r>
      <w:r w:rsidR="006D21E0" w:rsidRPr="00A53A28">
        <w:rPr>
          <w:rFonts w:ascii="Times New Roman" w:hAnsi="Times New Roman" w:cs="Times New Roman"/>
          <w:sz w:val="24"/>
          <w:szCs w:val="24"/>
          <w:lang w:val="lt-LT"/>
        </w:rPr>
        <w:t>avivaldybės infrastruktūros plėtros</w:t>
      </w:r>
      <w:r w:rsidR="00341533" w:rsidRPr="00A53A28">
        <w:rPr>
          <w:rFonts w:ascii="Times New Roman" w:hAnsi="Times New Roman" w:cs="Times New Roman"/>
          <w:sz w:val="24"/>
          <w:szCs w:val="24"/>
          <w:lang w:val="lt-LT"/>
        </w:rPr>
        <w:t>;</w:t>
      </w:r>
    </w:p>
    <w:p w14:paraId="04272559" w14:textId="77777777" w:rsidR="00DB439C" w:rsidRPr="000E6F42" w:rsidRDefault="00DB439C" w:rsidP="00DB439C">
      <w:pPr>
        <w:pStyle w:val="HTMLiankstoformatuotas"/>
        <w:numPr>
          <w:ilvl w:val="0"/>
          <w:numId w:val="1"/>
        </w:numPr>
        <w:tabs>
          <w:tab w:val="clear" w:pos="916"/>
          <w:tab w:val="clear" w:pos="1320"/>
          <w:tab w:val="num" w:pos="993"/>
        </w:tabs>
        <w:ind w:left="0" w:firstLine="709"/>
        <w:jc w:val="both"/>
        <w:rPr>
          <w:rFonts w:ascii="Times New Roman" w:hAnsi="Times New Roman" w:cs="Times New Roman"/>
          <w:sz w:val="24"/>
          <w:szCs w:val="24"/>
          <w:lang w:val="lt-LT"/>
        </w:rPr>
      </w:pPr>
      <w:r w:rsidRPr="000E6F42">
        <w:rPr>
          <w:rFonts w:ascii="Times New Roman" w:hAnsi="Times New Roman" w:cs="Times New Roman"/>
          <w:sz w:val="24"/>
          <w:szCs w:val="24"/>
          <w:lang w:val="lt-LT"/>
        </w:rPr>
        <w:t>nagrinėja iš gyventojų gaunamus prašymus, pranešimus, skundus ir pareiškimus dėl Savivaldybės lėšų ir turto, patikėjimo teise valdomo valstybės turto naudojimo, valdymo ir disponavimo juo.</w:t>
      </w:r>
    </w:p>
    <w:p w14:paraId="6CD06DD8" w14:textId="37E02354" w:rsidR="00A22167" w:rsidRPr="000E6F42" w:rsidRDefault="00DB439C" w:rsidP="00A22167">
      <w:pPr>
        <w:tabs>
          <w:tab w:val="left" w:pos="1276"/>
        </w:tabs>
        <w:ind w:firstLine="748"/>
        <w:jc w:val="both"/>
        <w:rPr>
          <w:sz w:val="24"/>
          <w:szCs w:val="24"/>
        </w:rPr>
      </w:pPr>
      <w:r w:rsidRPr="000E6F42">
        <w:rPr>
          <w:sz w:val="24"/>
          <w:szCs w:val="24"/>
        </w:rPr>
        <w:t xml:space="preserve">Tarnyba savo veikloje vadovaujasi </w:t>
      </w:r>
      <w:r w:rsidR="00970FDD" w:rsidRPr="000E6F42">
        <w:rPr>
          <w:sz w:val="24"/>
          <w:szCs w:val="24"/>
        </w:rPr>
        <w:t xml:space="preserve">Lietuvos Respublikos įstatymais, poįstatyminiais aktais, </w:t>
      </w:r>
      <w:r w:rsidRPr="000E6F42">
        <w:rPr>
          <w:sz w:val="24"/>
          <w:szCs w:val="24"/>
        </w:rPr>
        <w:t>Tarptautiniais audito standartais, Valstybės kontrolieriaus patvirtint</w:t>
      </w:r>
      <w:r w:rsidR="006D21E0" w:rsidRPr="000E6F42">
        <w:rPr>
          <w:sz w:val="24"/>
          <w:szCs w:val="24"/>
        </w:rPr>
        <w:t>omis</w:t>
      </w:r>
      <w:r w:rsidRPr="000E6F42">
        <w:rPr>
          <w:sz w:val="24"/>
          <w:szCs w:val="24"/>
        </w:rPr>
        <w:t xml:space="preserve"> metodikomis</w:t>
      </w:r>
      <w:r w:rsidR="003D793B" w:rsidRPr="000E6F42">
        <w:rPr>
          <w:sz w:val="24"/>
          <w:szCs w:val="24"/>
        </w:rPr>
        <w:t>, Tarnybos tvarkų aprašais</w:t>
      </w:r>
      <w:r w:rsidR="00A22167" w:rsidRPr="000E6F42">
        <w:rPr>
          <w:sz w:val="24"/>
          <w:szCs w:val="24"/>
        </w:rPr>
        <w:t>.</w:t>
      </w:r>
    </w:p>
    <w:p w14:paraId="1312DF3F" w14:textId="77777777" w:rsidR="00DB439C" w:rsidRPr="000E6F42" w:rsidRDefault="00DB439C" w:rsidP="00DB439C">
      <w:pPr>
        <w:tabs>
          <w:tab w:val="left" w:pos="1276"/>
        </w:tabs>
        <w:ind w:firstLine="748"/>
        <w:jc w:val="both"/>
        <w:rPr>
          <w:sz w:val="24"/>
          <w:szCs w:val="24"/>
        </w:rPr>
      </w:pPr>
      <w:r w:rsidRPr="000E6F42">
        <w:rPr>
          <w:sz w:val="24"/>
          <w:szCs w:val="24"/>
        </w:rPr>
        <w:t>Tarnyba yra juridinis asmuo – biudžetinė įstaiga. Tarnybos savininkė yra Savivaldybė. Steigėja ir savininko teises ir pareigas įgyvendinanti institucija yra Savivaldybės taryba.</w:t>
      </w:r>
    </w:p>
    <w:p w14:paraId="560B3D64" w14:textId="77777777" w:rsidR="00DB439C" w:rsidRPr="000E6F42" w:rsidRDefault="00DB439C" w:rsidP="00DB439C">
      <w:pPr>
        <w:tabs>
          <w:tab w:val="left" w:pos="1276"/>
        </w:tabs>
        <w:ind w:firstLine="748"/>
        <w:jc w:val="both"/>
        <w:rPr>
          <w:sz w:val="24"/>
          <w:szCs w:val="24"/>
        </w:rPr>
      </w:pPr>
    </w:p>
    <w:p w14:paraId="083F0670" w14:textId="77777777" w:rsidR="00DB439C" w:rsidRPr="000E6F42" w:rsidRDefault="00DB439C" w:rsidP="00DB439C">
      <w:pPr>
        <w:ind w:firstLine="748"/>
        <w:jc w:val="both"/>
        <w:rPr>
          <w:b/>
          <w:sz w:val="24"/>
          <w:szCs w:val="24"/>
        </w:rPr>
      </w:pPr>
      <w:r w:rsidRPr="000E6F42">
        <w:rPr>
          <w:b/>
          <w:sz w:val="24"/>
          <w:szCs w:val="24"/>
        </w:rPr>
        <w:t>Profesinė etika. Veiklos viešinimas</w:t>
      </w:r>
    </w:p>
    <w:p w14:paraId="74E6B9BF" w14:textId="77777777" w:rsidR="00DB439C" w:rsidRPr="000E6F42" w:rsidRDefault="00DB439C" w:rsidP="00DB439C">
      <w:pPr>
        <w:ind w:firstLine="748"/>
        <w:jc w:val="both"/>
        <w:rPr>
          <w:sz w:val="24"/>
          <w:szCs w:val="24"/>
        </w:rPr>
      </w:pPr>
      <w:r w:rsidRPr="000E6F42">
        <w:rPr>
          <w:sz w:val="24"/>
          <w:szCs w:val="24"/>
        </w:rPr>
        <w:t>Tarnybos valstybės tarnautojų elgesio taisyklėse nustatyti profesiniai reikalavimai ir procedūros, užtikrinančios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w:t>
      </w:r>
    </w:p>
    <w:p w14:paraId="5270C407" w14:textId="0461CCB5" w:rsidR="00DB439C" w:rsidRPr="000E6F42" w:rsidRDefault="00DB439C" w:rsidP="00DB439C">
      <w:pPr>
        <w:ind w:firstLine="748"/>
        <w:jc w:val="both"/>
        <w:rPr>
          <w:sz w:val="24"/>
          <w:szCs w:val="24"/>
        </w:rPr>
      </w:pPr>
      <w:r w:rsidRPr="000E6F42">
        <w:rPr>
          <w:sz w:val="24"/>
          <w:szCs w:val="24"/>
        </w:rPr>
        <w:t xml:space="preserve">Tarnybos veikla yra viešinama. Savivaldybės interneto svetainėje www.panevezys.lt skelbiama informacija apie Tarnybos veiklą: </w:t>
      </w:r>
      <w:r w:rsidR="005B40D9" w:rsidRPr="000E6F42">
        <w:rPr>
          <w:sz w:val="24"/>
          <w:szCs w:val="24"/>
        </w:rPr>
        <w:t xml:space="preserve">kontrolierės </w:t>
      </w:r>
      <w:r w:rsidRPr="000E6F42">
        <w:rPr>
          <w:sz w:val="24"/>
          <w:szCs w:val="24"/>
        </w:rPr>
        <w:t xml:space="preserve">veiklos užduotys, </w:t>
      </w:r>
      <w:r w:rsidR="005B40D9" w:rsidRPr="000E6F42">
        <w:rPr>
          <w:sz w:val="24"/>
          <w:szCs w:val="24"/>
        </w:rPr>
        <w:t xml:space="preserve">visų darbuotojų </w:t>
      </w:r>
      <w:r w:rsidRPr="000E6F42">
        <w:rPr>
          <w:sz w:val="24"/>
          <w:szCs w:val="24"/>
        </w:rPr>
        <w:t>funkcijos, darbo užmokestis, metų veiklos planai ir ataskaitos, finansinės ataskaitos, atliktų auditų ataskaitos ir išvados, Savivaldybės tarybai teikiamos išvados</w:t>
      </w:r>
      <w:r w:rsidR="002A0435" w:rsidRPr="000E6F42">
        <w:rPr>
          <w:sz w:val="24"/>
          <w:szCs w:val="24"/>
        </w:rPr>
        <w:t>, kiti administraciniai dokumentai</w:t>
      </w:r>
      <w:r w:rsidRPr="000E6F42">
        <w:rPr>
          <w:sz w:val="24"/>
          <w:szCs w:val="24"/>
        </w:rPr>
        <w:t>.</w:t>
      </w:r>
    </w:p>
    <w:p w14:paraId="4B1D3342" w14:textId="77777777" w:rsidR="00DB439C" w:rsidRPr="000E6F42" w:rsidRDefault="00DB439C" w:rsidP="00DB439C">
      <w:pPr>
        <w:ind w:firstLine="748"/>
        <w:jc w:val="both"/>
        <w:rPr>
          <w:sz w:val="24"/>
          <w:szCs w:val="24"/>
        </w:rPr>
      </w:pPr>
    </w:p>
    <w:p w14:paraId="3A444856" w14:textId="77777777" w:rsidR="00DB439C" w:rsidRPr="000E6F42" w:rsidRDefault="00DB439C" w:rsidP="00DB439C">
      <w:pPr>
        <w:ind w:firstLine="748"/>
        <w:jc w:val="both"/>
        <w:rPr>
          <w:b/>
          <w:sz w:val="24"/>
          <w:szCs w:val="24"/>
        </w:rPr>
      </w:pPr>
      <w:r w:rsidRPr="000E6F42">
        <w:rPr>
          <w:b/>
          <w:sz w:val="24"/>
          <w:szCs w:val="24"/>
        </w:rPr>
        <w:t>Audito kokybės užtikrinimas</w:t>
      </w:r>
    </w:p>
    <w:p w14:paraId="6897F184" w14:textId="77777777" w:rsidR="00DB439C" w:rsidRPr="000E6F42" w:rsidRDefault="00DB439C" w:rsidP="00DB439C">
      <w:pPr>
        <w:tabs>
          <w:tab w:val="left" w:pos="1496"/>
        </w:tabs>
        <w:ind w:firstLine="748"/>
        <w:jc w:val="both"/>
        <w:rPr>
          <w:sz w:val="24"/>
          <w:szCs w:val="24"/>
        </w:rPr>
      </w:pPr>
      <w:r w:rsidRPr="000E6F42">
        <w:rPr>
          <w:sz w:val="24"/>
          <w:szCs w:val="24"/>
        </w:rPr>
        <w:t>Tarnybos audito kokybės politiką, audito procedūras, peržiūros ir audito kokybės kontrolės bendruosius reikalavimus nustato Tarnybos audito kokybės valdymo taisyklės, parengtos vadovaujantis Vietos savivaldos įstatymu, Tarptautiniais audito standartais.</w:t>
      </w:r>
    </w:p>
    <w:p w14:paraId="6E8B9536" w14:textId="14B07232" w:rsidR="00075BF2" w:rsidRPr="000E6F42" w:rsidRDefault="00075BF2" w:rsidP="00075BF2">
      <w:pPr>
        <w:ind w:firstLine="748"/>
        <w:jc w:val="both"/>
        <w:rPr>
          <w:sz w:val="24"/>
          <w:szCs w:val="24"/>
        </w:rPr>
      </w:pPr>
      <w:r w:rsidRPr="000E6F42">
        <w:rPr>
          <w:sz w:val="24"/>
          <w:szCs w:val="24"/>
        </w:rPr>
        <w:t>20</w:t>
      </w:r>
      <w:r w:rsidR="00F24D45" w:rsidRPr="000E6F42">
        <w:rPr>
          <w:sz w:val="24"/>
          <w:szCs w:val="24"/>
        </w:rPr>
        <w:t>2</w:t>
      </w:r>
      <w:r w:rsidR="00CA69BB" w:rsidRPr="000E6F42">
        <w:rPr>
          <w:sz w:val="24"/>
          <w:szCs w:val="24"/>
        </w:rPr>
        <w:t>2</w:t>
      </w:r>
      <w:r w:rsidRPr="000E6F42">
        <w:rPr>
          <w:sz w:val="24"/>
          <w:szCs w:val="24"/>
        </w:rPr>
        <w:t xml:space="preserve"> metais Tarnyboje dirbo 8 darbuotojai – valstybės tarnautojai. Visų darbuotojų išsilavinimas aukštasis universitetinis, visi turi pareigybės aprašymuose reikalaujamą darbo patirtį. Kiekvienais metais atliekamas visų valstybės tarnautojų metinis veiklos vertinimas. Reikalavimai profesinei kompetencijai nustatyti Vietos savivaldos įstatyme ir valstybės tarnautojų pareigybių aprašymuose. Audito užduotis atlieka valstybės tarnautojai, turintys tam reikiamos kompetencijos ir gebėjimų. </w:t>
      </w:r>
      <w:r w:rsidRPr="000E6F42">
        <w:rPr>
          <w:rFonts w:eastAsia="TimesNewRoman"/>
          <w:sz w:val="24"/>
          <w:szCs w:val="24"/>
        </w:rPr>
        <w:t xml:space="preserve">Reikalavimai Tarnybos darbuotojams yra nuolat didinami profesionalumo, atsakomybės, veiklos viešumo ir kitais aspektais. </w:t>
      </w:r>
      <w:r w:rsidR="001807B2" w:rsidRPr="000E6F42">
        <w:rPr>
          <w:rFonts w:eastAsia="TimesNewRoman"/>
          <w:sz w:val="24"/>
          <w:szCs w:val="24"/>
        </w:rPr>
        <w:t>Siekiant</w:t>
      </w:r>
      <w:r w:rsidRPr="000E6F42">
        <w:rPr>
          <w:rFonts w:eastAsia="TimesNewRoman"/>
          <w:sz w:val="24"/>
          <w:szCs w:val="24"/>
        </w:rPr>
        <w:t xml:space="preserve"> išlaikyti tinkamą specialistų kompetenciją, užtikrint</w:t>
      </w:r>
      <w:r w:rsidR="001807B2" w:rsidRPr="000E6F42">
        <w:rPr>
          <w:rFonts w:eastAsia="TimesNewRoman"/>
          <w:sz w:val="24"/>
          <w:szCs w:val="24"/>
        </w:rPr>
        <w:t>i</w:t>
      </w:r>
      <w:r w:rsidRPr="000E6F42">
        <w:rPr>
          <w:rFonts w:eastAsia="TimesNewRoman"/>
          <w:sz w:val="24"/>
          <w:szCs w:val="24"/>
        </w:rPr>
        <w:t xml:space="preserve"> savalaik</w:t>
      </w:r>
      <w:r w:rsidR="001807B2" w:rsidRPr="000E6F42">
        <w:rPr>
          <w:rFonts w:eastAsia="TimesNewRoman"/>
          <w:sz w:val="24"/>
          <w:szCs w:val="24"/>
        </w:rPr>
        <w:t>iai, efektyvūs</w:t>
      </w:r>
      <w:r w:rsidRPr="000E6F42">
        <w:rPr>
          <w:rFonts w:eastAsia="TimesNewRoman"/>
          <w:sz w:val="24"/>
          <w:szCs w:val="24"/>
        </w:rPr>
        <w:t xml:space="preserve"> mokym</w:t>
      </w:r>
      <w:r w:rsidR="001807B2" w:rsidRPr="000E6F42">
        <w:rPr>
          <w:rFonts w:eastAsia="TimesNewRoman"/>
          <w:sz w:val="24"/>
          <w:szCs w:val="24"/>
        </w:rPr>
        <w:t>ai</w:t>
      </w:r>
      <w:r w:rsidRPr="000E6F42">
        <w:rPr>
          <w:rFonts w:eastAsia="TimesNewRoman"/>
          <w:sz w:val="24"/>
          <w:szCs w:val="24"/>
        </w:rPr>
        <w:t xml:space="preserve">. </w:t>
      </w:r>
      <w:r w:rsidRPr="000E6F42">
        <w:rPr>
          <w:sz w:val="24"/>
          <w:szCs w:val="24"/>
        </w:rPr>
        <w:t>20</w:t>
      </w:r>
      <w:r w:rsidR="00F24D45" w:rsidRPr="000E6F42">
        <w:rPr>
          <w:sz w:val="24"/>
          <w:szCs w:val="24"/>
        </w:rPr>
        <w:t>2</w:t>
      </w:r>
      <w:r w:rsidR="00CA69BB" w:rsidRPr="000E6F42">
        <w:rPr>
          <w:sz w:val="24"/>
          <w:szCs w:val="24"/>
        </w:rPr>
        <w:t>2</w:t>
      </w:r>
      <w:r w:rsidRPr="000E6F42">
        <w:rPr>
          <w:sz w:val="24"/>
          <w:szCs w:val="24"/>
        </w:rPr>
        <w:t xml:space="preserve"> metais Tarnybos darbuotojai dalyvavo vidutiniškai </w:t>
      </w:r>
      <w:r w:rsidR="002961F8" w:rsidRPr="000E6F42">
        <w:rPr>
          <w:sz w:val="24"/>
          <w:szCs w:val="24"/>
        </w:rPr>
        <w:t>20</w:t>
      </w:r>
      <w:r w:rsidR="00E00DEA" w:rsidRPr="000E6F42">
        <w:rPr>
          <w:sz w:val="24"/>
          <w:szCs w:val="24"/>
        </w:rPr>
        <w:t xml:space="preserve"> </w:t>
      </w:r>
      <w:r w:rsidRPr="000E6F42">
        <w:rPr>
          <w:sz w:val="24"/>
          <w:szCs w:val="24"/>
        </w:rPr>
        <w:t xml:space="preserve">valandų </w:t>
      </w:r>
      <w:r w:rsidR="001807B2" w:rsidRPr="000E6F42">
        <w:rPr>
          <w:sz w:val="24"/>
          <w:szCs w:val="24"/>
        </w:rPr>
        <w:t xml:space="preserve">kvalifikacijos kėlimo seminaruose </w:t>
      </w:r>
      <w:r w:rsidRPr="000E6F42">
        <w:rPr>
          <w:sz w:val="24"/>
          <w:szCs w:val="24"/>
        </w:rPr>
        <w:t>aktualiais funkcijoms vykdyti klausimais.</w:t>
      </w:r>
    </w:p>
    <w:p w14:paraId="7BE81EAB" w14:textId="77777777" w:rsidR="00DB439C" w:rsidRPr="000E6F42" w:rsidRDefault="00DB439C" w:rsidP="00DB439C">
      <w:pPr>
        <w:ind w:firstLine="748"/>
        <w:jc w:val="both"/>
        <w:rPr>
          <w:sz w:val="24"/>
          <w:szCs w:val="24"/>
        </w:rPr>
      </w:pPr>
    </w:p>
    <w:p w14:paraId="12ED6F40" w14:textId="77777777" w:rsidR="00DB439C" w:rsidRPr="000E6F42" w:rsidRDefault="005C110C" w:rsidP="00DB439C">
      <w:pPr>
        <w:ind w:firstLine="720"/>
        <w:jc w:val="both"/>
        <w:rPr>
          <w:b/>
          <w:sz w:val="24"/>
          <w:szCs w:val="24"/>
        </w:rPr>
      </w:pPr>
      <w:r w:rsidRPr="000E6F42">
        <w:rPr>
          <w:b/>
          <w:sz w:val="24"/>
          <w:szCs w:val="24"/>
        </w:rPr>
        <w:t>V</w:t>
      </w:r>
      <w:r w:rsidR="00DB439C" w:rsidRPr="000E6F42">
        <w:rPr>
          <w:b/>
          <w:sz w:val="24"/>
          <w:szCs w:val="24"/>
        </w:rPr>
        <w:t>eiklos</w:t>
      </w:r>
      <w:r w:rsidRPr="000E6F42">
        <w:rPr>
          <w:b/>
          <w:sz w:val="24"/>
          <w:szCs w:val="24"/>
        </w:rPr>
        <w:t xml:space="preserve"> f</w:t>
      </w:r>
      <w:r w:rsidR="00AB4F67" w:rsidRPr="000E6F42">
        <w:rPr>
          <w:b/>
          <w:sz w:val="24"/>
          <w:szCs w:val="24"/>
        </w:rPr>
        <w:t>inansavimas</w:t>
      </w:r>
    </w:p>
    <w:p w14:paraId="39D197BB" w14:textId="1C0FBCC3" w:rsidR="00DB439C" w:rsidRPr="000E6F42" w:rsidRDefault="00DB439C" w:rsidP="0037555B">
      <w:pPr>
        <w:ind w:firstLine="720"/>
        <w:jc w:val="both"/>
        <w:rPr>
          <w:sz w:val="24"/>
          <w:szCs w:val="24"/>
        </w:rPr>
      </w:pPr>
      <w:r w:rsidRPr="000E6F42">
        <w:rPr>
          <w:sz w:val="24"/>
          <w:szCs w:val="24"/>
        </w:rPr>
        <w:t>Tarnybos veikl</w:t>
      </w:r>
      <w:r w:rsidR="005C110C" w:rsidRPr="000E6F42">
        <w:rPr>
          <w:sz w:val="24"/>
          <w:szCs w:val="24"/>
        </w:rPr>
        <w:t>ai</w:t>
      </w:r>
      <w:r w:rsidRPr="000E6F42">
        <w:rPr>
          <w:sz w:val="24"/>
          <w:szCs w:val="24"/>
        </w:rPr>
        <w:t xml:space="preserve"> vykdyti Savivaldybės taryba skiria biudžeto asignavimus. 9</w:t>
      </w:r>
      <w:r w:rsidR="00DA4CDB" w:rsidRPr="000E6F42">
        <w:rPr>
          <w:sz w:val="24"/>
          <w:szCs w:val="24"/>
        </w:rPr>
        <w:t>5</w:t>
      </w:r>
      <w:r w:rsidRPr="000E6F42">
        <w:rPr>
          <w:sz w:val="24"/>
          <w:szCs w:val="24"/>
        </w:rPr>
        <w:t xml:space="preserve"> proc. Tarnybai patvirtintų asignavimų skirti ir panaudoti Tarnybos darbuotojų – valstybės tarnautojų darbo užmokesčiui ir socialinio draudimo įmokoms</w:t>
      </w:r>
      <w:r w:rsidR="00DA4CDB" w:rsidRPr="000E6F42">
        <w:rPr>
          <w:sz w:val="24"/>
          <w:szCs w:val="24"/>
        </w:rPr>
        <w:t xml:space="preserve"> </w:t>
      </w:r>
      <w:r w:rsidRPr="000E6F42">
        <w:rPr>
          <w:sz w:val="24"/>
          <w:szCs w:val="24"/>
        </w:rPr>
        <w:t>– 2</w:t>
      </w:r>
      <w:r w:rsidR="00573473" w:rsidRPr="000E6F42">
        <w:rPr>
          <w:sz w:val="24"/>
          <w:szCs w:val="24"/>
        </w:rPr>
        <w:t>87,7</w:t>
      </w:r>
      <w:r w:rsidRPr="000E6F42">
        <w:rPr>
          <w:sz w:val="24"/>
          <w:szCs w:val="24"/>
        </w:rPr>
        <w:t xml:space="preserve"> tūkst. Eur, prekėms ir paslaugoms</w:t>
      </w:r>
      <w:r w:rsidR="00D47243" w:rsidRPr="000E6F42">
        <w:rPr>
          <w:sz w:val="24"/>
          <w:szCs w:val="24"/>
        </w:rPr>
        <w:t>, darbdavio socialinei paramai</w:t>
      </w:r>
      <w:r w:rsidRPr="000E6F42">
        <w:rPr>
          <w:sz w:val="24"/>
          <w:szCs w:val="24"/>
        </w:rPr>
        <w:t xml:space="preserve"> – </w:t>
      </w:r>
      <w:r w:rsidR="00D47243" w:rsidRPr="000E6F42">
        <w:rPr>
          <w:sz w:val="24"/>
          <w:szCs w:val="24"/>
        </w:rPr>
        <w:t>1</w:t>
      </w:r>
      <w:r w:rsidR="00573473" w:rsidRPr="000E6F42">
        <w:rPr>
          <w:sz w:val="24"/>
          <w:szCs w:val="24"/>
        </w:rPr>
        <w:t>5,2</w:t>
      </w:r>
      <w:r w:rsidRPr="000E6F42">
        <w:rPr>
          <w:sz w:val="24"/>
          <w:szCs w:val="24"/>
        </w:rPr>
        <w:t xml:space="preserve"> tūkst. Eur. Iš viso Tarnybai skirta </w:t>
      </w:r>
      <w:r w:rsidR="00573473" w:rsidRPr="000E6F42">
        <w:rPr>
          <w:sz w:val="24"/>
          <w:szCs w:val="24"/>
        </w:rPr>
        <w:t>302,9</w:t>
      </w:r>
      <w:r w:rsidRPr="000E6F42">
        <w:rPr>
          <w:sz w:val="24"/>
          <w:szCs w:val="24"/>
        </w:rPr>
        <w:t xml:space="preserve"> tūkst. Eur Savivaldybės biudžeto asignavimų. 20</w:t>
      </w:r>
      <w:r w:rsidR="00A35172" w:rsidRPr="000E6F42">
        <w:rPr>
          <w:sz w:val="24"/>
          <w:szCs w:val="24"/>
        </w:rPr>
        <w:t>2</w:t>
      </w:r>
      <w:r w:rsidR="00573473" w:rsidRPr="000E6F42">
        <w:rPr>
          <w:sz w:val="24"/>
          <w:szCs w:val="24"/>
        </w:rPr>
        <w:t>2</w:t>
      </w:r>
      <w:r w:rsidRPr="000E6F42">
        <w:rPr>
          <w:sz w:val="24"/>
          <w:szCs w:val="24"/>
        </w:rPr>
        <w:t xml:space="preserve"> metais Tarnybos </w:t>
      </w:r>
      <w:r w:rsidR="005E112C" w:rsidRPr="000E6F42">
        <w:rPr>
          <w:sz w:val="24"/>
          <w:szCs w:val="24"/>
        </w:rPr>
        <w:t xml:space="preserve">biudžeto vykdymo ir </w:t>
      </w:r>
      <w:r w:rsidRPr="000E6F42">
        <w:rPr>
          <w:sz w:val="24"/>
          <w:szCs w:val="24"/>
        </w:rPr>
        <w:t>finansinės ataskaitos parengtos ir pateiktos teisės aktų nustatyta tvarka ir terminais.</w:t>
      </w:r>
    </w:p>
    <w:p w14:paraId="38B6C497" w14:textId="77777777" w:rsidR="00DB439C" w:rsidRPr="000E6F42" w:rsidRDefault="00DB439C" w:rsidP="00DB439C">
      <w:pPr>
        <w:ind w:firstLine="748"/>
        <w:jc w:val="both"/>
        <w:rPr>
          <w:sz w:val="24"/>
          <w:szCs w:val="24"/>
        </w:rPr>
      </w:pPr>
    </w:p>
    <w:p w14:paraId="56A09EA9" w14:textId="77777777" w:rsidR="00DB439C" w:rsidRPr="000E6F42" w:rsidRDefault="00DB439C" w:rsidP="00DB439C">
      <w:pPr>
        <w:ind w:firstLine="748"/>
        <w:jc w:val="both"/>
        <w:rPr>
          <w:b/>
          <w:sz w:val="24"/>
          <w:szCs w:val="24"/>
        </w:rPr>
      </w:pPr>
      <w:r w:rsidRPr="000E6F42">
        <w:rPr>
          <w:b/>
          <w:sz w:val="24"/>
          <w:szCs w:val="24"/>
        </w:rPr>
        <w:t>Bendrosios veiklos funkcijos</w:t>
      </w:r>
    </w:p>
    <w:p w14:paraId="6AF39002" w14:textId="77777777" w:rsidR="00E33406" w:rsidRPr="000E6F42" w:rsidRDefault="00E33406" w:rsidP="00E33406">
      <w:pPr>
        <w:tabs>
          <w:tab w:val="left" w:pos="0"/>
        </w:tabs>
        <w:ind w:firstLine="748"/>
        <w:jc w:val="both"/>
        <w:rPr>
          <w:sz w:val="24"/>
          <w:szCs w:val="24"/>
        </w:rPr>
      </w:pPr>
      <w:r w:rsidRPr="000E6F42">
        <w:rPr>
          <w:sz w:val="24"/>
          <w:szCs w:val="24"/>
        </w:rPr>
        <w:t>Tarnybai vadovauja ir už jos veiklą atsako Savivaldybės kontrolierius –</w:t>
      </w:r>
      <w:r w:rsidRPr="000E6F42">
        <w:rPr>
          <w:sz w:val="24"/>
          <w:szCs w:val="24"/>
          <w:lang w:eastAsia="lt-LT"/>
        </w:rPr>
        <w:t xml:space="preserve"> planuoja ir organizuoja Tarnybos veiklą, užtikrina jai pavestų funkcijų ir užduočių vykdymą, atstovauja Tarnybai valstybės valdžios ir Savivaldybės institucijose, kitose įstaigose, organizacijose. Savivaldybės kontrolierius tvirtina Tarnybos struktūrą, pareigybių sąrašą</w:t>
      </w:r>
      <w:r w:rsidR="00772E7A" w:rsidRPr="000E6F42">
        <w:rPr>
          <w:sz w:val="24"/>
          <w:szCs w:val="24"/>
          <w:lang w:eastAsia="lt-LT"/>
        </w:rPr>
        <w:t>,</w:t>
      </w:r>
      <w:r w:rsidRPr="000E6F42">
        <w:rPr>
          <w:sz w:val="24"/>
          <w:szCs w:val="24"/>
          <w:lang w:eastAsia="lt-LT"/>
        </w:rPr>
        <w:t xml:space="preserve"> pareigybių aprašymus, Valstybės tarnybos įstatymo nustatyta tvarka priima į pareigas ir iš jų atleidžia valstybės tarnautojus, atlieka kitas Tarnybos personalo valdymo funkcijas.</w:t>
      </w:r>
    </w:p>
    <w:p w14:paraId="1CE89C08" w14:textId="012437E0" w:rsidR="00DB439C" w:rsidRPr="000E6F42" w:rsidRDefault="00DB439C" w:rsidP="00DB439C">
      <w:pPr>
        <w:ind w:firstLine="709"/>
        <w:jc w:val="both"/>
        <w:rPr>
          <w:sz w:val="24"/>
          <w:szCs w:val="24"/>
        </w:rPr>
      </w:pPr>
      <w:r w:rsidRPr="000E6F42">
        <w:rPr>
          <w:sz w:val="24"/>
          <w:szCs w:val="24"/>
        </w:rPr>
        <w:t>Tarnyba 2</w:t>
      </w:r>
      <w:r w:rsidR="00F24D45" w:rsidRPr="000E6F42">
        <w:rPr>
          <w:sz w:val="24"/>
          <w:szCs w:val="24"/>
        </w:rPr>
        <w:t>02</w:t>
      </w:r>
      <w:r w:rsidR="00CA69BB" w:rsidRPr="000E6F42">
        <w:rPr>
          <w:sz w:val="24"/>
          <w:szCs w:val="24"/>
        </w:rPr>
        <w:t>2</w:t>
      </w:r>
      <w:r w:rsidRPr="000E6F42">
        <w:rPr>
          <w:sz w:val="24"/>
          <w:szCs w:val="24"/>
        </w:rPr>
        <w:t xml:space="preserve"> metais, be audito ir kontrolės funkcijų, vykdė ir jai, kaip biudžetinei įstaigai, teisės aktais nustatytas funkcijas.</w:t>
      </w:r>
      <w:r w:rsidR="00772E7A" w:rsidRPr="000E6F42">
        <w:rPr>
          <w:sz w:val="24"/>
          <w:szCs w:val="24"/>
        </w:rPr>
        <w:t xml:space="preserve"> </w:t>
      </w:r>
      <w:r w:rsidRPr="000E6F42">
        <w:rPr>
          <w:sz w:val="24"/>
          <w:szCs w:val="24"/>
        </w:rPr>
        <w:t xml:space="preserve">Savivaldybės kontrolierius išleido </w:t>
      </w:r>
      <w:r w:rsidR="002B1D89" w:rsidRPr="000E6F42">
        <w:rPr>
          <w:sz w:val="24"/>
          <w:szCs w:val="24"/>
        </w:rPr>
        <w:t>53</w:t>
      </w:r>
      <w:r w:rsidRPr="000E6F42">
        <w:rPr>
          <w:color w:val="FF0000"/>
          <w:sz w:val="24"/>
          <w:szCs w:val="24"/>
        </w:rPr>
        <w:t xml:space="preserve"> </w:t>
      </w:r>
      <w:r w:rsidRPr="000E6F42">
        <w:rPr>
          <w:sz w:val="24"/>
          <w:szCs w:val="24"/>
        </w:rPr>
        <w:t>įsakym</w:t>
      </w:r>
      <w:r w:rsidR="002B1D89" w:rsidRPr="000E6F42">
        <w:rPr>
          <w:sz w:val="24"/>
          <w:szCs w:val="24"/>
        </w:rPr>
        <w:t>us</w:t>
      </w:r>
      <w:r w:rsidRPr="000E6F42">
        <w:rPr>
          <w:sz w:val="24"/>
          <w:szCs w:val="24"/>
        </w:rPr>
        <w:t xml:space="preserve"> veiklos, personalo, atostogų ir komandiruočių klausimais; parengt</w:t>
      </w:r>
      <w:r w:rsidR="00AB6026" w:rsidRPr="000E6F42">
        <w:rPr>
          <w:sz w:val="24"/>
          <w:szCs w:val="24"/>
        </w:rPr>
        <w:t>a</w:t>
      </w:r>
      <w:r w:rsidRPr="000E6F42">
        <w:rPr>
          <w:sz w:val="24"/>
          <w:szCs w:val="24"/>
        </w:rPr>
        <w:t xml:space="preserve"> ir išsiųst</w:t>
      </w:r>
      <w:r w:rsidR="00CA69BB" w:rsidRPr="000E6F42">
        <w:rPr>
          <w:sz w:val="24"/>
          <w:szCs w:val="24"/>
        </w:rPr>
        <w:t>a</w:t>
      </w:r>
      <w:r w:rsidRPr="000E6F42">
        <w:rPr>
          <w:sz w:val="24"/>
          <w:szCs w:val="24"/>
        </w:rPr>
        <w:t xml:space="preserve"> </w:t>
      </w:r>
      <w:r w:rsidR="00CA69BB" w:rsidRPr="000E6F42">
        <w:rPr>
          <w:sz w:val="24"/>
          <w:szCs w:val="24"/>
        </w:rPr>
        <w:t>116</w:t>
      </w:r>
      <w:r w:rsidRPr="000E6F42">
        <w:rPr>
          <w:sz w:val="24"/>
          <w:szCs w:val="24"/>
        </w:rPr>
        <w:t xml:space="preserve"> rašt</w:t>
      </w:r>
      <w:r w:rsidR="00CA69BB" w:rsidRPr="000E6F42">
        <w:rPr>
          <w:sz w:val="24"/>
          <w:szCs w:val="24"/>
        </w:rPr>
        <w:t>ų</w:t>
      </w:r>
      <w:r w:rsidRPr="000E6F42">
        <w:rPr>
          <w:sz w:val="24"/>
          <w:szCs w:val="24"/>
        </w:rPr>
        <w:t xml:space="preserve"> įvairiais Tarnybos veiklos klausimais, gaut</w:t>
      </w:r>
      <w:r w:rsidR="00CA69BB" w:rsidRPr="000E6F42">
        <w:rPr>
          <w:sz w:val="24"/>
          <w:szCs w:val="24"/>
        </w:rPr>
        <w:t>a</w:t>
      </w:r>
      <w:r w:rsidR="002B1D89" w:rsidRPr="000E6F42">
        <w:rPr>
          <w:sz w:val="24"/>
          <w:szCs w:val="24"/>
        </w:rPr>
        <w:t xml:space="preserve"> 1</w:t>
      </w:r>
      <w:r w:rsidR="00CA69BB" w:rsidRPr="000E6F42">
        <w:rPr>
          <w:sz w:val="24"/>
          <w:szCs w:val="24"/>
        </w:rPr>
        <w:t>16</w:t>
      </w:r>
      <w:r w:rsidRPr="000E6F42">
        <w:rPr>
          <w:sz w:val="24"/>
          <w:szCs w:val="24"/>
        </w:rPr>
        <w:t xml:space="preserve"> rašt</w:t>
      </w:r>
      <w:r w:rsidR="00CA69BB" w:rsidRPr="000E6F42">
        <w:rPr>
          <w:sz w:val="24"/>
          <w:szCs w:val="24"/>
        </w:rPr>
        <w:t>ų</w:t>
      </w:r>
      <w:r w:rsidRPr="000E6F42">
        <w:rPr>
          <w:sz w:val="24"/>
          <w:szCs w:val="24"/>
        </w:rPr>
        <w:t xml:space="preserve">, vykdyti prekių ir paslaugų viešieji pirkimai, </w:t>
      </w:r>
      <w:r w:rsidR="005E112C" w:rsidRPr="000E6F42">
        <w:rPr>
          <w:sz w:val="24"/>
          <w:szCs w:val="24"/>
        </w:rPr>
        <w:t xml:space="preserve">tvarkytas Tarnybos archyvas, </w:t>
      </w:r>
      <w:r w:rsidRPr="000E6F42">
        <w:rPr>
          <w:sz w:val="24"/>
          <w:szCs w:val="24"/>
        </w:rPr>
        <w:t>atlikt</w:t>
      </w:r>
      <w:r w:rsidR="00CA69BB" w:rsidRPr="000E6F42">
        <w:rPr>
          <w:sz w:val="24"/>
          <w:szCs w:val="24"/>
        </w:rPr>
        <w:t>as</w:t>
      </w:r>
      <w:r w:rsidR="005E112C" w:rsidRPr="000E6F42">
        <w:rPr>
          <w:sz w:val="24"/>
          <w:szCs w:val="24"/>
        </w:rPr>
        <w:t xml:space="preserve"> vidaus kontrolės įgyvendinimo </w:t>
      </w:r>
      <w:r w:rsidRPr="000E6F42">
        <w:rPr>
          <w:sz w:val="24"/>
          <w:szCs w:val="24"/>
        </w:rPr>
        <w:t>Tarnyboje vertinima</w:t>
      </w:r>
      <w:r w:rsidR="00CA69BB" w:rsidRPr="000E6F42">
        <w:rPr>
          <w:sz w:val="24"/>
          <w:szCs w:val="24"/>
        </w:rPr>
        <w:t>s</w:t>
      </w:r>
      <w:r w:rsidRPr="000E6F42">
        <w:rPr>
          <w:sz w:val="24"/>
          <w:szCs w:val="24"/>
        </w:rPr>
        <w:t>.</w:t>
      </w:r>
    </w:p>
    <w:p w14:paraId="22B6A9C3" w14:textId="30A2E065" w:rsidR="00155C08" w:rsidRPr="000E6F42" w:rsidRDefault="00DB439C" w:rsidP="00772E7A">
      <w:pPr>
        <w:ind w:firstLine="709"/>
        <w:jc w:val="both"/>
        <w:rPr>
          <w:sz w:val="24"/>
          <w:szCs w:val="24"/>
        </w:rPr>
      </w:pPr>
      <w:r w:rsidRPr="000E6F42">
        <w:rPr>
          <w:sz w:val="24"/>
          <w:szCs w:val="24"/>
        </w:rPr>
        <w:t xml:space="preserve">Savivaldybės kontrolierius ir Tarnybos valstybės tarnautojai pagal poreikį dalyvavo Savivaldybės tarybos, komitetų posėdžiuose. Savivaldybės kontrolierė dalyvauja Savivaldybių kontrolierių asociacijos veikloje, </w:t>
      </w:r>
      <w:r w:rsidR="00000ADB" w:rsidRPr="000E6F42">
        <w:rPr>
          <w:sz w:val="24"/>
          <w:szCs w:val="24"/>
        </w:rPr>
        <w:t xml:space="preserve">yra </w:t>
      </w:r>
      <w:r w:rsidRPr="000E6F42">
        <w:rPr>
          <w:sz w:val="24"/>
          <w:szCs w:val="24"/>
        </w:rPr>
        <w:t>asociacijos Valdybos pirmininko pavaduotoja.</w:t>
      </w:r>
      <w:r w:rsidR="00772E7A" w:rsidRPr="000E6F42">
        <w:rPr>
          <w:sz w:val="24"/>
          <w:szCs w:val="24"/>
        </w:rPr>
        <w:t xml:space="preserve"> </w:t>
      </w:r>
    </w:p>
    <w:p w14:paraId="549B62EC" w14:textId="65803FB3" w:rsidR="00AB6026" w:rsidRPr="000E6F42" w:rsidRDefault="00AB6026">
      <w:pPr>
        <w:spacing w:after="160" w:line="259" w:lineRule="auto"/>
        <w:rPr>
          <w:sz w:val="24"/>
          <w:szCs w:val="24"/>
        </w:rPr>
      </w:pPr>
      <w:r w:rsidRPr="000E6F42">
        <w:rPr>
          <w:sz w:val="24"/>
          <w:szCs w:val="24"/>
        </w:rPr>
        <w:br w:type="page"/>
      </w:r>
    </w:p>
    <w:p w14:paraId="0418A022" w14:textId="77777777" w:rsidR="00155C08" w:rsidRPr="000E6F42" w:rsidRDefault="00155C08" w:rsidP="00772E7A">
      <w:pPr>
        <w:ind w:firstLine="709"/>
        <w:jc w:val="both"/>
        <w:rPr>
          <w:sz w:val="24"/>
          <w:szCs w:val="24"/>
        </w:rPr>
      </w:pPr>
    </w:p>
    <w:p w14:paraId="682EE3B4" w14:textId="77777777" w:rsidR="00D9349A" w:rsidRPr="000E6F42" w:rsidRDefault="00332F1B" w:rsidP="00B616B0">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4" w:name="_Toc97724491"/>
      <w:r w:rsidRPr="000E6F42">
        <w:rPr>
          <w:rFonts w:ascii="Times New Roman" w:hAnsi="Times New Roman"/>
          <w:sz w:val="24"/>
          <w:szCs w:val="24"/>
        </w:rPr>
        <w:t>VEIKLOS TIKSL</w:t>
      </w:r>
      <w:r w:rsidR="00F94B3F" w:rsidRPr="000E6F42">
        <w:rPr>
          <w:rFonts w:ascii="Times New Roman" w:hAnsi="Times New Roman"/>
          <w:sz w:val="24"/>
          <w:szCs w:val="24"/>
        </w:rPr>
        <w:t>Ų ĮGYVENDINIMAS</w:t>
      </w:r>
      <w:bookmarkEnd w:id="4"/>
    </w:p>
    <w:p w14:paraId="69E266C6" w14:textId="77777777" w:rsidR="00332F1B" w:rsidRPr="000E6F42" w:rsidRDefault="00332F1B" w:rsidP="00332F1B"/>
    <w:p w14:paraId="2D8DB9D5" w14:textId="77777777" w:rsidR="00A43099" w:rsidRPr="000E6F42" w:rsidRDefault="00A43099" w:rsidP="004272BD">
      <w:pPr>
        <w:ind w:firstLine="709"/>
        <w:rPr>
          <w:b/>
          <w:bCs/>
        </w:rPr>
      </w:pPr>
      <w:r w:rsidRPr="000E6F42">
        <w:rPr>
          <w:b/>
          <w:bCs/>
        </w:rPr>
        <w:t>Tikslas, uždaviniai</w:t>
      </w:r>
    </w:p>
    <w:p w14:paraId="311EFC8B" w14:textId="538CA9BC" w:rsidR="00145F20" w:rsidRPr="000E6F42" w:rsidRDefault="00FF7A94" w:rsidP="004272BD">
      <w:pPr>
        <w:widowControl w:val="0"/>
        <w:tabs>
          <w:tab w:val="left" w:pos="1309"/>
        </w:tabs>
        <w:autoSpaceDE w:val="0"/>
        <w:autoSpaceDN w:val="0"/>
        <w:adjustRightInd w:val="0"/>
        <w:ind w:firstLine="709"/>
        <w:jc w:val="both"/>
        <w:rPr>
          <w:sz w:val="24"/>
          <w:szCs w:val="24"/>
        </w:rPr>
      </w:pPr>
      <w:r w:rsidRPr="000E6F42">
        <w:rPr>
          <w:sz w:val="24"/>
          <w:szCs w:val="24"/>
        </w:rPr>
        <w:t>Tarnybos veiklos tikslas – didinti Panevėžio miesto savivaldybės efektyvumą ir jos kuriamą naudą miesto gyventojams. Tikslui pasiek</w:t>
      </w:r>
      <w:r w:rsidR="00F70779">
        <w:rPr>
          <w:sz w:val="24"/>
          <w:szCs w:val="24"/>
        </w:rPr>
        <w:t>t</w:t>
      </w:r>
      <w:r w:rsidRPr="000E6F42">
        <w:rPr>
          <w:sz w:val="24"/>
          <w:szCs w:val="24"/>
        </w:rPr>
        <w:t>i kasmet sudaromas Tarnybos veiklos planas, kuriame numatomi einamaisiais metais vykdytini uždaviniai –</w:t>
      </w:r>
      <w:r w:rsidR="00341533" w:rsidRPr="000E6F42">
        <w:rPr>
          <w:sz w:val="24"/>
          <w:szCs w:val="24"/>
        </w:rPr>
        <w:t xml:space="preserve"> </w:t>
      </w:r>
      <w:r w:rsidRPr="000E6F42">
        <w:rPr>
          <w:sz w:val="24"/>
          <w:szCs w:val="24"/>
        </w:rPr>
        <w:t>audito ir kontrolės darbai.</w:t>
      </w:r>
    </w:p>
    <w:p w14:paraId="0CCB2403" w14:textId="77777777" w:rsidR="00F94B3F" w:rsidRPr="000E6F42" w:rsidRDefault="00F94B3F" w:rsidP="004272BD">
      <w:pPr>
        <w:widowControl w:val="0"/>
        <w:tabs>
          <w:tab w:val="left" w:pos="1309"/>
        </w:tabs>
        <w:autoSpaceDE w:val="0"/>
        <w:autoSpaceDN w:val="0"/>
        <w:adjustRightInd w:val="0"/>
        <w:ind w:firstLine="709"/>
        <w:jc w:val="both"/>
        <w:rPr>
          <w:sz w:val="24"/>
          <w:szCs w:val="24"/>
        </w:rPr>
      </w:pPr>
      <w:r w:rsidRPr="000E6F42">
        <w:rPr>
          <w:sz w:val="24"/>
          <w:szCs w:val="24"/>
        </w:rPr>
        <w:t>Tarnybos veikla planuojama atsižvelgiant į Lietuvos Respublikos teisės aktuose Tarnybai nustatytą kompetenciją, vadovaujantis veiklos tęstinumo ir nuoseklumo, funkcinio priskyrimo, reikšmingumo nustatymo bei resursų įvertinimo principais.</w:t>
      </w:r>
    </w:p>
    <w:p w14:paraId="68312D73" w14:textId="266A92F9" w:rsidR="00F94B3F" w:rsidRPr="000E6F42" w:rsidRDefault="00F94B3F" w:rsidP="004272BD">
      <w:pPr>
        <w:widowControl w:val="0"/>
        <w:tabs>
          <w:tab w:val="left" w:pos="1122"/>
        </w:tabs>
        <w:autoSpaceDE w:val="0"/>
        <w:autoSpaceDN w:val="0"/>
        <w:adjustRightInd w:val="0"/>
        <w:ind w:firstLine="709"/>
        <w:jc w:val="both"/>
        <w:rPr>
          <w:sz w:val="24"/>
          <w:szCs w:val="24"/>
        </w:rPr>
      </w:pPr>
      <w:r w:rsidRPr="000E6F42">
        <w:rPr>
          <w:sz w:val="24"/>
          <w:szCs w:val="24"/>
        </w:rPr>
        <w:t>202</w:t>
      </w:r>
      <w:r w:rsidR="0026481B" w:rsidRPr="000E6F42">
        <w:rPr>
          <w:sz w:val="24"/>
          <w:szCs w:val="24"/>
        </w:rPr>
        <w:t>2</w:t>
      </w:r>
      <w:r w:rsidRPr="000E6F42">
        <w:rPr>
          <w:sz w:val="24"/>
          <w:szCs w:val="24"/>
        </w:rPr>
        <w:t xml:space="preserve"> metų veiklos planas parengtas atsižvelgiant į teisės aktuose Tarnybai nustatytą kompetenciją, vadovaujantis prioritetų parinkimo, išankstinio tyrimo, objektyvumo, nešališkumo, apolitiškumo ir audito sudėtingumo vertinimo principais, suderintas su </w:t>
      </w:r>
      <w:r w:rsidR="00436413">
        <w:rPr>
          <w:sz w:val="24"/>
          <w:szCs w:val="24"/>
        </w:rPr>
        <w:t>S</w:t>
      </w:r>
      <w:r w:rsidRPr="000E6F42">
        <w:rPr>
          <w:sz w:val="24"/>
          <w:szCs w:val="24"/>
        </w:rPr>
        <w:t>avivaldybės tarybos Kontrolės komitetu, pateiktas Valstybės kontrolei.</w:t>
      </w:r>
    </w:p>
    <w:p w14:paraId="41A994FB" w14:textId="77777777" w:rsidR="00332F1B" w:rsidRPr="000E6F42" w:rsidRDefault="00332F1B" w:rsidP="00332F1B">
      <w:pPr>
        <w:widowControl w:val="0"/>
        <w:tabs>
          <w:tab w:val="left" w:pos="1309"/>
        </w:tabs>
        <w:autoSpaceDE w:val="0"/>
        <w:autoSpaceDN w:val="0"/>
        <w:adjustRightInd w:val="0"/>
        <w:ind w:firstLine="748"/>
        <w:jc w:val="both"/>
        <w:rPr>
          <w:sz w:val="24"/>
          <w:szCs w:val="24"/>
        </w:rPr>
      </w:pPr>
    </w:p>
    <w:p w14:paraId="21C532DC" w14:textId="77777777" w:rsidR="00332F1B" w:rsidRPr="000E6F42" w:rsidRDefault="00332F1B" w:rsidP="00A43099">
      <w:pPr>
        <w:ind w:firstLine="709"/>
        <w:rPr>
          <w:b/>
          <w:bCs/>
        </w:rPr>
      </w:pPr>
      <w:r w:rsidRPr="000E6F42">
        <w:rPr>
          <w:b/>
          <w:bCs/>
        </w:rPr>
        <w:t>Veiklos rezultatų vertinimo kriterijai</w:t>
      </w:r>
    </w:p>
    <w:p w14:paraId="253CD4F3" w14:textId="77777777" w:rsidR="00516254" w:rsidRPr="000E6F42" w:rsidRDefault="003F29FE" w:rsidP="003F29FE">
      <w:pPr>
        <w:ind w:firstLine="748"/>
        <w:jc w:val="both"/>
        <w:rPr>
          <w:sz w:val="24"/>
          <w:szCs w:val="24"/>
        </w:rPr>
      </w:pPr>
      <w:r w:rsidRPr="000E6F42">
        <w:rPr>
          <w:sz w:val="24"/>
          <w:szCs w:val="24"/>
        </w:rPr>
        <w:t xml:space="preserve">Tarnybos veiklos </w:t>
      </w:r>
      <w:r w:rsidR="00FF7A94" w:rsidRPr="000E6F42">
        <w:rPr>
          <w:sz w:val="24"/>
          <w:szCs w:val="24"/>
        </w:rPr>
        <w:t xml:space="preserve">rezultatai, </w:t>
      </w:r>
      <w:r w:rsidRPr="000E6F42">
        <w:rPr>
          <w:sz w:val="24"/>
          <w:szCs w:val="24"/>
        </w:rPr>
        <w:t>veiksmingum</w:t>
      </w:r>
      <w:r w:rsidR="00A43099" w:rsidRPr="000E6F42">
        <w:rPr>
          <w:sz w:val="24"/>
          <w:szCs w:val="24"/>
        </w:rPr>
        <w:t xml:space="preserve">as </w:t>
      </w:r>
      <w:r w:rsidRPr="000E6F42">
        <w:rPr>
          <w:sz w:val="24"/>
          <w:szCs w:val="24"/>
        </w:rPr>
        <w:t xml:space="preserve">matuojamas atlikto </w:t>
      </w:r>
      <w:r w:rsidRPr="000E6F42">
        <w:rPr>
          <w:i/>
          <w:iCs/>
          <w:sz w:val="24"/>
          <w:szCs w:val="24"/>
        </w:rPr>
        <w:t>darbo apimtimi ir rezultatų teigiamu poveikiu</w:t>
      </w:r>
      <w:r w:rsidR="00FF7A94" w:rsidRPr="000E6F42">
        <w:rPr>
          <w:sz w:val="24"/>
          <w:szCs w:val="24"/>
        </w:rPr>
        <w:t>.</w:t>
      </w:r>
    </w:p>
    <w:p w14:paraId="29C23C81" w14:textId="665A853B" w:rsidR="00BC0A9C" w:rsidRPr="000E6F42" w:rsidRDefault="00FF7A94" w:rsidP="00BC0A9C">
      <w:pPr>
        <w:ind w:firstLine="748"/>
        <w:jc w:val="both"/>
        <w:rPr>
          <w:sz w:val="24"/>
          <w:szCs w:val="24"/>
        </w:rPr>
      </w:pPr>
      <w:r w:rsidRPr="000E6F42">
        <w:rPr>
          <w:sz w:val="24"/>
          <w:szCs w:val="24"/>
        </w:rPr>
        <w:t>Įv</w:t>
      </w:r>
      <w:r w:rsidR="003F29FE" w:rsidRPr="000E6F42">
        <w:rPr>
          <w:sz w:val="24"/>
          <w:szCs w:val="24"/>
        </w:rPr>
        <w:t>ykdėme visas 202</w:t>
      </w:r>
      <w:r w:rsidR="0026481B" w:rsidRPr="000E6F42">
        <w:rPr>
          <w:sz w:val="24"/>
          <w:szCs w:val="24"/>
        </w:rPr>
        <w:t>2</w:t>
      </w:r>
      <w:r w:rsidR="003F29FE" w:rsidRPr="000E6F42">
        <w:rPr>
          <w:sz w:val="24"/>
          <w:szCs w:val="24"/>
        </w:rPr>
        <w:t xml:space="preserve"> metų veiklos plane numatytas audito ir kontrolės užduotis, parengėme ir pateikėme visas Savivaldybė tarybos sprendimams priimti reikalingas išvadas</w:t>
      </w:r>
      <w:r w:rsidRPr="000E6F42">
        <w:rPr>
          <w:sz w:val="24"/>
          <w:szCs w:val="24"/>
        </w:rPr>
        <w:t xml:space="preserve"> (1 pav.</w:t>
      </w:r>
      <w:r w:rsidR="0026481B" w:rsidRPr="000E6F42">
        <w:rPr>
          <w:sz w:val="24"/>
          <w:szCs w:val="24"/>
        </w:rPr>
        <w:t xml:space="preserve"> ir 4.4. dalis</w:t>
      </w:r>
      <w:r w:rsidRPr="000E6F42">
        <w:rPr>
          <w:sz w:val="24"/>
          <w:szCs w:val="24"/>
        </w:rPr>
        <w:t>)</w:t>
      </w:r>
      <w:r w:rsidR="003F29FE" w:rsidRPr="000E6F42">
        <w:rPr>
          <w:sz w:val="24"/>
          <w:szCs w:val="24"/>
        </w:rPr>
        <w:t>.</w:t>
      </w:r>
    </w:p>
    <w:p w14:paraId="1B97EC9E" w14:textId="13492ED6" w:rsidR="00FF7A94" w:rsidRPr="000E6F42" w:rsidRDefault="003F29FE" w:rsidP="00BC0A9C">
      <w:pPr>
        <w:ind w:firstLine="748"/>
        <w:jc w:val="both"/>
        <w:rPr>
          <w:sz w:val="24"/>
          <w:szCs w:val="24"/>
        </w:rPr>
      </w:pPr>
      <w:r w:rsidRPr="000E6F42">
        <w:rPr>
          <w:sz w:val="24"/>
          <w:szCs w:val="24"/>
        </w:rPr>
        <w:t>Veiklos veiksmingumą</w:t>
      </w:r>
      <w:r w:rsidR="00AA1B77" w:rsidRPr="000E6F42">
        <w:rPr>
          <w:sz w:val="24"/>
          <w:szCs w:val="24"/>
        </w:rPr>
        <w:t xml:space="preserve"> – poveikį</w:t>
      </w:r>
      <w:r w:rsidRPr="000E6F42">
        <w:rPr>
          <w:sz w:val="24"/>
          <w:szCs w:val="24"/>
        </w:rPr>
        <w:t xml:space="preserve"> atspindi atlikus auditą ir kitas užduotis pasiekti tikslai, audituotų asignavimų valdytojų ir viešųjų juridinių asmenų</w:t>
      </w:r>
      <w:r w:rsidR="00142A3B" w:rsidRPr="000E6F42">
        <w:rPr>
          <w:sz w:val="24"/>
          <w:szCs w:val="24"/>
        </w:rPr>
        <w:t xml:space="preserve"> teisingi</w:t>
      </w:r>
      <w:r w:rsidRPr="000E6F42">
        <w:rPr>
          <w:sz w:val="24"/>
          <w:szCs w:val="24"/>
        </w:rPr>
        <w:t xml:space="preserve"> finansinių ataskaitų</w:t>
      </w:r>
      <w:r w:rsidR="00142A3B" w:rsidRPr="000E6F42">
        <w:rPr>
          <w:sz w:val="24"/>
          <w:szCs w:val="24"/>
        </w:rPr>
        <w:t xml:space="preserve"> duomenys, ataskaitų</w:t>
      </w:r>
      <w:r w:rsidRPr="000E6F42">
        <w:rPr>
          <w:sz w:val="24"/>
          <w:szCs w:val="24"/>
        </w:rPr>
        <w:t xml:space="preserve"> didesnis informatyvumas, vidaus kontrolės ir finansų valdymo reikšmės supratimas, tikslingas lėšų ir turto panaudojimas, efektyvesnė, ekonomiškesnė, rezultatyvesnė veikla.</w:t>
      </w:r>
    </w:p>
    <w:p w14:paraId="2E5D3561" w14:textId="42E9C722" w:rsidR="00BC0A9C" w:rsidRPr="000E6F42" w:rsidRDefault="00BC0A9C" w:rsidP="00BC0A9C">
      <w:pPr>
        <w:ind w:firstLine="748"/>
        <w:jc w:val="both"/>
        <w:rPr>
          <w:sz w:val="24"/>
          <w:szCs w:val="24"/>
        </w:rPr>
      </w:pPr>
      <w:r w:rsidRPr="000E6F42">
        <w:rPr>
          <w:sz w:val="24"/>
          <w:szCs w:val="24"/>
        </w:rPr>
        <w:t xml:space="preserve">Įvertinę audito metu surinktus įrodymus, teikėme išvadas ir rekomendacijas, kurias audituoti subjektai įgyvendino ar numatė tolimesnes priemones joms įgyvendinti. </w:t>
      </w:r>
      <w:r w:rsidR="00AB6026" w:rsidRPr="000E6F42">
        <w:rPr>
          <w:sz w:val="24"/>
          <w:szCs w:val="24"/>
        </w:rPr>
        <w:t>Audito rekomendacijų įgyvendinimas yra 90 proc</w:t>
      </w:r>
      <w:r w:rsidR="00637EFE" w:rsidRPr="000E6F42">
        <w:rPr>
          <w:sz w:val="24"/>
          <w:szCs w:val="24"/>
        </w:rPr>
        <w:t>.</w:t>
      </w:r>
    </w:p>
    <w:p w14:paraId="48D584C2" w14:textId="1796FAA7" w:rsidR="00BC0A9C" w:rsidRPr="000E6F42" w:rsidRDefault="001E577B" w:rsidP="001E577B">
      <w:pPr>
        <w:ind w:firstLine="748"/>
        <w:jc w:val="both"/>
        <w:rPr>
          <w:sz w:val="24"/>
          <w:szCs w:val="24"/>
        </w:rPr>
      </w:pPr>
      <w:r w:rsidRPr="00C969E4">
        <w:rPr>
          <w:sz w:val="24"/>
          <w:szCs w:val="24"/>
        </w:rPr>
        <w:t>Įgyvendinant audito rekomendacijas priimti Savivaldybės tarybos sprendimai (3 pav.).</w:t>
      </w:r>
    </w:p>
    <w:p w14:paraId="4252DAFF" w14:textId="002B6A60" w:rsidR="00BC0A9C" w:rsidRPr="000E6F42" w:rsidRDefault="00BC0A9C" w:rsidP="00BC0A9C">
      <w:pPr>
        <w:autoSpaceDE w:val="0"/>
        <w:autoSpaceDN w:val="0"/>
        <w:adjustRightInd w:val="0"/>
        <w:ind w:firstLine="720"/>
        <w:jc w:val="both"/>
        <w:rPr>
          <w:sz w:val="24"/>
          <w:szCs w:val="24"/>
        </w:rPr>
      </w:pPr>
      <w:r w:rsidRPr="000E6F42">
        <w:rPr>
          <w:sz w:val="24"/>
          <w:szCs w:val="24"/>
        </w:rPr>
        <w:t>Atliktų auditų ataskaitos ir išvados pateiktos audituotiems subjektams, Savivaldybės merui, Savivaldybės administracijos direktoriui, audito rezultatai pristatyti Savivaldybės tarybos Kontrolės komitetui, audito ataskaitos ir išvados skelbiamos Savivaldybės interneto svetainėje www.panevezys.lt</w:t>
      </w:r>
    </w:p>
    <w:p w14:paraId="7FA83E47" w14:textId="453977C0" w:rsidR="007B31DA" w:rsidRPr="000E6F42" w:rsidRDefault="007B31DA">
      <w:pPr>
        <w:spacing w:after="160" w:line="259" w:lineRule="auto"/>
      </w:pPr>
      <w:r w:rsidRPr="000E6F42">
        <w:br w:type="page"/>
      </w:r>
    </w:p>
    <w:p w14:paraId="48B3E946" w14:textId="77777777" w:rsidR="00BC0A9C" w:rsidRPr="000E6F42" w:rsidRDefault="00BC0A9C" w:rsidP="00BC0A9C"/>
    <w:p w14:paraId="25A3A6F0" w14:textId="57466F91" w:rsidR="00DD04CC" w:rsidRPr="000E6F42" w:rsidRDefault="00DD04CC" w:rsidP="00DD04CC">
      <w:pPr>
        <w:pStyle w:val="prastasiniatinklio"/>
        <w:tabs>
          <w:tab w:val="left" w:pos="993"/>
        </w:tabs>
        <w:spacing w:before="0" w:beforeAutospacing="0" w:after="0" w:afterAutospacing="0"/>
        <w:rPr>
          <w:lang w:val="lt-LT"/>
        </w:rPr>
      </w:pPr>
      <w:r w:rsidRPr="000E6F42">
        <w:rPr>
          <w:b/>
          <w:bCs/>
          <w:lang w:val="lt-LT"/>
        </w:rPr>
        <w:t>3 pav.</w:t>
      </w:r>
      <w:r w:rsidRPr="000E6F42">
        <w:rPr>
          <w:lang w:val="lt-LT"/>
        </w:rPr>
        <w:t xml:space="preserve"> Panevėžio miesto savivaldybės tarybos sprendimai įgyvendinant audito rekomendacijas</w:t>
      </w:r>
    </w:p>
    <w:p w14:paraId="12480C73" w14:textId="4145E245" w:rsidR="00DD04CC" w:rsidRPr="000E6F42" w:rsidRDefault="007B31DA" w:rsidP="00DD04CC">
      <w:pPr>
        <w:pStyle w:val="prastasiniatinklio"/>
        <w:tabs>
          <w:tab w:val="left" w:pos="993"/>
        </w:tabs>
        <w:spacing w:before="0" w:beforeAutospacing="0" w:after="0" w:afterAutospacing="0"/>
        <w:rPr>
          <w:lang w:val="lt-LT"/>
        </w:rPr>
      </w:pPr>
      <w:r w:rsidRPr="000E6F42">
        <w:rPr>
          <w:noProof/>
          <w:lang w:val="lt-LT" w:eastAsia="lt-LT"/>
        </w:rPr>
        <w:drawing>
          <wp:anchor distT="0" distB="0" distL="114300" distR="114300" simplePos="0" relativeHeight="251664384" behindDoc="0" locked="0" layoutInCell="1" allowOverlap="1" wp14:anchorId="60511E4F" wp14:editId="1B9551F1">
            <wp:simplePos x="0" y="0"/>
            <wp:positionH relativeFrom="margin">
              <wp:posOffset>-6985</wp:posOffset>
            </wp:positionH>
            <wp:positionV relativeFrom="paragraph">
              <wp:posOffset>234315</wp:posOffset>
            </wp:positionV>
            <wp:extent cx="5979160" cy="5594350"/>
            <wp:effectExtent l="0" t="0" r="21590" b="6350"/>
            <wp:wrapTopAndBottom/>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p>
    <w:p w14:paraId="71124149" w14:textId="6B4FF6B2" w:rsidR="00332F1B" w:rsidRPr="000E6F42" w:rsidRDefault="00332F1B" w:rsidP="00332F1B"/>
    <w:p w14:paraId="645F7F7C" w14:textId="59DE53E8" w:rsidR="00145F20" w:rsidRPr="000E6F42" w:rsidRDefault="00145F20">
      <w:pPr>
        <w:spacing w:after="160" w:line="259" w:lineRule="auto"/>
      </w:pPr>
      <w:r w:rsidRPr="000E6F42">
        <w:br w:type="page"/>
      </w:r>
    </w:p>
    <w:p w14:paraId="3EAA9C87" w14:textId="77777777" w:rsidR="00332F1B" w:rsidRPr="000E6F42" w:rsidRDefault="00332F1B" w:rsidP="00332F1B">
      <w:pPr>
        <w:pStyle w:val="Antrat1"/>
        <w:numPr>
          <w:ilvl w:val="0"/>
          <w:numId w:val="5"/>
        </w:numPr>
        <w:shd w:val="clear" w:color="auto" w:fill="E7E6E6"/>
        <w:tabs>
          <w:tab w:val="left" w:pos="284"/>
        </w:tabs>
        <w:ind w:left="0" w:firstLine="0"/>
        <w:jc w:val="center"/>
        <w:rPr>
          <w:rFonts w:ascii="Times New Roman" w:hAnsi="Times New Roman"/>
          <w:sz w:val="24"/>
          <w:szCs w:val="24"/>
        </w:rPr>
      </w:pPr>
      <w:bookmarkStart w:id="5" w:name="_Toc97724492"/>
      <w:r w:rsidRPr="000E6F42">
        <w:rPr>
          <w:rFonts w:ascii="Times New Roman" w:hAnsi="Times New Roman"/>
          <w:sz w:val="24"/>
          <w:szCs w:val="24"/>
        </w:rPr>
        <w:t>VEIKLOS REZULTATAI</w:t>
      </w:r>
      <w:bookmarkEnd w:id="5"/>
    </w:p>
    <w:p w14:paraId="3243B0C6" w14:textId="77777777" w:rsidR="00706EED" w:rsidRPr="000E6F42" w:rsidRDefault="00706EED" w:rsidP="00904056">
      <w:pPr>
        <w:tabs>
          <w:tab w:val="left" w:pos="1122"/>
        </w:tabs>
        <w:jc w:val="both"/>
        <w:rPr>
          <w:sz w:val="24"/>
          <w:szCs w:val="24"/>
        </w:rPr>
      </w:pPr>
    </w:p>
    <w:p w14:paraId="69E16B94" w14:textId="77777777" w:rsidR="00904056" w:rsidRPr="000E6F42" w:rsidRDefault="00D9349A" w:rsidP="00B616B0">
      <w:pPr>
        <w:pStyle w:val="Antrat2"/>
        <w:numPr>
          <w:ilvl w:val="1"/>
          <w:numId w:val="5"/>
        </w:numPr>
        <w:tabs>
          <w:tab w:val="left" w:pos="426"/>
        </w:tabs>
        <w:spacing w:before="0" w:after="0"/>
        <w:ind w:left="0" w:firstLine="0"/>
        <w:jc w:val="center"/>
        <w:rPr>
          <w:rFonts w:ascii="Times New Roman" w:hAnsi="Times New Roman" w:cs="Times New Roman"/>
          <w:i w:val="0"/>
          <w:sz w:val="24"/>
          <w:szCs w:val="24"/>
        </w:rPr>
      </w:pPr>
      <w:bookmarkStart w:id="6" w:name="_Toc97724493"/>
      <w:r w:rsidRPr="000E6F42">
        <w:rPr>
          <w:rFonts w:ascii="Times New Roman" w:hAnsi="Times New Roman" w:cs="Times New Roman"/>
          <w:i w:val="0"/>
          <w:sz w:val="24"/>
          <w:szCs w:val="24"/>
        </w:rPr>
        <w:t>Savivaldybės konsoliduotųjų ataskaitų rinkinio, Savivaldybės biudžeto ir turto naudojimo auditas</w:t>
      </w:r>
      <w:bookmarkEnd w:id="6"/>
    </w:p>
    <w:p w14:paraId="07E8E9D5" w14:textId="77777777" w:rsidR="00904056" w:rsidRPr="000E6F42" w:rsidRDefault="00904056" w:rsidP="00904056">
      <w:pPr>
        <w:tabs>
          <w:tab w:val="left" w:pos="1080"/>
          <w:tab w:val="left" w:pos="1440"/>
        </w:tabs>
        <w:ind w:firstLine="720"/>
        <w:jc w:val="both"/>
        <w:rPr>
          <w:sz w:val="24"/>
          <w:szCs w:val="24"/>
        </w:rPr>
      </w:pPr>
    </w:p>
    <w:p w14:paraId="0D5F346C" w14:textId="424F8D61" w:rsidR="00904056" w:rsidRPr="000E6F42" w:rsidRDefault="00B706B3" w:rsidP="00CC3FBC">
      <w:pPr>
        <w:tabs>
          <w:tab w:val="left" w:pos="1080"/>
          <w:tab w:val="left" w:pos="1440"/>
        </w:tabs>
        <w:ind w:firstLine="720"/>
        <w:jc w:val="both"/>
        <w:rPr>
          <w:sz w:val="24"/>
          <w:szCs w:val="24"/>
        </w:rPr>
      </w:pPr>
      <w:r w:rsidRPr="000E6F42">
        <w:rPr>
          <w:sz w:val="24"/>
          <w:szCs w:val="24"/>
        </w:rPr>
        <w:t>A</w:t>
      </w:r>
      <w:r w:rsidR="00904056" w:rsidRPr="000E6F42">
        <w:rPr>
          <w:sz w:val="24"/>
          <w:szCs w:val="24"/>
        </w:rPr>
        <w:t xml:space="preserve">tlikome Savivaldybės </w:t>
      </w:r>
      <w:r w:rsidR="00904056" w:rsidRPr="000E6F42">
        <w:rPr>
          <w:b/>
          <w:sz w:val="24"/>
          <w:szCs w:val="24"/>
        </w:rPr>
        <w:t>20</w:t>
      </w:r>
      <w:r w:rsidR="00881C51" w:rsidRPr="000E6F42">
        <w:rPr>
          <w:b/>
          <w:sz w:val="24"/>
          <w:szCs w:val="24"/>
        </w:rPr>
        <w:t>2</w:t>
      </w:r>
      <w:r w:rsidR="0026481B" w:rsidRPr="000E6F42">
        <w:rPr>
          <w:b/>
          <w:sz w:val="24"/>
          <w:szCs w:val="24"/>
        </w:rPr>
        <w:t>1</w:t>
      </w:r>
      <w:r w:rsidR="00904056" w:rsidRPr="000E6F42">
        <w:rPr>
          <w:b/>
          <w:sz w:val="24"/>
          <w:szCs w:val="24"/>
        </w:rPr>
        <w:t xml:space="preserve"> metų</w:t>
      </w:r>
      <w:r w:rsidR="00904056" w:rsidRPr="000E6F42">
        <w:rPr>
          <w:sz w:val="24"/>
          <w:szCs w:val="24"/>
        </w:rPr>
        <w:t xml:space="preserve"> konsoliduotųjų ataskaitų rinkinio (biudžeto vykdymo ir finansinių ataskaitų rinkini</w:t>
      </w:r>
      <w:r w:rsidR="001807B2" w:rsidRPr="000E6F42">
        <w:rPr>
          <w:sz w:val="24"/>
          <w:szCs w:val="24"/>
        </w:rPr>
        <w:t>ų</w:t>
      </w:r>
      <w:r w:rsidR="00904056" w:rsidRPr="000E6F42">
        <w:rPr>
          <w:sz w:val="24"/>
          <w:szCs w:val="24"/>
        </w:rPr>
        <w:t>), Savivaldybės biudžeto ir turto naudojimo auditą.</w:t>
      </w:r>
    </w:p>
    <w:p w14:paraId="186AD4E0" w14:textId="3C79BAA2" w:rsidR="009B05E8" w:rsidRPr="000E6F42" w:rsidRDefault="009B05E8" w:rsidP="009B05E8">
      <w:pPr>
        <w:tabs>
          <w:tab w:val="left" w:pos="1080"/>
          <w:tab w:val="left" w:pos="1440"/>
        </w:tabs>
        <w:jc w:val="both"/>
        <w:rPr>
          <w:sz w:val="24"/>
          <w:szCs w:val="24"/>
        </w:rPr>
      </w:pPr>
    </w:p>
    <w:p w14:paraId="55754D58" w14:textId="0F27B168" w:rsidR="00BD0892" w:rsidRPr="000E6F42" w:rsidRDefault="00A9435A" w:rsidP="00BD0892">
      <w:pPr>
        <w:pStyle w:val="prastasiniatinklio"/>
        <w:tabs>
          <w:tab w:val="left" w:pos="993"/>
        </w:tabs>
        <w:spacing w:before="0" w:beforeAutospacing="0" w:after="0" w:afterAutospacing="0"/>
        <w:rPr>
          <w:lang w:val="lt-LT"/>
        </w:rPr>
      </w:pPr>
      <w:r w:rsidRPr="000E6F42">
        <w:rPr>
          <w:b/>
          <w:bCs/>
          <w:lang w:val="lt-LT"/>
        </w:rPr>
        <w:t>4</w:t>
      </w:r>
      <w:r w:rsidR="00BD0892" w:rsidRPr="000E6F42">
        <w:rPr>
          <w:b/>
          <w:bCs/>
          <w:lang w:val="lt-LT"/>
        </w:rPr>
        <w:t xml:space="preserve"> pav.</w:t>
      </w:r>
      <w:r w:rsidR="00BD0892" w:rsidRPr="000E6F42">
        <w:rPr>
          <w:lang w:val="lt-LT"/>
        </w:rPr>
        <w:t xml:space="preserve"> Panevėžio miesto savivaldybės </w:t>
      </w:r>
      <w:r w:rsidR="00992E13" w:rsidRPr="000E6F42">
        <w:rPr>
          <w:lang w:val="lt-LT"/>
        </w:rPr>
        <w:t>20</w:t>
      </w:r>
      <w:r w:rsidR="00881C51" w:rsidRPr="000E6F42">
        <w:rPr>
          <w:lang w:val="lt-LT"/>
        </w:rPr>
        <w:t>2</w:t>
      </w:r>
      <w:r w:rsidR="0026481B" w:rsidRPr="000E6F42">
        <w:rPr>
          <w:lang w:val="lt-LT"/>
        </w:rPr>
        <w:t>1</w:t>
      </w:r>
      <w:r w:rsidR="00992E13" w:rsidRPr="000E6F42">
        <w:rPr>
          <w:lang w:val="lt-LT"/>
        </w:rPr>
        <w:t xml:space="preserve"> metų </w:t>
      </w:r>
      <w:r w:rsidR="00BD0892" w:rsidRPr="000E6F42">
        <w:rPr>
          <w:lang w:val="lt-LT"/>
        </w:rPr>
        <w:t>ataskaitų duomenys</w:t>
      </w:r>
    </w:p>
    <w:p w14:paraId="10251D1C" w14:textId="77777777" w:rsidR="00C47B29" w:rsidRPr="000E6F42" w:rsidRDefault="000F6EAE" w:rsidP="00392E0A">
      <w:pPr>
        <w:pStyle w:val="prastasiniatinklio"/>
        <w:tabs>
          <w:tab w:val="left" w:pos="993"/>
        </w:tabs>
        <w:spacing w:before="0" w:beforeAutospacing="0" w:after="0" w:afterAutospacing="0"/>
        <w:rPr>
          <w:lang w:val="lt-LT"/>
        </w:rPr>
      </w:pPr>
      <w:r w:rsidRPr="000E6F42">
        <w:rPr>
          <w:noProof/>
          <w:lang w:val="lt-LT" w:eastAsia="lt-LT"/>
        </w:rPr>
        <w:drawing>
          <wp:anchor distT="0" distB="0" distL="114300" distR="114300" simplePos="0" relativeHeight="251660288" behindDoc="0" locked="0" layoutInCell="1" allowOverlap="1" wp14:anchorId="02B9962E" wp14:editId="70576726">
            <wp:simplePos x="0" y="0"/>
            <wp:positionH relativeFrom="margin">
              <wp:posOffset>496570</wp:posOffset>
            </wp:positionH>
            <wp:positionV relativeFrom="paragraph">
              <wp:posOffset>186055</wp:posOffset>
            </wp:positionV>
            <wp:extent cx="4474800" cy="2368800"/>
            <wp:effectExtent l="19050" t="0" r="21590" b="12700"/>
            <wp:wrapTopAndBottom/>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p w14:paraId="7ADA8379" w14:textId="77777777" w:rsidR="00C47B29" w:rsidRPr="000E6F42" w:rsidRDefault="00C47B29" w:rsidP="00392E0A">
      <w:pPr>
        <w:pStyle w:val="prastasiniatinklio"/>
        <w:tabs>
          <w:tab w:val="left" w:pos="993"/>
        </w:tabs>
        <w:spacing w:before="0" w:beforeAutospacing="0" w:after="0" w:afterAutospacing="0"/>
        <w:jc w:val="center"/>
        <w:rPr>
          <w:lang w:val="lt-LT"/>
        </w:rPr>
      </w:pPr>
    </w:p>
    <w:p w14:paraId="2BF2C407" w14:textId="77777777" w:rsidR="009B05E8" w:rsidRPr="000E6F42" w:rsidRDefault="009B05E8" w:rsidP="009B05E8"/>
    <w:p w14:paraId="1B56F8D1" w14:textId="0E5F6684" w:rsidR="00291CF9" w:rsidRPr="000E6F42" w:rsidRDefault="00A9435A" w:rsidP="00BD0892">
      <w:pPr>
        <w:pStyle w:val="prastasiniatinklio"/>
        <w:tabs>
          <w:tab w:val="left" w:pos="993"/>
        </w:tabs>
        <w:spacing w:before="0" w:beforeAutospacing="0" w:after="0" w:afterAutospacing="0"/>
        <w:rPr>
          <w:lang w:val="lt-LT"/>
        </w:rPr>
      </w:pPr>
      <w:r w:rsidRPr="000E6F42">
        <w:rPr>
          <w:b/>
          <w:bCs/>
          <w:lang w:val="lt-LT"/>
        </w:rPr>
        <w:t>5</w:t>
      </w:r>
      <w:r w:rsidR="00BD0892" w:rsidRPr="000E6F42">
        <w:rPr>
          <w:b/>
          <w:bCs/>
          <w:lang w:val="lt-LT"/>
        </w:rPr>
        <w:t xml:space="preserve"> pav.</w:t>
      </w:r>
      <w:r w:rsidR="00BD0892" w:rsidRPr="000E6F42">
        <w:rPr>
          <w:lang w:val="lt-LT"/>
        </w:rPr>
        <w:t xml:space="preserve"> Panevėžio miesto savivaldybės 20</w:t>
      </w:r>
      <w:r w:rsidR="00881C51" w:rsidRPr="000E6F42">
        <w:rPr>
          <w:lang w:val="lt-LT"/>
        </w:rPr>
        <w:t>2</w:t>
      </w:r>
      <w:r w:rsidR="00936327" w:rsidRPr="000E6F42">
        <w:rPr>
          <w:lang w:val="lt-LT"/>
        </w:rPr>
        <w:t>1</w:t>
      </w:r>
      <w:r w:rsidR="00BD0892" w:rsidRPr="000E6F42">
        <w:rPr>
          <w:lang w:val="lt-LT"/>
        </w:rPr>
        <w:t xml:space="preserve"> metų konsoliduotųjų atskaitų rinkin</w:t>
      </w:r>
      <w:r w:rsidR="00992E13" w:rsidRPr="000E6F42">
        <w:rPr>
          <w:lang w:val="lt-LT"/>
        </w:rPr>
        <w:t>io sudėtis</w:t>
      </w:r>
    </w:p>
    <w:p w14:paraId="72942D35" w14:textId="77777777" w:rsidR="00BD0892" w:rsidRPr="000E6F42" w:rsidRDefault="00084896" w:rsidP="00291CF9">
      <w:pPr>
        <w:ind w:right="-1"/>
        <w:jc w:val="both"/>
        <w:rPr>
          <w:sz w:val="24"/>
          <w:szCs w:val="24"/>
          <w:highlight w:val="yellow"/>
          <w:lang w:eastAsia="lt-LT"/>
        </w:rPr>
      </w:pPr>
      <w:r w:rsidRPr="000E6F42">
        <w:rPr>
          <w:b/>
          <w:noProof/>
          <w:lang w:eastAsia="lt-LT"/>
        </w:rPr>
        <w:drawing>
          <wp:inline distT="0" distB="0" distL="0" distR="0" wp14:anchorId="69347842" wp14:editId="26313A7D">
            <wp:extent cx="6120000" cy="2953265"/>
            <wp:effectExtent l="0" t="0" r="14605"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7CB127A8" w14:textId="77777777" w:rsidR="005B40D9" w:rsidRPr="000E6F42" w:rsidRDefault="005B40D9" w:rsidP="005B40D9">
      <w:pPr>
        <w:ind w:firstLine="709"/>
        <w:jc w:val="both"/>
        <w:rPr>
          <w:sz w:val="24"/>
          <w:szCs w:val="24"/>
        </w:rPr>
      </w:pPr>
    </w:p>
    <w:p w14:paraId="5AE72758" w14:textId="382BCB6F" w:rsidR="005B40D9" w:rsidRPr="000E6F42" w:rsidRDefault="005B40D9" w:rsidP="005B40D9">
      <w:pPr>
        <w:ind w:firstLine="709"/>
        <w:jc w:val="both"/>
        <w:rPr>
          <w:sz w:val="24"/>
          <w:szCs w:val="24"/>
        </w:rPr>
      </w:pPr>
      <w:r w:rsidRPr="000E6F42">
        <w:rPr>
          <w:sz w:val="24"/>
          <w:szCs w:val="24"/>
        </w:rPr>
        <w:t>Pagrindines audito procedūras reikšmingose srityse atlikome Savivaldybės administracijoje, Savivaldybės ižde, 26 biudžetinėse įstaigose ir 3 viešosiose įstaigose</w:t>
      </w:r>
      <w:r w:rsidR="00B706B3" w:rsidRPr="000E6F42">
        <w:rPr>
          <w:sz w:val="24"/>
          <w:szCs w:val="24"/>
        </w:rPr>
        <w:t>,</w:t>
      </w:r>
      <w:r w:rsidRPr="000E6F42">
        <w:rPr>
          <w:sz w:val="24"/>
          <w:szCs w:val="24"/>
        </w:rPr>
        <w:t xml:space="preserve"> analitines audito procedūras – 5 viešosiose įstaigose.</w:t>
      </w:r>
    </w:p>
    <w:p w14:paraId="11D84145" w14:textId="77777777" w:rsidR="00CC3FBC" w:rsidRPr="000E6F42" w:rsidRDefault="00CC3FBC" w:rsidP="00DD13CE">
      <w:pPr>
        <w:tabs>
          <w:tab w:val="left" w:pos="1080"/>
          <w:tab w:val="left" w:pos="1440"/>
        </w:tabs>
        <w:ind w:firstLine="720"/>
        <w:jc w:val="both"/>
        <w:rPr>
          <w:sz w:val="24"/>
          <w:szCs w:val="24"/>
        </w:rPr>
      </w:pPr>
      <w:r w:rsidRPr="000E6F42">
        <w:rPr>
          <w:sz w:val="24"/>
          <w:szCs w:val="24"/>
        </w:rPr>
        <w:t>Audito išvadoje pateikėme nuomones:</w:t>
      </w:r>
    </w:p>
    <w:p w14:paraId="304CAD8A" w14:textId="77777777" w:rsidR="00CC3FBC" w:rsidRPr="000E6F42" w:rsidRDefault="00CC3FBC" w:rsidP="00DD13CE">
      <w:pPr>
        <w:numPr>
          <w:ilvl w:val="0"/>
          <w:numId w:val="2"/>
        </w:numPr>
        <w:tabs>
          <w:tab w:val="left" w:pos="993"/>
        </w:tabs>
        <w:ind w:left="0" w:firstLine="709"/>
        <w:rPr>
          <w:sz w:val="24"/>
          <w:szCs w:val="24"/>
        </w:rPr>
      </w:pPr>
      <w:r w:rsidRPr="000E6F42">
        <w:rPr>
          <w:sz w:val="24"/>
          <w:szCs w:val="24"/>
        </w:rPr>
        <w:t xml:space="preserve">dėl Savivaldybės </w:t>
      </w:r>
      <w:r w:rsidR="00155C08" w:rsidRPr="000E6F42">
        <w:rPr>
          <w:sz w:val="24"/>
          <w:szCs w:val="24"/>
        </w:rPr>
        <w:t xml:space="preserve">konsoliduotųjų </w:t>
      </w:r>
      <w:r w:rsidRPr="000E6F42">
        <w:rPr>
          <w:sz w:val="24"/>
          <w:szCs w:val="24"/>
        </w:rPr>
        <w:t>biudžeto vykdymo ataskaitų rinkinio duomenų;</w:t>
      </w:r>
    </w:p>
    <w:p w14:paraId="08AA46D3" w14:textId="77777777" w:rsidR="00CC3FBC" w:rsidRPr="000E6F42" w:rsidRDefault="00CC3FBC" w:rsidP="00FD6E47">
      <w:pPr>
        <w:numPr>
          <w:ilvl w:val="0"/>
          <w:numId w:val="2"/>
        </w:numPr>
        <w:tabs>
          <w:tab w:val="left" w:pos="993"/>
        </w:tabs>
        <w:ind w:left="0" w:right="-1" w:firstLine="709"/>
        <w:rPr>
          <w:sz w:val="24"/>
          <w:szCs w:val="24"/>
        </w:rPr>
      </w:pPr>
      <w:r w:rsidRPr="000E6F42">
        <w:rPr>
          <w:sz w:val="24"/>
          <w:szCs w:val="24"/>
        </w:rPr>
        <w:t>dėl Savivaldybės konsoliduotųjų finansinių ataskaitų rinkinio duomenų.</w:t>
      </w:r>
    </w:p>
    <w:p w14:paraId="4DFB2989" w14:textId="77777777" w:rsidR="002706AF" w:rsidRPr="000E6F42" w:rsidRDefault="002706AF" w:rsidP="00DD13CE">
      <w:pPr>
        <w:pStyle w:val="Pagrindinistekstas"/>
        <w:tabs>
          <w:tab w:val="left" w:pos="1122"/>
        </w:tabs>
        <w:spacing w:after="0"/>
        <w:ind w:firstLine="709"/>
        <w:jc w:val="both"/>
        <w:rPr>
          <w:iCs/>
          <w:sz w:val="24"/>
          <w:szCs w:val="24"/>
        </w:rPr>
      </w:pPr>
    </w:p>
    <w:p w14:paraId="377551B3" w14:textId="6ED5E61A" w:rsidR="00A81D12" w:rsidRPr="000E6F42" w:rsidRDefault="008D704F" w:rsidP="00A81D12">
      <w:pPr>
        <w:pStyle w:val="prastasiniatinklio"/>
        <w:tabs>
          <w:tab w:val="left" w:pos="993"/>
        </w:tabs>
        <w:spacing w:before="0" w:beforeAutospacing="0" w:after="0" w:afterAutospacing="0"/>
        <w:rPr>
          <w:lang w:val="lt-LT"/>
        </w:rPr>
      </w:pPr>
      <w:r w:rsidRPr="000E6F42">
        <w:rPr>
          <w:noProof/>
          <w:lang w:val="lt-LT" w:eastAsia="lt-LT"/>
        </w:rPr>
        <w:drawing>
          <wp:anchor distT="0" distB="0" distL="114300" distR="114300" simplePos="0" relativeHeight="251666432" behindDoc="0" locked="0" layoutInCell="1" allowOverlap="1" wp14:anchorId="35F88E8A" wp14:editId="270590AA">
            <wp:simplePos x="0" y="0"/>
            <wp:positionH relativeFrom="margin">
              <wp:posOffset>5715</wp:posOffset>
            </wp:positionH>
            <wp:positionV relativeFrom="paragraph">
              <wp:posOffset>359410</wp:posOffset>
            </wp:positionV>
            <wp:extent cx="6039485" cy="8699500"/>
            <wp:effectExtent l="0" t="0" r="18415" b="25400"/>
            <wp:wrapTopAndBottom/>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V relativeFrom="margin">
              <wp14:pctHeight>0</wp14:pctHeight>
            </wp14:sizeRelV>
          </wp:anchor>
        </w:drawing>
      </w:r>
      <w:r w:rsidR="00A9435A" w:rsidRPr="000E6F42">
        <w:rPr>
          <w:b/>
          <w:bCs/>
          <w:lang w:val="lt-LT"/>
        </w:rPr>
        <w:t>6</w:t>
      </w:r>
      <w:r w:rsidR="00A81D12" w:rsidRPr="000E6F42">
        <w:rPr>
          <w:b/>
          <w:bCs/>
          <w:lang w:val="lt-LT"/>
        </w:rPr>
        <w:t xml:space="preserve"> pav.</w:t>
      </w:r>
      <w:r w:rsidR="00A81D12" w:rsidRPr="000E6F42">
        <w:rPr>
          <w:lang w:val="lt-LT"/>
        </w:rPr>
        <w:t xml:space="preserve"> Panevėžio miesto savivaldybės 202</w:t>
      </w:r>
      <w:r w:rsidR="00936327" w:rsidRPr="000E6F42">
        <w:rPr>
          <w:lang w:val="lt-LT"/>
        </w:rPr>
        <w:t>1</w:t>
      </w:r>
      <w:r w:rsidR="00A81D12" w:rsidRPr="000E6F42">
        <w:rPr>
          <w:lang w:val="lt-LT"/>
        </w:rPr>
        <w:t xml:space="preserve"> metų konsoliduotųjų atskaitų rinkinio </w:t>
      </w:r>
      <w:r w:rsidR="00341533" w:rsidRPr="000E6F42">
        <w:rPr>
          <w:lang w:val="lt-LT"/>
        </w:rPr>
        <w:t>audito rezultatai</w:t>
      </w:r>
    </w:p>
    <w:p w14:paraId="2ACC0D35" w14:textId="753434AE" w:rsidR="00577E03" w:rsidRPr="000E6F42" w:rsidRDefault="00577E03" w:rsidP="00577E03">
      <w:pPr>
        <w:pStyle w:val="prastasiniatinklio"/>
        <w:tabs>
          <w:tab w:val="left" w:pos="993"/>
        </w:tabs>
        <w:spacing w:before="0" w:beforeAutospacing="0" w:after="0" w:afterAutospacing="0"/>
        <w:rPr>
          <w:lang w:val="lt-LT"/>
        </w:rPr>
      </w:pPr>
    </w:p>
    <w:p w14:paraId="652AA06F" w14:textId="77777777" w:rsidR="005A63C5" w:rsidRPr="000E6F42" w:rsidRDefault="005A63C5" w:rsidP="005A63C5">
      <w:pPr>
        <w:pStyle w:val="prastasiniatinklio"/>
        <w:tabs>
          <w:tab w:val="left" w:pos="993"/>
          <w:tab w:val="left" w:pos="3119"/>
        </w:tabs>
        <w:spacing w:before="0" w:beforeAutospacing="0" w:after="0" w:afterAutospacing="0"/>
        <w:rPr>
          <w:b/>
          <w:bCs/>
          <w:lang w:val="lt-LT"/>
        </w:rPr>
      </w:pPr>
    </w:p>
    <w:p w14:paraId="30910D33" w14:textId="47B42635" w:rsidR="005A63C5" w:rsidRPr="000E6F42" w:rsidRDefault="005A63C5" w:rsidP="005A63C5">
      <w:pPr>
        <w:pStyle w:val="prastasiniatinklio"/>
        <w:tabs>
          <w:tab w:val="left" w:pos="993"/>
          <w:tab w:val="left" w:pos="3119"/>
        </w:tabs>
        <w:spacing w:before="0" w:beforeAutospacing="0" w:after="0" w:afterAutospacing="0"/>
        <w:rPr>
          <w:lang w:val="lt-LT"/>
        </w:rPr>
      </w:pPr>
      <w:r w:rsidRPr="000E6F42">
        <w:rPr>
          <w:b/>
          <w:bCs/>
          <w:lang w:val="lt-LT"/>
        </w:rPr>
        <w:t>7 pav.</w:t>
      </w:r>
      <w:r w:rsidRPr="000E6F42">
        <w:rPr>
          <w:lang w:val="lt-LT"/>
        </w:rPr>
        <w:t xml:space="preserve"> Panevėžio miesto savivaldybės lėšų ir turto valdymo, naudojimo, disponavimo jais teisėtumo ir jų naudojimo įstatymų nustatytiems tikslams 2022 metais vertinimas</w:t>
      </w:r>
    </w:p>
    <w:p w14:paraId="49EF91A8" w14:textId="41850DB2" w:rsidR="000D4F73" w:rsidRPr="000E6F42" w:rsidRDefault="00000ADB" w:rsidP="00604ED8">
      <w:pPr>
        <w:pStyle w:val="Sraopastraipa"/>
        <w:tabs>
          <w:tab w:val="left" w:pos="993"/>
        </w:tabs>
        <w:ind w:left="709"/>
        <w:jc w:val="both"/>
        <w:rPr>
          <w:rFonts w:eastAsia="Calibri"/>
          <w:bCs/>
          <w:iCs/>
        </w:rPr>
      </w:pPr>
      <w:r w:rsidRPr="000E6F42">
        <w:rPr>
          <w:noProof/>
        </w:rPr>
        <w:drawing>
          <wp:anchor distT="0" distB="0" distL="114300" distR="114300" simplePos="0" relativeHeight="251668480" behindDoc="0" locked="0" layoutInCell="1" allowOverlap="1" wp14:anchorId="43E62570" wp14:editId="212CE318">
            <wp:simplePos x="0" y="0"/>
            <wp:positionH relativeFrom="margin">
              <wp:posOffset>24765</wp:posOffset>
            </wp:positionH>
            <wp:positionV relativeFrom="paragraph">
              <wp:posOffset>254000</wp:posOffset>
            </wp:positionV>
            <wp:extent cx="6119495" cy="4356100"/>
            <wp:effectExtent l="0" t="0" r="0" b="0"/>
            <wp:wrapTopAndBottom/>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V relativeFrom="margin">
              <wp14:pctHeight>0</wp14:pctHeight>
            </wp14:sizeRelV>
          </wp:anchor>
        </w:drawing>
      </w:r>
    </w:p>
    <w:p w14:paraId="34AF7EB7" w14:textId="5DA489A3" w:rsidR="000D4F73" w:rsidRPr="000E6F42" w:rsidRDefault="000D4F73" w:rsidP="00E3098D">
      <w:pPr>
        <w:tabs>
          <w:tab w:val="num" w:pos="1800"/>
        </w:tabs>
        <w:ind w:firstLine="702"/>
        <w:jc w:val="both"/>
        <w:rPr>
          <w:color w:val="000000"/>
          <w:sz w:val="24"/>
          <w:szCs w:val="24"/>
          <w:highlight w:val="yellow"/>
        </w:rPr>
      </w:pPr>
    </w:p>
    <w:p w14:paraId="0C4122FC" w14:textId="39E7DF2F" w:rsidR="005A63C5" w:rsidRPr="000E6F42" w:rsidRDefault="005A63C5">
      <w:pPr>
        <w:spacing w:after="160" w:line="259" w:lineRule="auto"/>
        <w:rPr>
          <w:color w:val="000000"/>
          <w:sz w:val="24"/>
          <w:szCs w:val="24"/>
          <w:highlight w:val="yellow"/>
        </w:rPr>
      </w:pPr>
      <w:r w:rsidRPr="000E6F42">
        <w:rPr>
          <w:color w:val="000000"/>
          <w:sz w:val="24"/>
          <w:szCs w:val="24"/>
          <w:highlight w:val="yellow"/>
        </w:rPr>
        <w:br w:type="page"/>
      </w:r>
    </w:p>
    <w:p w14:paraId="0F69EC6A" w14:textId="77777777" w:rsidR="005A63C5" w:rsidRPr="000E6F42" w:rsidRDefault="005A63C5" w:rsidP="00E3098D">
      <w:pPr>
        <w:tabs>
          <w:tab w:val="num" w:pos="1800"/>
        </w:tabs>
        <w:ind w:firstLine="702"/>
        <w:jc w:val="both"/>
        <w:rPr>
          <w:color w:val="000000"/>
          <w:sz w:val="24"/>
          <w:szCs w:val="24"/>
          <w:highlight w:val="yellow"/>
        </w:rPr>
      </w:pPr>
    </w:p>
    <w:p w14:paraId="5474D504" w14:textId="77777777" w:rsidR="005B40D9" w:rsidRPr="000E6F42" w:rsidRDefault="005B40D9" w:rsidP="005B40D9">
      <w:pPr>
        <w:pStyle w:val="prastasiniatinklio"/>
        <w:tabs>
          <w:tab w:val="left" w:pos="993"/>
        </w:tabs>
        <w:spacing w:before="0" w:beforeAutospacing="0" w:after="0" w:afterAutospacing="0"/>
        <w:ind w:right="-1"/>
        <w:jc w:val="both"/>
        <w:rPr>
          <w:lang w:val="lt-LT"/>
        </w:rPr>
      </w:pPr>
      <w:bookmarkStart w:id="7" w:name="_Hlk128658489"/>
      <w:r w:rsidRPr="000E6F42">
        <w:rPr>
          <w:b/>
          <w:bCs/>
          <w:lang w:val="lt-LT"/>
        </w:rPr>
        <w:t>8 pav.</w:t>
      </w:r>
      <w:r w:rsidRPr="000E6F42">
        <w:rPr>
          <w:lang w:val="lt-LT"/>
        </w:rPr>
        <w:t xml:space="preserve"> Panevėžio miesto savivaldybės 2021 metų konsoliduotųjų atskaitų rinkinio audito rekomendacijos</w:t>
      </w:r>
    </w:p>
    <w:p w14:paraId="4EE69F02" w14:textId="2E668051" w:rsidR="002706AF" w:rsidRPr="000E6F42" w:rsidRDefault="005B40D9" w:rsidP="005A63C5">
      <w:pPr>
        <w:tabs>
          <w:tab w:val="num" w:pos="1800"/>
          <w:tab w:val="left" w:pos="3119"/>
        </w:tabs>
        <w:ind w:firstLine="702"/>
        <w:jc w:val="both"/>
        <w:rPr>
          <w:color w:val="000000"/>
          <w:sz w:val="24"/>
          <w:szCs w:val="24"/>
          <w:highlight w:val="yellow"/>
        </w:rPr>
      </w:pPr>
      <w:r w:rsidRPr="000E6F42">
        <w:rPr>
          <w:noProof/>
          <w:lang w:eastAsia="lt-LT"/>
        </w:rPr>
        <w:drawing>
          <wp:anchor distT="0" distB="0" distL="114300" distR="114300" simplePos="0" relativeHeight="251682816" behindDoc="0" locked="0" layoutInCell="1" allowOverlap="1" wp14:anchorId="5F55FFF7" wp14:editId="4C80067E">
            <wp:simplePos x="0" y="0"/>
            <wp:positionH relativeFrom="margin">
              <wp:align>right</wp:align>
            </wp:positionH>
            <wp:positionV relativeFrom="paragraph">
              <wp:posOffset>252730</wp:posOffset>
            </wp:positionV>
            <wp:extent cx="6119495" cy="3892550"/>
            <wp:effectExtent l="0" t="0" r="0" b="0"/>
            <wp:wrapTopAndBottom/>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V relativeFrom="margin">
              <wp14:pctHeight>0</wp14:pctHeight>
            </wp14:sizeRelV>
          </wp:anchor>
        </w:drawing>
      </w:r>
    </w:p>
    <w:bookmarkEnd w:id="7"/>
    <w:p w14:paraId="006EE8BF" w14:textId="3D3CE520" w:rsidR="00DD13CE" w:rsidRPr="000E6F42" w:rsidRDefault="00DD13CE" w:rsidP="00DD13CE">
      <w:pPr>
        <w:adjustRightInd w:val="0"/>
        <w:ind w:firstLine="709"/>
        <w:jc w:val="both"/>
        <w:rPr>
          <w:rFonts w:ascii="Open Sans" w:hAnsi="Open Sans" w:cs="Open Sans"/>
          <w:color w:val="000000"/>
          <w:sz w:val="20"/>
        </w:rPr>
      </w:pPr>
      <w:r w:rsidRPr="000E6F42">
        <w:rPr>
          <w:color w:val="000000"/>
          <w:sz w:val="24"/>
          <w:szCs w:val="24"/>
        </w:rPr>
        <w:t>202</w:t>
      </w:r>
      <w:r w:rsidR="00415B09" w:rsidRPr="000E6F42">
        <w:rPr>
          <w:color w:val="000000"/>
          <w:sz w:val="24"/>
          <w:szCs w:val="24"/>
        </w:rPr>
        <w:t>2</w:t>
      </w:r>
      <w:r w:rsidRPr="000E6F42">
        <w:rPr>
          <w:color w:val="000000"/>
          <w:sz w:val="24"/>
          <w:szCs w:val="24"/>
        </w:rPr>
        <w:t xml:space="preserve"> m. </w:t>
      </w:r>
      <w:r w:rsidR="00142A3B" w:rsidRPr="000E6F42">
        <w:rPr>
          <w:color w:val="000000"/>
          <w:sz w:val="24"/>
          <w:szCs w:val="24"/>
        </w:rPr>
        <w:t xml:space="preserve">rugsėjo </w:t>
      </w:r>
      <w:r w:rsidRPr="000E6F42">
        <w:rPr>
          <w:color w:val="000000"/>
          <w:sz w:val="24"/>
          <w:szCs w:val="24"/>
        </w:rPr>
        <w:t xml:space="preserve">mėn. pradėjome Savivaldybės </w:t>
      </w:r>
      <w:r w:rsidRPr="000E6F42">
        <w:rPr>
          <w:b/>
          <w:color w:val="000000"/>
          <w:sz w:val="24"/>
          <w:szCs w:val="24"/>
        </w:rPr>
        <w:t>202</w:t>
      </w:r>
      <w:r w:rsidR="00415B09" w:rsidRPr="000E6F42">
        <w:rPr>
          <w:b/>
          <w:color w:val="000000"/>
          <w:sz w:val="24"/>
          <w:szCs w:val="24"/>
        </w:rPr>
        <w:t>2</w:t>
      </w:r>
      <w:r w:rsidRPr="000E6F42">
        <w:rPr>
          <w:b/>
          <w:color w:val="000000"/>
          <w:sz w:val="24"/>
          <w:szCs w:val="24"/>
        </w:rPr>
        <w:t xml:space="preserve"> metų</w:t>
      </w:r>
      <w:r w:rsidRPr="000E6F42">
        <w:rPr>
          <w:color w:val="000000"/>
          <w:sz w:val="24"/>
          <w:szCs w:val="24"/>
        </w:rPr>
        <w:t xml:space="preserve"> konsoliduotųjų ataskaitų rinkinio, Savivaldybės biudžeto ir turto naudojimo finansinį ir </w:t>
      </w:r>
      <w:r w:rsidR="00B41F16">
        <w:rPr>
          <w:color w:val="000000"/>
          <w:sz w:val="24"/>
          <w:szCs w:val="24"/>
        </w:rPr>
        <w:t>atitikties</w:t>
      </w:r>
      <w:r w:rsidRPr="000E6F42">
        <w:rPr>
          <w:color w:val="000000"/>
          <w:sz w:val="24"/>
          <w:szCs w:val="24"/>
        </w:rPr>
        <w:t xml:space="preserve"> auditą. Audito tikslai:</w:t>
      </w:r>
    </w:p>
    <w:p w14:paraId="39E392C5" w14:textId="77777777" w:rsidR="00DD13CE" w:rsidRPr="000E6F42" w:rsidRDefault="00DD13CE" w:rsidP="00DD13CE">
      <w:pPr>
        <w:pStyle w:val="sraopastraipa10"/>
        <w:numPr>
          <w:ilvl w:val="0"/>
          <w:numId w:val="2"/>
        </w:numPr>
        <w:tabs>
          <w:tab w:val="left" w:pos="935"/>
        </w:tabs>
        <w:adjustRightInd w:val="0"/>
        <w:spacing w:before="0" w:beforeAutospacing="0" w:after="0" w:afterAutospacing="0"/>
        <w:ind w:left="0" w:firstLine="709"/>
        <w:jc w:val="both"/>
        <w:rPr>
          <w:rFonts w:ascii="Open Sans" w:hAnsi="Open Sans" w:cs="Open Sans"/>
          <w:color w:val="000000"/>
          <w:sz w:val="20"/>
          <w:szCs w:val="20"/>
        </w:rPr>
      </w:pPr>
      <w:r w:rsidRPr="000E6F42">
        <w:rPr>
          <w:rFonts w:ascii="Times New Roman" w:hAnsi="Times New Roman" w:cstheme="minorBidi"/>
          <w:color w:val="000000"/>
          <w:sz w:val="24"/>
          <w:szCs w:val="24"/>
        </w:rPr>
        <w:t>įvertinti konsoliduotųjų ataskaitų rinkinio (biudžeto vykdymo ir finansinių ataskaitų rinkinių) duomenis ir pareikšti nepriklausomą nuomonę;</w:t>
      </w:r>
    </w:p>
    <w:p w14:paraId="6A826FEC" w14:textId="77777777" w:rsidR="00DD13CE" w:rsidRPr="000E6F42" w:rsidRDefault="00DD13CE" w:rsidP="00DD13CE">
      <w:pPr>
        <w:pStyle w:val="sraopastraipa10"/>
        <w:numPr>
          <w:ilvl w:val="0"/>
          <w:numId w:val="2"/>
        </w:numPr>
        <w:tabs>
          <w:tab w:val="left" w:pos="935"/>
        </w:tabs>
        <w:adjustRightInd w:val="0"/>
        <w:spacing w:before="0" w:beforeAutospacing="0" w:after="0" w:afterAutospacing="0"/>
        <w:ind w:left="0" w:firstLine="709"/>
        <w:jc w:val="both"/>
        <w:rPr>
          <w:rFonts w:ascii="Open Sans" w:hAnsi="Open Sans" w:cs="Open Sans"/>
          <w:color w:val="000000"/>
          <w:sz w:val="20"/>
          <w:szCs w:val="20"/>
        </w:rPr>
      </w:pPr>
      <w:r w:rsidRPr="000E6F42">
        <w:rPr>
          <w:rFonts w:ascii="Times New Roman" w:hAnsi="Times New Roman" w:cstheme="minorBidi"/>
          <w:color w:val="000000"/>
          <w:sz w:val="24"/>
          <w:szCs w:val="24"/>
        </w:rPr>
        <w:t xml:space="preserve">įvertinti Savivaldybės lėšų ir turto valdymo, naudojimo ir disponavimo jais teisėtumą. </w:t>
      </w:r>
    </w:p>
    <w:p w14:paraId="2B54B4E3" w14:textId="6BAC3749" w:rsidR="005B40D9" w:rsidRPr="000E6F42" w:rsidRDefault="00DD13CE" w:rsidP="0064270B">
      <w:pPr>
        <w:tabs>
          <w:tab w:val="left" w:pos="150"/>
        </w:tabs>
        <w:ind w:firstLine="709"/>
        <w:jc w:val="both"/>
        <w:rPr>
          <w:color w:val="000000"/>
          <w:sz w:val="24"/>
          <w:szCs w:val="24"/>
        </w:rPr>
      </w:pPr>
      <w:r w:rsidRPr="000E6F42">
        <w:rPr>
          <w:color w:val="000000"/>
          <w:sz w:val="24"/>
          <w:szCs w:val="24"/>
        </w:rPr>
        <w:t>Parengta audito strategija, nustatytos reikšmingos ir rizikingos sritys, atliktas aukščiausio lygio vidaus kontrolės vertinimas. Audito procedūros vykdomos pas Savivaldybės 202</w:t>
      </w:r>
      <w:r w:rsidR="00415B09" w:rsidRPr="000E6F42">
        <w:rPr>
          <w:color w:val="000000"/>
          <w:sz w:val="24"/>
          <w:szCs w:val="24"/>
        </w:rPr>
        <w:t>2</w:t>
      </w:r>
      <w:r w:rsidRPr="000E6F42">
        <w:rPr>
          <w:color w:val="000000"/>
          <w:sz w:val="24"/>
          <w:szCs w:val="24"/>
        </w:rPr>
        <w:t xml:space="preserve"> metų biudžeto asignavimų valdytojus bei </w:t>
      </w:r>
      <w:r w:rsidRPr="000E6F42">
        <w:rPr>
          <w:bCs/>
          <w:color w:val="000000"/>
          <w:sz w:val="24"/>
          <w:szCs w:val="24"/>
        </w:rPr>
        <w:t>Savivaldybės 202</w:t>
      </w:r>
      <w:r w:rsidR="00415B09" w:rsidRPr="000E6F42">
        <w:rPr>
          <w:bCs/>
          <w:color w:val="000000"/>
          <w:sz w:val="24"/>
          <w:szCs w:val="24"/>
        </w:rPr>
        <w:t>2</w:t>
      </w:r>
      <w:r w:rsidRPr="000E6F42">
        <w:rPr>
          <w:bCs/>
          <w:color w:val="000000"/>
          <w:sz w:val="24"/>
          <w:szCs w:val="24"/>
        </w:rPr>
        <w:t xml:space="preserve"> metų konsoliduotųjų finansinių ataskaitų rinkinio </w:t>
      </w:r>
      <w:r w:rsidRPr="000E6F42">
        <w:rPr>
          <w:color w:val="000000"/>
          <w:sz w:val="24"/>
          <w:szCs w:val="24"/>
        </w:rPr>
        <w:t>grupę sudarančius viešojo sektoriaus subjektus. Audito išvada bus pateikta iki 202</w:t>
      </w:r>
      <w:r w:rsidR="00415B09" w:rsidRPr="000E6F42">
        <w:rPr>
          <w:color w:val="000000"/>
          <w:sz w:val="24"/>
          <w:szCs w:val="24"/>
        </w:rPr>
        <w:t>3</w:t>
      </w:r>
      <w:r w:rsidRPr="000E6F42">
        <w:rPr>
          <w:color w:val="000000"/>
          <w:sz w:val="24"/>
          <w:szCs w:val="24"/>
        </w:rPr>
        <w:t xml:space="preserve"> m. liepos 15 d.</w:t>
      </w:r>
    </w:p>
    <w:p w14:paraId="4EEFB8E1" w14:textId="77777777" w:rsidR="005B40D9" w:rsidRPr="000E6F42" w:rsidRDefault="005B40D9" w:rsidP="0064270B">
      <w:pPr>
        <w:tabs>
          <w:tab w:val="left" w:pos="150"/>
        </w:tabs>
        <w:ind w:firstLine="709"/>
        <w:jc w:val="both"/>
        <w:rPr>
          <w:color w:val="000000"/>
          <w:sz w:val="24"/>
          <w:szCs w:val="24"/>
        </w:rPr>
      </w:pPr>
    </w:p>
    <w:p w14:paraId="5C4925CA" w14:textId="523ED735" w:rsidR="00DF4931" w:rsidRPr="000E6F42" w:rsidRDefault="00B41F16" w:rsidP="00DF4931">
      <w:pPr>
        <w:pStyle w:val="Antrat2"/>
        <w:numPr>
          <w:ilvl w:val="1"/>
          <w:numId w:val="5"/>
        </w:numPr>
        <w:tabs>
          <w:tab w:val="left" w:pos="426"/>
        </w:tabs>
        <w:spacing w:before="0" w:after="0"/>
        <w:ind w:left="0" w:firstLine="0"/>
        <w:jc w:val="center"/>
        <w:rPr>
          <w:rFonts w:ascii="Times New Roman" w:hAnsi="Times New Roman" w:cs="Times New Roman"/>
          <w:i w:val="0"/>
          <w:sz w:val="24"/>
          <w:szCs w:val="24"/>
        </w:rPr>
      </w:pPr>
      <w:r>
        <w:rPr>
          <w:rFonts w:ascii="Times New Roman" w:hAnsi="Times New Roman" w:cs="Times New Roman"/>
          <w:i w:val="0"/>
          <w:sz w:val="24"/>
          <w:szCs w:val="24"/>
        </w:rPr>
        <w:t>Atitikties (t</w:t>
      </w:r>
      <w:r w:rsidR="00DF4931" w:rsidRPr="000E6F42">
        <w:rPr>
          <w:rFonts w:ascii="Times New Roman" w:hAnsi="Times New Roman" w:cs="Times New Roman"/>
          <w:i w:val="0"/>
          <w:sz w:val="24"/>
          <w:szCs w:val="24"/>
        </w:rPr>
        <w:t>eisėtumo</w:t>
      </w:r>
      <w:r>
        <w:rPr>
          <w:rFonts w:ascii="Times New Roman" w:hAnsi="Times New Roman" w:cs="Times New Roman"/>
          <w:i w:val="0"/>
          <w:sz w:val="24"/>
          <w:szCs w:val="24"/>
        </w:rPr>
        <w:t>)</w:t>
      </w:r>
      <w:r w:rsidR="00DF4931" w:rsidRPr="000E6F42">
        <w:rPr>
          <w:rFonts w:ascii="Times New Roman" w:hAnsi="Times New Roman" w:cs="Times New Roman"/>
          <w:i w:val="0"/>
          <w:sz w:val="24"/>
          <w:szCs w:val="24"/>
        </w:rPr>
        <w:t xml:space="preserve"> auditai</w:t>
      </w:r>
    </w:p>
    <w:p w14:paraId="6648E03B" w14:textId="7D3B9C82" w:rsidR="00EF1E3E" w:rsidRPr="000E6F42" w:rsidRDefault="00EF1E3E" w:rsidP="00DD13CE">
      <w:pPr>
        <w:tabs>
          <w:tab w:val="left" w:pos="150"/>
        </w:tabs>
        <w:ind w:firstLine="709"/>
        <w:jc w:val="both"/>
        <w:rPr>
          <w:sz w:val="24"/>
          <w:szCs w:val="24"/>
        </w:rPr>
      </w:pPr>
    </w:p>
    <w:p w14:paraId="13FA77D8" w14:textId="409E39BB" w:rsidR="00720D1D" w:rsidRPr="000E6F42" w:rsidRDefault="00DF4931" w:rsidP="00720D1D">
      <w:pPr>
        <w:spacing w:after="240"/>
        <w:ind w:left="1" w:firstLine="708"/>
        <w:jc w:val="both"/>
        <w:rPr>
          <w:sz w:val="24"/>
          <w:szCs w:val="24"/>
        </w:rPr>
      </w:pPr>
      <w:r w:rsidRPr="000E6F42">
        <w:rPr>
          <w:bCs/>
          <w:sz w:val="24"/>
          <w:szCs w:val="24"/>
        </w:rPr>
        <w:t>202</w:t>
      </w:r>
      <w:r w:rsidR="00BB583C" w:rsidRPr="000E6F42">
        <w:rPr>
          <w:bCs/>
          <w:sz w:val="24"/>
          <w:szCs w:val="24"/>
        </w:rPr>
        <w:t>2</w:t>
      </w:r>
      <w:r w:rsidRPr="000E6F42">
        <w:rPr>
          <w:bCs/>
          <w:sz w:val="24"/>
          <w:szCs w:val="24"/>
        </w:rPr>
        <w:t xml:space="preserve"> m. </w:t>
      </w:r>
      <w:r w:rsidR="00BB583C" w:rsidRPr="000E6F42">
        <w:rPr>
          <w:bCs/>
          <w:sz w:val="24"/>
          <w:szCs w:val="24"/>
        </w:rPr>
        <w:t xml:space="preserve">atlikome tris </w:t>
      </w:r>
      <w:r w:rsidR="00B41F16">
        <w:rPr>
          <w:bCs/>
          <w:sz w:val="24"/>
          <w:szCs w:val="24"/>
        </w:rPr>
        <w:t>atitikties (</w:t>
      </w:r>
      <w:r w:rsidR="00B706B3" w:rsidRPr="000E6F42">
        <w:rPr>
          <w:bCs/>
          <w:sz w:val="24"/>
          <w:szCs w:val="24"/>
        </w:rPr>
        <w:t>teisėtumo</w:t>
      </w:r>
      <w:r w:rsidR="00B41F16">
        <w:rPr>
          <w:bCs/>
          <w:sz w:val="24"/>
          <w:szCs w:val="24"/>
        </w:rPr>
        <w:t>)</w:t>
      </w:r>
      <w:r w:rsidR="00B706B3" w:rsidRPr="000E6F42">
        <w:rPr>
          <w:bCs/>
          <w:sz w:val="24"/>
          <w:szCs w:val="24"/>
        </w:rPr>
        <w:t xml:space="preserve"> </w:t>
      </w:r>
      <w:r w:rsidRPr="000E6F42">
        <w:rPr>
          <w:sz w:val="24"/>
          <w:szCs w:val="24"/>
        </w:rPr>
        <w:t>auditus</w:t>
      </w:r>
      <w:r w:rsidR="00BB583C" w:rsidRPr="000E6F42">
        <w:rPr>
          <w:sz w:val="24"/>
          <w:szCs w:val="24"/>
        </w:rPr>
        <w:t>, iš kurių du atlikome pilna apimtimi, vieno – planavimo procedūras</w:t>
      </w:r>
      <w:r w:rsidR="00720D1D" w:rsidRPr="000E6F42">
        <w:rPr>
          <w:sz w:val="24"/>
          <w:szCs w:val="24"/>
        </w:rPr>
        <w:t>, auditas tęsiamas 2023 metais</w:t>
      </w:r>
      <w:r w:rsidR="00BB583C" w:rsidRPr="000E6F42">
        <w:rPr>
          <w:sz w:val="24"/>
          <w:szCs w:val="24"/>
        </w:rPr>
        <w:t>.</w:t>
      </w:r>
      <w:r w:rsidR="00720D1D" w:rsidRPr="000E6F42">
        <w:rPr>
          <w:sz w:val="24"/>
          <w:szCs w:val="24"/>
        </w:rPr>
        <w:t xml:space="preserve"> </w:t>
      </w:r>
    </w:p>
    <w:p w14:paraId="1B1160E3" w14:textId="19A9A0D6" w:rsidR="00992E13" w:rsidRPr="000E6F42" w:rsidRDefault="005A63C5" w:rsidP="006E5658">
      <w:pPr>
        <w:jc w:val="both"/>
        <w:rPr>
          <w:sz w:val="24"/>
          <w:szCs w:val="24"/>
        </w:rPr>
      </w:pPr>
      <w:bookmarkStart w:id="8" w:name="_Hlk97633080"/>
      <w:r w:rsidRPr="000E6F42">
        <w:rPr>
          <w:b/>
          <w:bCs/>
          <w:sz w:val="24"/>
          <w:szCs w:val="24"/>
        </w:rPr>
        <w:t>9</w:t>
      </w:r>
      <w:r w:rsidR="00992E13" w:rsidRPr="000E6F42">
        <w:rPr>
          <w:b/>
          <w:bCs/>
          <w:sz w:val="24"/>
          <w:szCs w:val="24"/>
        </w:rPr>
        <w:t xml:space="preserve"> pav.</w:t>
      </w:r>
      <w:r w:rsidR="00992E13" w:rsidRPr="000E6F42">
        <w:rPr>
          <w:sz w:val="24"/>
          <w:szCs w:val="24"/>
        </w:rPr>
        <w:t xml:space="preserve"> Panevėžio miesto savivaldybės kontrolės ir audito tarnybos </w:t>
      </w:r>
      <w:r w:rsidR="005B40D9" w:rsidRPr="000E6F42">
        <w:rPr>
          <w:sz w:val="24"/>
          <w:szCs w:val="24"/>
        </w:rPr>
        <w:t xml:space="preserve">teisėtumo </w:t>
      </w:r>
      <w:r w:rsidR="00BB583C" w:rsidRPr="000E6F42">
        <w:rPr>
          <w:sz w:val="24"/>
          <w:szCs w:val="24"/>
        </w:rPr>
        <w:t xml:space="preserve">auditai </w:t>
      </w:r>
      <w:r w:rsidR="00992E13" w:rsidRPr="000E6F42">
        <w:rPr>
          <w:sz w:val="24"/>
          <w:szCs w:val="24"/>
        </w:rPr>
        <w:t>202</w:t>
      </w:r>
      <w:r w:rsidR="00BB583C" w:rsidRPr="000E6F42">
        <w:rPr>
          <w:sz w:val="24"/>
          <w:szCs w:val="24"/>
        </w:rPr>
        <w:t>2</w:t>
      </w:r>
      <w:r w:rsidR="00992E13" w:rsidRPr="000E6F42">
        <w:rPr>
          <w:sz w:val="24"/>
          <w:szCs w:val="24"/>
        </w:rPr>
        <w:t xml:space="preserve"> metais </w:t>
      </w:r>
    </w:p>
    <w:p w14:paraId="4CE2E409" w14:textId="37531E1D" w:rsidR="002D3FFB" w:rsidRDefault="002D3FFB" w:rsidP="00BB583C">
      <w:pPr>
        <w:tabs>
          <w:tab w:val="left" w:pos="851"/>
          <w:tab w:val="left" w:pos="1134"/>
        </w:tabs>
        <w:autoSpaceDE w:val="0"/>
        <w:autoSpaceDN w:val="0"/>
        <w:adjustRightInd w:val="0"/>
        <w:ind w:firstLine="709"/>
        <w:jc w:val="both"/>
        <w:rPr>
          <w:sz w:val="24"/>
          <w:szCs w:val="24"/>
        </w:rPr>
      </w:pPr>
      <w:r w:rsidRPr="000E6F42">
        <w:rPr>
          <w:noProof/>
          <w:sz w:val="24"/>
          <w:szCs w:val="24"/>
          <w:lang w:eastAsia="lt-LT"/>
        </w:rPr>
        <w:drawing>
          <wp:inline distT="0" distB="0" distL="0" distR="0" wp14:anchorId="0AB70725" wp14:editId="2C9D7132">
            <wp:extent cx="5429250" cy="1581150"/>
            <wp:effectExtent l="38100" t="0" r="11430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AF449C2" w14:textId="77777777" w:rsidR="002D3FFB" w:rsidRDefault="002D3FFB" w:rsidP="00BB583C">
      <w:pPr>
        <w:tabs>
          <w:tab w:val="left" w:pos="851"/>
          <w:tab w:val="left" w:pos="1134"/>
        </w:tabs>
        <w:autoSpaceDE w:val="0"/>
        <w:autoSpaceDN w:val="0"/>
        <w:adjustRightInd w:val="0"/>
        <w:ind w:firstLine="709"/>
        <w:jc w:val="both"/>
        <w:rPr>
          <w:sz w:val="24"/>
          <w:szCs w:val="24"/>
        </w:rPr>
      </w:pPr>
    </w:p>
    <w:p w14:paraId="61ECE003" w14:textId="20C18411" w:rsidR="00720D1D" w:rsidRPr="000E6F42" w:rsidRDefault="00720D1D" w:rsidP="00BB583C">
      <w:pPr>
        <w:tabs>
          <w:tab w:val="left" w:pos="851"/>
          <w:tab w:val="left" w:pos="1134"/>
        </w:tabs>
        <w:autoSpaceDE w:val="0"/>
        <w:autoSpaceDN w:val="0"/>
        <w:adjustRightInd w:val="0"/>
        <w:ind w:firstLine="709"/>
        <w:jc w:val="both"/>
        <w:rPr>
          <w:sz w:val="24"/>
          <w:szCs w:val="24"/>
        </w:rPr>
      </w:pPr>
      <w:r w:rsidRPr="000E6F42">
        <w:rPr>
          <w:sz w:val="24"/>
          <w:szCs w:val="24"/>
        </w:rPr>
        <w:t>Suplanavome ir atlikome audito procedūras siekdami įvertinti:</w:t>
      </w:r>
    </w:p>
    <w:p w14:paraId="6A31ADA0" w14:textId="0C290461" w:rsidR="00720D1D" w:rsidRPr="000E6F42" w:rsidRDefault="00720D1D" w:rsidP="00720D1D">
      <w:pPr>
        <w:pStyle w:val="Sraopastraipa"/>
        <w:numPr>
          <w:ilvl w:val="0"/>
          <w:numId w:val="2"/>
        </w:numPr>
        <w:tabs>
          <w:tab w:val="left" w:pos="851"/>
        </w:tabs>
        <w:autoSpaceDE w:val="0"/>
        <w:autoSpaceDN w:val="0"/>
        <w:adjustRightInd w:val="0"/>
        <w:spacing w:after="240"/>
        <w:ind w:left="0" w:firstLine="709"/>
        <w:jc w:val="both"/>
      </w:pPr>
      <w:r w:rsidRPr="000E6F42">
        <w:t>ar Savivaldybėje patvirtinti teisės aktai, reglamentuojantys rinkliavas, atitinka valstybės teisės aktus; ar vietinės rinkliavos apskaičiuojamos ir surenkamos vadovaujantis teisės aktais;</w:t>
      </w:r>
    </w:p>
    <w:p w14:paraId="26DBEA9A" w14:textId="66BC8B1C" w:rsidR="00BB583C" w:rsidRPr="000E6F42" w:rsidRDefault="00720D1D" w:rsidP="00720D1D">
      <w:pPr>
        <w:pStyle w:val="Sraopastraipa"/>
        <w:numPr>
          <w:ilvl w:val="0"/>
          <w:numId w:val="2"/>
        </w:numPr>
        <w:tabs>
          <w:tab w:val="left" w:pos="851"/>
          <w:tab w:val="left" w:pos="1134"/>
        </w:tabs>
        <w:autoSpaceDE w:val="0"/>
        <w:autoSpaceDN w:val="0"/>
        <w:adjustRightInd w:val="0"/>
        <w:ind w:left="0" w:firstLine="709"/>
        <w:jc w:val="both"/>
      </w:pPr>
      <w:r w:rsidRPr="000E6F42">
        <w:t xml:space="preserve">ar Savivaldybės </w:t>
      </w:r>
      <w:r w:rsidRPr="00C969E4">
        <w:t>švietimo įstaigose maitinimas</w:t>
      </w:r>
      <w:r w:rsidRPr="000E6F42">
        <w:t xml:space="preserve"> organizuojamas ir vykdomas laikantis teisės aktų reikalavimų; ar įstaigos laikosi teisės aktų reikalavimų įsigydamos maisto prekes.</w:t>
      </w:r>
    </w:p>
    <w:p w14:paraId="7D80FBDD" w14:textId="77777777" w:rsidR="00720D1D" w:rsidRPr="000E6F42" w:rsidRDefault="00BB583C" w:rsidP="00BB583C">
      <w:pPr>
        <w:tabs>
          <w:tab w:val="left" w:pos="851"/>
        </w:tabs>
        <w:ind w:firstLine="709"/>
        <w:jc w:val="both"/>
        <w:rPr>
          <w:sz w:val="24"/>
          <w:szCs w:val="24"/>
        </w:rPr>
      </w:pPr>
      <w:r w:rsidRPr="000E6F42">
        <w:rPr>
          <w:sz w:val="24"/>
          <w:szCs w:val="24"/>
        </w:rPr>
        <w:t>Atsižvelgdami į audito metu surinktus įrodymus, pateikėme išvadas ir rekomendacijas, kurias tinkamai įgyvendinus</w:t>
      </w:r>
      <w:r w:rsidR="00720D1D" w:rsidRPr="000E6F42">
        <w:rPr>
          <w:sz w:val="24"/>
          <w:szCs w:val="24"/>
        </w:rPr>
        <w:t>:</w:t>
      </w:r>
    </w:p>
    <w:p w14:paraId="4726B110" w14:textId="772E2354" w:rsidR="00BB583C" w:rsidRPr="000E6F42" w:rsidRDefault="00720D1D" w:rsidP="00720D1D">
      <w:pPr>
        <w:pStyle w:val="Sraopastraipa"/>
        <w:numPr>
          <w:ilvl w:val="0"/>
          <w:numId w:val="2"/>
        </w:numPr>
        <w:tabs>
          <w:tab w:val="left" w:pos="851"/>
        </w:tabs>
        <w:ind w:left="0" w:firstLine="709"/>
        <w:jc w:val="both"/>
      </w:pPr>
      <w:r w:rsidRPr="000E6F42">
        <w:t xml:space="preserve">būtų vykdoma veiksmingesnė rinkliavų administravimo priežiūra ir kontrolė, būtų ištaisyti rinkliavų rinkimo, leidimų išdavimo trūkumai </w:t>
      </w:r>
      <w:r w:rsidR="00BB583C" w:rsidRPr="000E6F42">
        <w:t>būtų sudarytos prielaidos siekti efektyvesnės, vartotojų poreikius tenkinančios įstaigų veiklos, būtų vykdoma veiksmingesnė jų veiklos priežiūra</w:t>
      </w:r>
      <w:r w:rsidRPr="000E6F42">
        <w:t>;</w:t>
      </w:r>
    </w:p>
    <w:p w14:paraId="400E4B8C" w14:textId="570DA88A" w:rsidR="00720D1D" w:rsidRPr="000E6F42" w:rsidRDefault="00720D1D" w:rsidP="00720D1D">
      <w:pPr>
        <w:pStyle w:val="Sraopastraipa"/>
        <w:numPr>
          <w:ilvl w:val="0"/>
          <w:numId w:val="2"/>
        </w:numPr>
        <w:tabs>
          <w:tab w:val="left" w:pos="851"/>
        </w:tabs>
        <w:ind w:left="0" w:firstLine="709"/>
        <w:jc w:val="both"/>
      </w:pPr>
      <w:r w:rsidRPr="000E6F42">
        <w:t>būtų ištaisyti trūkumai valgiaraščių sudarymo, duomenų teikimo, maisto produktų pirkimų srityje, būtų vykdoma veiksmingesnė maitinimo organizavimo priežiūra ir kontrolė</w:t>
      </w:r>
      <w:r w:rsidR="00015E8F" w:rsidRPr="000E6F42">
        <w:t>.</w:t>
      </w:r>
    </w:p>
    <w:p w14:paraId="420788C7" w14:textId="77777777" w:rsidR="005A63C5" w:rsidRPr="000E6F42" w:rsidRDefault="005A63C5" w:rsidP="005A63C5">
      <w:pPr>
        <w:pStyle w:val="Sraopastraipa"/>
        <w:tabs>
          <w:tab w:val="left" w:pos="851"/>
        </w:tabs>
        <w:ind w:left="709"/>
        <w:jc w:val="both"/>
      </w:pPr>
    </w:p>
    <w:p w14:paraId="78F5A3E5" w14:textId="4496473D" w:rsidR="006E5658" w:rsidRPr="000E6F42" w:rsidRDefault="00015E8F" w:rsidP="006E5658">
      <w:pPr>
        <w:jc w:val="both"/>
        <w:rPr>
          <w:iCs/>
          <w:sz w:val="24"/>
          <w:szCs w:val="24"/>
        </w:rPr>
      </w:pPr>
      <w:r w:rsidRPr="000E6F42">
        <w:rPr>
          <w:noProof/>
          <w:lang w:eastAsia="lt-LT"/>
        </w:rPr>
        <w:drawing>
          <wp:anchor distT="0" distB="0" distL="114300" distR="114300" simplePos="0" relativeHeight="251672576" behindDoc="0" locked="0" layoutInCell="1" allowOverlap="1" wp14:anchorId="37F93273" wp14:editId="31E3E4FB">
            <wp:simplePos x="0" y="0"/>
            <wp:positionH relativeFrom="margin">
              <wp:align>center</wp:align>
            </wp:positionH>
            <wp:positionV relativeFrom="paragraph">
              <wp:posOffset>264160</wp:posOffset>
            </wp:positionV>
            <wp:extent cx="5982970" cy="5264150"/>
            <wp:effectExtent l="0" t="0" r="17780" b="0"/>
            <wp:wrapTopAndBottom/>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V relativeFrom="margin">
              <wp14:pctHeight>0</wp14:pctHeight>
            </wp14:sizeRelV>
          </wp:anchor>
        </w:drawing>
      </w:r>
      <w:r w:rsidR="007B1667" w:rsidRPr="000E6F42">
        <w:rPr>
          <w:b/>
          <w:bCs/>
        </w:rPr>
        <w:t>10</w:t>
      </w:r>
      <w:r w:rsidR="006E5658" w:rsidRPr="000E6F42">
        <w:rPr>
          <w:b/>
          <w:bCs/>
        </w:rPr>
        <w:t xml:space="preserve"> pav. </w:t>
      </w:r>
      <w:r w:rsidR="006E5658" w:rsidRPr="000E6F42">
        <w:rPr>
          <w:iCs/>
          <w:sz w:val="24"/>
          <w:szCs w:val="24"/>
        </w:rPr>
        <w:t xml:space="preserve">Panevėžio miesto savivaldybės </w:t>
      </w:r>
      <w:r w:rsidR="00BB583C" w:rsidRPr="000E6F42">
        <w:rPr>
          <w:iCs/>
          <w:sz w:val="24"/>
          <w:szCs w:val="24"/>
        </w:rPr>
        <w:t xml:space="preserve">vietinių rinkliavų teisėtumo </w:t>
      </w:r>
      <w:r w:rsidR="006E5658" w:rsidRPr="000E6F42">
        <w:rPr>
          <w:iCs/>
          <w:sz w:val="24"/>
          <w:szCs w:val="24"/>
        </w:rPr>
        <w:t>audito rezultatai</w:t>
      </w:r>
    </w:p>
    <w:p w14:paraId="192045F4" w14:textId="50BB108A" w:rsidR="006E5658" w:rsidRPr="000E6F42" w:rsidRDefault="006E5658" w:rsidP="00015E8F">
      <w:pPr>
        <w:pStyle w:val="prastasiniatinklio"/>
        <w:tabs>
          <w:tab w:val="left" w:pos="993"/>
          <w:tab w:val="left" w:pos="9072"/>
        </w:tabs>
        <w:spacing w:before="0" w:beforeAutospacing="0" w:after="0" w:afterAutospacing="0"/>
        <w:rPr>
          <w:bCs/>
          <w:lang w:val="lt-LT"/>
        </w:rPr>
      </w:pPr>
    </w:p>
    <w:p w14:paraId="080CAA18" w14:textId="050E780C" w:rsidR="00015E8F" w:rsidRPr="000E6F42" w:rsidRDefault="00015E8F">
      <w:pPr>
        <w:spacing w:after="160" w:line="259" w:lineRule="auto"/>
        <w:rPr>
          <w:b/>
          <w:bCs/>
          <w:iCs/>
          <w:sz w:val="24"/>
          <w:szCs w:val="24"/>
        </w:rPr>
      </w:pPr>
      <w:r w:rsidRPr="000E6F42">
        <w:rPr>
          <w:b/>
          <w:bCs/>
          <w:iCs/>
          <w:sz w:val="24"/>
          <w:szCs w:val="24"/>
        </w:rPr>
        <w:br w:type="page"/>
      </w:r>
    </w:p>
    <w:p w14:paraId="0628569E" w14:textId="7849D7A6" w:rsidR="00FC2737" w:rsidRPr="000E6F42" w:rsidRDefault="009B1B1F" w:rsidP="007B1667">
      <w:pPr>
        <w:pStyle w:val="prastasiniatinklio"/>
        <w:tabs>
          <w:tab w:val="left" w:pos="993"/>
        </w:tabs>
        <w:rPr>
          <w:iCs/>
          <w:lang w:val="lt-LT"/>
        </w:rPr>
      </w:pPr>
      <w:r w:rsidRPr="000E6F42">
        <w:rPr>
          <w:noProof/>
          <w:lang w:val="lt-LT" w:eastAsia="lt-LT"/>
        </w:rPr>
        <w:drawing>
          <wp:anchor distT="0" distB="0" distL="114300" distR="114300" simplePos="0" relativeHeight="251662336" behindDoc="0" locked="0" layoutInCell="1" allowOverlap="1" wp14:anchorId="252FF42E" wp14:editId="7566AB84">
            <wp:simplePos x="0" y="0"/>
            <wp:positionH relativeFrom="margin">
              <wp:posOffset>12065</wp:posOffset>
            </wp:positionH>
            <wp:positionV relativeFrom="paragraph">
              <wp:posOffset>657860</wp:posOffset>
            </wp:positionV>
            <wp:extent cx="5970270" cy="4883150"/>
            <wp:effectExtent l="0" t="0" r="0" b="0"/>
            <wp:wrapTopAndBottom/>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14:sizeRelH relativeFrom="margin">
              <wp14:pctWidth>0</wp14:pctWidth>
            </wp14:sizeRelH>
            <wp14:sizeRelV relativeFrom="margin">
              <wp14:pctHeight>0</wp14:pctHeight>
            </wp14:sizeRelV>
          </wp:anchor>
        </w:drawing>
      </w:r>
      <w:r w:rsidR="00A9435A" w:rsidRPr="000E6F42">
        <w:rPr>
          <w:b/>
          <w:bCs/>
          <w:iCs/>
          <w:lang w:val="lt-LT"/>
        </w:rPr>
        <w:t>1</w:t>
      </w:r>
      <w:r w:rsidR="007B1667" w:rsidRPr="000E6F42">
        <w:rPr>
          <w:b/>
          <w:bCs/>
          <w:iCs/>
          <w:lang w:val="lt-LT"/>
        </w:rPr>
        <w:t>1</w:t>
      </w:r>
      <w:r w:rsidR="00EE1739" w:rsidRPr="000E6F42">
        <w:rPr>
          <w:b/>
          <w:bCs/>
          <w:iCs/>
          <w:lang w:val="lt-LT"/>
        </w:rPr>
        <w:t xml:space="preserve"> pav. </w:t>
      </w:r>
      <w:r w:rsidR="00AA2E41" w:rsidRPr="000E6F42">
        <w:rPr>
          <w:lang w:val="lt-LT"/>
        </w:rPr>
        <w:t xml:space="preserve">Maitinimo organizavimo Panevėžio miesto savivaldybės ikimokyklinio ugdymo įstaigose teisėtumo </w:t>
      </w:r>
      <w:r w:rsidR="00FC2737" w:rsidRPr="000E6F42">
        <w:rPr>
          <w:iCs/>
          <w:lang w:val="lt-LT"/>
        </w:rPr>
        <w:t>audito rezultatai</w:t>
      </w:r>
    </w:p>
    <w:p w14:paraId="4F5CFE2A" w14:textId="62CEF4F9" w:rsidR="007B1667" w:rsidRPr="000E6F42" w:rsidRDefault="007B1667">
      <w:pPr>
        <w:spacing w:after="160" w:line="259" w:lineRule="auto"/>
        <w:rPr>
          <w:b/>
          <w:bCs/>
          <w:iCs/>
          <w:sz w:val="24"/>
          <w:szCs w:val="24"/>
        </w:rPr>
      </w:pPr>
      <w:bookmarkStart w:id="9" w:name="_Toc97724494"/>
      <w:r w:rsidRPr="000E6F42">
        <w:rPr>
          <w:i/>
          <w:sz w:val="24"/>
          <w:szCs w:val="24"/>
        </w:rPr>
        <w:br w:type="page"/>
      </w:r>
    </w:p>
    <w:p w14:paraId="3898CD66" w14:textId="77777777" w:rsidR="007B1667" w:rsidRPr="000E6F42" w:rsidRDefault="007B1667" w:rsidP="007B1667">
      <w:pPr>
        <w:pStyle w:val="Antrat2"/>
        <w:tabs>
          <w:tab w:val="left" w:pos="426"/>
        </w:tabs>
        <w:spacing w:before="0" w:after="0"/>
        <w:rPr>
          <w:rFonts w:ascii="Times New Roman" w:hAnsi="Times New Roman" w:cs="Times New Roman"/>
          <w:i w:val="0"/>
          <w:sz w:val="24"/>
          <w:szCs w:val="24"/>
        </w:rPr>
      </w:pPr>
    </w:p>
    <w:p w14:paraId="18B65F46" w14:textId="511FE33A" w:rsidR="00BB583C" w:rsidRPr="000E6F42" w:rsidRDefault="00BB583C" w:rsidP="00BB583C">
      <w:pPr>
        <w:pStyle w:val="Antrat2"/>
        <w:numPr>
          <w:ilvl w:val="1"/>
          <w:numId w:val="5"/>
        </w:numPr>
        <w:tabs>
          <w:tab w:val="left" w:pos="426"/>
        </w:tabs>
        <w:spacing w:before="0" w:after="0"/>
        <w:ind w:left="0" w:firstLine="0"/>
        <w:jc w:val="center"/>
        <w:rPr>
          <w:rFonts w:ascii="Times New Roman" w:hAnsi="Times New Roman" w:cs="Times New Roman"/>
          <w:i w:val="0"/>
          <w:sz w:val="24"/>
          <w:szCs w:val="24"/>
        </w:rPr>
      </w:pPr>
      <w:r w:rsidRPr="000E6F42">
        <w:rPr>
          <w:rFonts w:ascii="Times New Roman" w:hAnsi="Times New Roman" w:cs="Times New Roman"/>
          <w:i w:val="0"/>
          <w:sz w:val="24"/>
          <w:szCs w:val="24"/>
        </w:rPr>
        <w:t>Veiklos audita</w:t>
      </w:r>
      <w:bookmarkEnd w:id="9"/>
      <w:r w:rsidRPr="000E6F42">
        <w:rPr>
          <w:rFonts w:ascii="Times New Roman" w:hAnsi="Times New Roman" w:cs="Times New Roman"/>
          <w:i w:val="0"/>
          <w:sz w:val="24"/>
          <w:szCs w:val="24"/>
        </w:rPr>
        <w:t>s</w:t>
      </w:r>
    </w:p>
    <w:p w14:paraId="2771C24B" w14:textId="77777777" w:rsidR="00BB583C" w:rsidRPr="000E6F42" w:rsidRDefault="00BB583C" w:rsidP="003C0CFA">
      <w:pPr>
        <w:tabs>
          <w:tab w:val="left" w:pos="1122"/>
        </w:tabs>
        <w:ind w:firstLine="748"/>
        <w:jc w:val="both"/>
        <w:rPr>
          <w:b/>
          <w:sz w:val="24"/>
          <w:szCs w:val="24"/>
        </w:rPr>
      </w:pPr>
    </w:p>
    <w:p w14:paraId="072725A2" w14:textId="77777777" w:rsidR="003C0CFA" w:rsidRPr="000E6F42" w:rsidRDefault="00BB583C" w:rsidP="003C0CFA">
      <w:pPr>
        <w:ind w:left="1" w:firstLine="708"/>
        <w:jc w:val="both"/>
        <w:rPr>
          <w:sz w:val="24"/>
          <w:szCs w:val="24"/>
        </w:rPr>
      </w:pPr>
      <w:r w:rsidRPr="000E6F42">
        <w:rPr>
          <w:bCs/>
          <w:sz w:val="24"/>
          <w:szCs w:val="24"/>
        </w:rPr>
        <w:t xml:space="preserve">2022 m. atlikome </w:t>
      </w:r>
      <w:r w:rsidR="003C0CFA" w:rsidRPr="000E6F42">
        <w:rPr>
          <w:bCs/>
          <w:sz w:val="24"/>
          <w:szCs w:val="24"/>
        </w:rPr>
        <w:t>v</w:t>
      </w:r>
      <w:r w:rsidRPr="000E6F42">
        <w:rPr>
          <w:bCs/>
          <w:sz w:val="24"/>
          <w:szCs w:val="24"/>
        </w:rPr>
        <w:t xml:space="preserve">iešosios įstaigos „Panevėžio keleivinis transportas“ </w:t>
      </w:r>
      <w:r w:rsidR="003C0CFA" w:rsidRPr="000E6F42">
        <w:rPr>
          <w:bCs/>
          <w:sz w:val="24"/>
          <w:szCs w:val="24"/>
        </w:rPr>
        <w:t xml:space="preserve">(toliau – Įstaiga) </w:t>
      </w:r>
      <w:r w:rsidRPr="000E6F42">
        <w:rPr>
          <w:sz w:val="24"/>
          <w:szCs w:val="24"/>
        </w:rPr>
        <w:t>veiklos auditą.</w:t>
      </w:r>
      <w:r w:rsidR="003C0CFA" w:rsidRPr="000E6F42">
        <w:rPr>
          <w:sz w:val="24"/>
          <w:szCs w:val="24"/>
        </w:rPr>
        <w:t xml:space="preserve"> Audito tikslas – įvertinti Įstaigos veiklą efektyvumo, ekonomiškumo ir rezultatyvumo aspektais. Pagrindiniai audito klausimai: ar funkcijoms vykdyti Įstaiga formuoja aiškius tikslus ir yra pasiekti užsibrėžti tikslai ir numatyti rezultatai; ar Įstaigos veikla paremta veiklos ir valdymo kontrole, siekiant kuo mažesnių kaštų; ar Įstaigos veikla efektyvi.</w:t>
      </w:r>
    </w:p>
    <w:p w14:paraId="15E18F1B" w14:textId="093BC95E" w:rsidR="003C0CFA" w:rsidRPr="000E6F42" w:rsidRDefault="003C0CFA" w:rsidP="003C0CFA">
      <w:pPr>
        <w:ind w:left="1" w:firstLine="708"/>
        <w:jc w:val="both"/>
        <w:rPr>
          <w:sz w:val="24"/>
          <w:szCs w:val="24"/>
        </w:rPr>
      </w:pPr>
      <w:r w:rsidRPr="000E6F42">
        <w:rPr>
          <w:sz w:val="24"/>
          <w:szCs w:val="24"/>
        </w:rPr>
        <w:t>Įvertinę audito metu surinktus įrodymus, pateikėme išvadas ir rekomendacijas, kurias tinkamai įgyvendinus būtų nustatyti Įstaigos pamatuojami tikslai, sudarytos prielaidos siekti nuoseklaus ar kasmetinio veiklos gerėjimo, efektyvesnės veiklos; būtų vykdoma veiksmingesnė veiklos priežiūra, būtų ištaisyti veiklos organizavimo trūkumai.</w:t>
      </w:r>
    </w:p>
    <w:p w14:paraId="306EB6E0" w14:textId="77777777" w:rsidR="00BB583C" w:rsidRPr="000E6F42" w:rsidRDefault="00BB583C" w:rsidP="003C0CFA">
      <w:pPr>
        <w:jc w:val="both"/>
        <w:rPr>
          <w:sz w:val="24"/>
          <w:szCs w:val="24"/>
        </w:rPr>
      </w:pPr>
    </w:p>
    <w:p w14:paraId="22F9F36A" w14:textId="0BD06033" w:rsidR="003C0CFA" w:rsidRPr="000E6F42" w:rsidRDefault="008B0F0B" w:rsidP="003C0CFA">
      <w:pPr>
        <w:tabs>
          <w:tab w:val="left" w:pos="1080"/>
          <w:tab w:val="num" w:pos="1168"/>
        </w:tabs>
        <w:spacing w:before="120" w:after="120"/>
        <w:jc w:val="both"/>
        <w:rPr>
          <w:iCs/>
          <w:sz w:val="24"/>
          <w:szCs w:val="24"/>
        </w:rPr>
      </w:pPr>
      <w:r w:rsidRPr="000E6F42">
        <w:rPr>
          <w:b/>
          <w:bCs/>
          <w:sz w:val="24"/>
          <w:szCs w:val="24"/>
        </w:rPr>
        <w:t>12</w:t>
      </w:r>
      <w:r w:rsidR="003C0CFA" w:rsidRPr="000E6F42">
        <w:rPr>
          <w:b/>
          <w:bCs/>
          <w:sz w:val="24"/>
          <w:szCs w:val="24"/>
        </w:rPr>
        <w:t xml:space="preserve"> pav. </w:t>
      </w:r>
      <w:r w:rsidRPr="000E6F42">
        <w:rPr>
          <w:sz w:val="24"/>
          <w:szCs w:val="24"/>
        </w:rPr>
        <w:t>Viešosios įstaigos „Panevėžio keleivinis transportas“ veiklos audito rezultatai</w:t>
      </w:r>
    </w:p>
    <w:p w14:paraId="18080E13" w14:textId="7D4489C9" w:rsidR="003C0CFA" w:rsidRPr="000E6F42" w:rsidRDefault="003D11EB" w:rsidP="003D11EB">
      <w:pPr>
        <w:jc w:val="both"/>
        <w:rPr>
          <w:sz w:val="20"/>
        </w:rPr>
      </w:pPr>
      <w:r w:rsidRPr="000E6F42">
        <w:rPr>
          <w:noProof/>
          <w:sz w:val="20"/>
          <w:lang w:eastAsia="lt-LT"/>
        </w:rPr>
        <w:drawing>
          <wp:anchor distT="0" distB="0" distL="114300" distR="114300" simplePos="0" relativeHeight="251680768" behindDoc="0" locked="0" layoutInCell="1" allowOverlap="1" wp14:anchorId="065C044F" wp14:editId="194A8986">
            <wp:simplePos x="0" y="0"/>
            <wp:positionH relativeFrom="margin">
              <wp:align>left</wp:align>
            </wp:positionH>
            <wp:positionV relativeFrom="paragraph">
              <wp:posOffset>276860</wp:posOffset>
            </wp:positionV>
            <wp:extent cx="5981700" cy="5679440"/>
            <wp:effectExtent l="0" t="0" r="19050" b="0"/>
            <wp:wrapTopAndBottom/>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14:sizeRelH relativeFrom="margin">
              <wp14:pctWidth>0</wp14:pctWidth>
            </wp14:sizeRelH>
            <wp14:sizeRelV relativeFrom="margin">
              <wp14:pctHeight>0</wp14:pctHeight>
            </wp14:sizeRelV>
          </wp:anchor>
        </w:drawing>
      </w:r>
    </w:p>
    <w:p w14:paraId="62450E5E" w14:textId="5CB094AD" w:rsidR="003C0CFA" w:rsidRPr="000E6F42" w:rsidRDefault="003C0CFA" w:rsidP="00BB583C">
      <w:pPr>
        <w:tabs>
          <w:tab w:val="left" w:pos="1122"/>
        </w:tabs>
        <w:ind w:firstLine="748"/>
        <w:jc w:val="both"/>
        <w:rPr>
          <w:bCs/>
          <w:sz w:val="24"/>
          <w:szCs w:val="24"/>
        </w:rPr>
      </w:pPr>
    </w:p>
    <w:p w14:paraId="407F94C6" w14:textId="14939634" w:rsidR="003C0CFA" w:rsidRPr="000E6F42" w:rsidRDefault="003C0CFA">
      <w:pPr>
        <w:spacing w:after="160" w:line="259" w:lineRule="auto"/>
        <w:rPr>
          <w:iCs/>
          <w:sz w:val="24"/>
          <w:szCs w:val="24"/>
        </w:rPr>
      </w:pPr>
      <w:r w:rsidRPr="000E6F42">
        <w:rPr>
          <w:iCs/>
          <w:sz w:val="24"/>
          <w:szCs w:val="24"/>
        </w:rPr>
        <w:br w:type="page"/>
      </w:r>
    </w:p>
    <w:p w14:paraId="30464753" w14:textId="77777777" w:rsidR="00FC2737" w:rsidRPr="000E6F42" w:rsidRDefault="00FC2737" w:rsidP="00E83D31">
      <w:pPr>
        <w:tabs>
          <w:tab w:val="left" w:pos="993"/>
        </w:tabs>
        <w:ind w:firstLine="709"/>
        <w:jc w:val="both"/>
        <w:rPr>
          <w:iCs/>
          <w:sz w:val="24"/>
          <w:szCs w:val="24"/>
        </w:rPr>
      </w:pPr>
    </w:p>
    <w:p w14:paraId="797B48B7" w14:textId="77777777" w:rsidR="00D9349A" w:rsidRPr="000E6F42" w:rsidRDefault="00706EED" w:rsidP="00E00DEA">
      <w:pPr>
        <w:pStyle w:val="Antrat2"/>
        <w:numPr>
          <w:ilvl w:val="1"/>
          <w:numId w:val="5"/>
        </w:numPr>
        <w:tabs>
          <w:tab w:val="left" w:pos="426"/>
        </w:tabs>
        <w:spacing w:before="0" w:after="0"/>
        <w:ind w:left="0" w:firstLine="0"/>
        <w:jc w:val="center"/>
        <w:rPr>
          <w:rFonts w:ascii="Times New Roman" w:hAnsi="Times New Roman" w:cs="Times New Roman"/>
          <w:i w:val="0"/>
          <w:sz w:val="24"/>
          <w:szCs w:val="24"/>
        </w:rPr>
      </w:pPr>
      <w:bookmarkStart w:id="10" w:name="_Toc97724495"/>
      <w:bookmarkEnd w:id="8"/>
      <w:r w:rsidRPr="000E6F42">
        <w:rPr>
          <w:rFonts w:ascii="Times New Roman" w:hAnsi="Times New Roman" w:cs="Times New Roman"/>
          <w:i w:val="0"/>
          <w:sz w:val="24"/>
          <w:szCs w:val="24"/>
        </w:rPr>
        <w:t>Išvados Savivaldybės tarybai</w:t>
      </w:r>
      <w:bookmarkEnd w:id="10"/>
    </w:p>
    <w:p w14:paraId="09A19E0D" w14:textId="77777777" w:rsidR="00D9349A" w:rsidRPr="000E6F42" w:rsidRDefault="00D9349A" w:rsidP="00904056">
      <w:pPr>
        <w:pStyle w:val="Pagrindiniotekstotrauka"/>
        <w:tabs>
          <w:tab w:val="num" w:pos="1074"/>
        </w:tabs>
        <w:spacing w:after="0"/>
        <w:ind w:left="-6"/>
        <w:jc w:val="both"/>
        <w:rPr>
          <w:sz w:val="24"/>
          <w:szCs w:val="24"/>
        </w:rPr>
      </w:pPr>
    </w:p>
    <w:p w14:paraId="18391F15" w14:textId="3977C24F" w:rsidR="009636EE" w:rsidRPr="000E6F42" w:rsidRDefault="00D9349A" w:rsidP="00D9349A">
      <w:pPr>
        <w:ind w:firstLine="748"/>
        <w:jc w:val="both"/>
        <w:rPr>
          <w:sz w:val="24"/>
          <w:szCs w:val="24"/>
        </w:rPr>
      </w:pPr>
      <w:r w:rsidRPr="000E6F42">
        <w:rPr>
          <w:sz w:val="24"/>
          <w:szCs w:val="24"/>
        </w:rPr>
        <w:t>Tarnyba</w:t>
      </w:r>
      <w:r w:rsidR="0029775E" w:rsidRPr="000E6F42">
        <w:rPr>
          <w:sz w:val="24"/>
          <w:szCs w:val="24"/>
        </w:rPr>
        <w:t xml:space="preserve"> </w:t>
      </w:r>
      <w:r w:rsidRPr="000E6F42">
        <w:rPr>
          <w:sz w:val="24"/>
          <w:szCs w:val="24"/>
        </w:rPr>
        <w:t>20</w:t>
      </w:r>
      <w:r w:rsidR="00E65215" w:rsidRPr="000E6F42">
        <w:rPr>
          <w:sz w:val="24"/>
          <w:szCs w:val="24"/>
        </w:rPr>
        <w:t>2</w:t>
      </w:r>
      <w:r w:rsidR="007F59F3" w:rsidRPr="000E6F42">
        <w:rPr>
          <w:sz w:val="24"/>
          <w:szCs w:val="24"/>
        </w:rPr>
        <w:t>2</w:t>
      </w:r>
      <w:r w:rsidRPr="000E6F42">
        <w:rPr>
          <w:sz w:val="24"/>
          <w:szCs w:val="24"/>
        </w:rPr>
        <w:t xml:space="preserve"> metais parengė ir pateikė Savivaldybės tarybai </w:t>
      </w:r>
      <w:r w:rsidR="007F59F3" w:rsidRPr="000E6F42">
        <w:rPr>
          <w:sz w:val="24"/>
          <w:szCs w:val="24"/>
        </w:rPr>
        <w:t>tris</w:t>
      </w:r>
      <w:r w:rsidR="002F681B" w:rsidRPr="000E6F42">
        <w:rPr>
          <w:sz w:val="24"/>
          <w:szCs w:val="24"/>
        </w:rPr>
        <w:t xml:space="preserve"> </w:t>
      </w:r>
      <w:r w:rsidRPr="000E6F42">
        <w:rPr>
          <w:sz w:val="24"/>
          <w:szCs w:val="24"/>
        </w:rPr>
        <w:t>išvad</w:t>
      </w:r>
      <w:r w:rsidR="009636EE" w:rsidRPr="000E6F42">
        <w:rPr>
          <w:sz w:val="24"/>
          <w:szCs w:val="24"/>
        </w:rPr>
        <w:t>as</w:t>
      </w:r>
      <w:r w:rsidR="00A9435A" w:rsidRPr="000E6F42">
        <w:rPr>
          <w:sz w:val="24"/>
          <w:szCs w:val="24"/>
        </w:rPr>
        <w:t>.</w:t>
      </w:r>
    </w:p>
    <w:p w14:paraId="6BE426AB" w14:textId="77777777" w:rsidR="0019490A" w:rsidRPr="000E6F42" w:rsidRDefault="0019490A" w:rsidP="00D9349A">
      <w:pPr>
        <w:ind w:firstLine="748"/>
        <w:jc w:val="both"/>
        <w:rPr>
          <w:sz w:val="24"/>
          <w:szCs w:val="24"/>
        </w:rPr>
      </w:pPr>
    </w:p>
    <w:p w14:paraId="1EFE045E" w14:textId="7248450B" w:rsidR="00A9435A" w:rsidRPr="000E6F42" w:rsidRDefault="00A9435A" w:rsidP="00A9435A">
      <w:pPr>
        <w:tabs>
          <w:tab w:val="left" w:pos="1080"/>
          <w:tab w:val="num" w:pos="1168"/>
        </w:tabs>
        <w:spacing w:before="120" w:after="120"/>
        <w:jc w:val="both"/>
        <w:rPr>
          <w:iCs/>
          <w:sz w:val="24"/>
          <w:szCs w:val="24"/>
        </w:rPr>
      </w:pPr>
      <w:r w:rsidRPr="000E6F42">
        <w:rPr>
          <w:b/>
          <w:bCs/>
        </w:rPr>
        <w:t>1</w:t>
      </w:r>
      <w:r w:rsidR="007B1667" w:rsidRPr="000E6F42">
        <w:rPr>
          <w:b/>
          <w:bCs/>
        </w:rPr>
        <w:t>3</w:t>
      </w:r>
      <w:r w:rsidRPr="000E6F42">
        <w:rPr>
          <w:b/>
          <w:bCs/>
        </w:rPr>
        <w:t xml:space="preserve"> pav. </w:t>
      </w:r>
      <w:bookmarkStart w:id="11" w:name="_Hlk128736527"/>
      <w:r w:rsidRPr="00C969E4">
        <w:rPr>
          <w:sz w:val="24"/>
          <w:szCs w:val="24"/>
        </w:rPr>
        <w:t>Išvados</w:t>
      </w:r>
      <w:r w:rsidRPr="00C969E4">
        <w:rPr>
          <w:b/>
          <w:bCs/>
        </w:rPr>
        <w:t xml:space="preserve"> </w:t>
      </w:r>
      <w:bookmarkEnd w:id="11"/>
      <w:r w:rsidRPr="00C969E4">
        <w:rPr>
          <w:iCs/>
          <w:sz w:val="24"/>
          <w:szCs w:val="24"/>
        </w:rPr>
        <w:t>P</w:t>
      </w:r>
      <w:r w:rsidRPr="000E6F42">
        <w:rPr>
          <w:iCs/>
          <w:sz w:val="24"/>
          <w:szCs w:val="24"/>
        </w:rPr>
        <w:t>anevėžio miesto savivaldybės tarybai</w:t>
      </w:r>
    </w:p>
    <w:p w14:paraId="188EC4F0" w14:textId="2E60279B" w:rsidR="009C7E42" w:rsidRPr="000E6F42" w:rsidRDefault="007B1667" w:rsidP="00C004A5">
      <w:pPr>
        <w:tabs>
          <w:tab w:val="left" w:pos="1080"/>
          <w:tab w:val="num" w:pos="1168"/>
        </w:tabs>
        <w:spacing w:before="120" w:after="120"/>
        <w:ind w:firstLine="284"/>
        <w:jc w:val="both"/>
        <w:rPr>
          <w:iCs/>
          <w:sz w:val="24"/>
          <w:szCs w:val="24"/>
        </w:rPr>
      </w:pPr>
      <w:r w:rsidRPr="000E6F42">
        <w:rPr>
          <w:noProof/>
          <w:lang w:eastAsia="lt-LT"/>
        </w:rPr>
        <w:drawing>
          <wp:anchor distT="0" distB="0" distL="114300" distR="114300" simplePos="0" relativeHeight="251678720" behindDoc="0" locked="0" layoutInCell="1" allowOverlap="1" wp14:anchorId="3EE0370A" wp14:editId="6664BE57">
            <wp:simplePos x="0" y="0"/>
            <wp:positionH relativeFrom="margin">
              <wp:align>center</wp:align>
            </wp:positionH>
            <wp:positionV relativeFrom="paragraph">
              <wp:posOffset>254000</wp:posOffset>
            </wp:positionV>
            <wp:extent cx="6000750" cy="6931025"/>
            <wp:effectExtent l="0" t="0" r="19050" b="0"/>
            <wp:wrapTopAndBottom/>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14:sizeRelH relativeFrom="margin">
              <wp14:pctWidth>0</wp14:pctWidth>
            </wp14:sizeRelH>
            <wp14:sizeRelV relativeFrom="margin">
              <wp14:pctHeight>0</wp14:pctHeight>
            </wp14:sizeRelV>
          </wp:anchor>
        </w:drawing>
      </w:r>
    </w:p>
    <w:p w14:paraId="23C09241" w14:textId="48B3A224" w:rsidR="00DF1BBB" w:rsidRPr="000E6F42" w:rsidRDefault="00DF1BBB" w:rsidP="009C7E42">
      <w:pPr>
        <w:tabs>
          <w:tab w:val="left" w:pos="916"/>
          <w:tab w:val="left" w:pos="1418"/>
        </w:tabs>
        <w:ind w:firstLine="709"/>
        <w:jc w:val="both"/>
        <w:rPr>
          <w:sz w:val="24"/>
          <w:szCs w:val="24"/>
        </w:rPr>
      </w:pPr>
    </w:p>
    <w:p w14:paraId="317590A5" w14:textId="2B82CCC9" w:rsidR="00706EED" w:rsidRPr="000E6F42" w:rsidRDefault="00706EED" w:rsidP="00706EED">
      <w:pPr>
        <w:jc w:val="center"/>
        <w:rPr>
          <w:sz w:val="24"/>
          <w:szCs w:val="24"/>
          <w:u w:val="single"/>
        </w:rPr>
      </w:pPr>
      <w:r w:rsidRPr="000E6F42">
        <w:rPr>
          <w:sz w:val="24"/>
          <w:szCs w:val="24"/>
          <w:u w:val="single"/>
        </w:rPr>
        <w:tab/>
      </w:r>
      <w:r w:rsidRPr="000E6F42">
        <w:rPr>
          <w:sz w:val="24"/>
          <w:szCs w:val="24"/>
          <w:u w:val="single"/>
        </w:rPr>
        <w:tab/>
      </w:r>
    </w:p>
    <w:sectPr w:rsidR="00706EED" w:rsidRPr="000E6F42" w:rsidSect="00FD7667">
      <w:headerReference w:type="default" r:id="rId7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44B10" w14:textId="77777777" w:rsidR="0034328A" w:rsidRDefault="0034328A" w:rsidP="00D9349A">
      <w:r>
        <w:separator/>
      </w:r>
    </w:p>
  </w:endnote>
  <w:endnote w:type="continuationSeparator" w:id="0">
    <w:p w14:paraId="49229B4B" w14:textId="77777777" w:rsidR="0034328A" w:rsidRDefault="0034328A" w:rsidP="00D9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71EBA" w14:textId="77777777" w:rsidR="0034328A" w:rsidRDefault="0034328A" w:rsidP="00D9349A">
      <w:r>
        <w:separator/>
      </w:r>
    </w:p>
  </w:footnote>
  <w:footnote w:type="continuationSeparator" w:id="0">
    <w:p w14:paraId="7A48ABEA" w14:textId="77777777" w:rsidR="0034328A" w:rsidRDefault="0034328A" w:rsidP="00D9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E58A2" w14:textId="77777777" w:rsidR="00BD1529" w:rsidRDefault="00BD1529">
    <w:pPr>
      <w:pStyle w:val="Antrats"/>
      <w:jc w:val="right"/>
    </w:pPr>
    <w:r>
      <w:t>PROJEKTAS</w:t>
    </w:r>
  </w:p>
  <w:p w14:paraId="7AEAEAC2" w14:textId="77777777" w:rsidR="00BD1529" w:rsidRDefault="00827E29">
    <w:pPr>
      <w:pStyle w:val="Antrats"/>
      <w:jc w:val="right"/>
    </w:pPr>
    <w:sdt>
      <w:sdtPr>
        <w:id w:val="553979401"/>
        <w:docPartObj>
          <w:docPartGallery w:val="Page Numbers (Top of Page)"/>
          <w:docPartUnique/>
        </w:docPartObj>
      </w:sdtPr>
      <w:sdtEndPr/>
      <w:sdtContent>
        <w:r w:rsidR="009E59BD">
          <w:fldChar w:fldCharType="begin"/>
        </w:r>
        <w:r w:rsidR="00BD1529">
          <w:instrText>PAGE   \* MERGEFORMAT</w:instrText>
        </w:r>
        <w:r w:rsidR="009E59BD">
          <w:fldChar w:fldCharType="separate"/>
        </w:r>
        <w:r w:rsidR="00BD1529">
          <w:rPr>
            <w:noProof/>
          </w:rPr>
          <w:t>37</w:t>
        </w:r>
        <w:r w:rsidR="009E59BD">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0DF2" w14:textId="77777777" w:rsidR="00BD1529" w:rsidRDefault="00BD1529">
    <w:pPr>
      <w:pStyle w:val="Antrat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256189"/>
      <w:docPartObj>
        <w:docPartGallery w:val="Page Numbers (Top of Page)"/>
        <w:docPartUnique/>
      </w:docPartObj>
    </w:sdtPr>
    <w:sdtEndPr/>
    <w:sdtContent>
      <w:p w14:paraId="26F562E6" w14:textId="77777777" w:rsidR="00FD7667" w:rsidRDefault="009E59BD">
        <w:pPr>
          <w:pStyle w:val="Antrats"/>
          <w:jc w:val="center"/>
        </w:pPr>
        <w:r>
          <w:fldChar w:fldCharType="begin"/>
        </w:r>
        <w:r w:rsidR="00FD7667">
          <w:instrText>PAGE   \* MERGEFORMAT</w:instrText>
        </w:r>
        <w:r>
          <w:fldChar w:fldCharType="separate"/>
        </w:r>
        <w:r w:rsidR="00827E29" w:rsidRPr="00827E29">
          <w:rPr>
            <w:noProof/>
            <w:lang w:val="lt-LT"/>
          </w:rPr>
          <w:t>3</w:t>
        </w:r>
        <w:r>
          <w:fldChar w:fldCharType="end"/>
        </w:r>
      </w:p>
    </w:sdtContent>
  </w:sdt>
  <w:p w14:paraId="2EDFE76D" w14:textId="77777777" w:rsidR="00FD7667" w:rsidRDefault="00FD76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C05"/>
    <w:multiLevelType w:val="hybridMultilevel"/>
    <w:tmpl w:val="5CBE3B76"/>
    <w:lvl w:ilvl="0" w:tplc="2AA4230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E31881"/>
    <w:multiLevelType w:val="hybridMultilevel"/>
    <w:tmpl w:val="7108CA88"/>
    <w:lvl w:ilvl="0" w:tplc="013A7D54">
      <w:numFmt w:val="bullet"/>
      <w:lvlText w:val="-"/>
      <w:lvlJc w:val="left"/>
      <w:pPr>
        <w:ind w:left="213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95E0422"/>
    <w:multiLevelType w:val="multilevel"/>
    <w:tmpl w:val="5380A8E6"/>
    <w:lvl w:ilvl="0">
      <w:start w:val="2"/>
      <w:numFmt w:val="bullet"/>
      <w:lvlText w:val="-"/>
      <w:lvlJc w:val="left"/>
      <w:pPr>
        <w:ind w:left="540" w:hanging="540"/>
      </w:pPr>
      <w:rPr>
        <w:rFonts w:ascii="Times New Roman" w:eastAsia="Times New Roman" w:hAnsi="Times New Roman" w:cs="Times New Roman" w:hint="default"/>
      </w:rPr>
    </w:lvl>
    <w:lvl w:ilvl="1">
      <w:start w:val="2"/>
      <w:numFmt w:val="decimal"/>
      <w:lvlText w:val="%1.%2."/>
      <w:lvlJc w:val="left"/>
      <w:pPr>
        <w:ind w:left="579" w:hanging="54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3" w15:restartNumberingAfterBreak="0">
    <w:nsid w:val="0E6A1A5C"/>
    <w:multiLevelType w:val="hybridMultilevel"/>
    <w:tmpl w:val="DEFAD1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0F5029B8"/>
    <w:multiLevelType w:val="hybridMultilevel"/>
    <w:tmpl w:val="537E7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107560"/>
    <w:multiLevelType w:val="multilevel"/>
    <w:tmpl w:val="84C4DE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430008"/>
    <w:multiLevelType w:val="hybridMultilevel"/>
    <w:tmpl w:val="A0C2D6D2"/>
    <w:lvl w:ilvl="0" w:tplc="287EE8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E764576"/>
    <w:multiLevelType w:val="hybridMultilevel"/>
    <w:tmpl w:val="E0DE59C2"/>
    <w:lvl w:ilvl="0" w:tplc="E842B2D2">
      <w:start w:val="1"/>
      <w:numFmt w:val="bullet"/>
      <w:lvlText w:val="•"/>
      <w:lvlJc w:val="left"/>
      <w:pPr>
        <w:tabs>
          <w:tab w:val="num" w:pos="720"/>
        </w:tabs>
        <w:ind w:left="720" w:hanging="360"/>
      </w:pPr>
      <w:rPr>
        <w:rFonts w:ascii="Times New Roman" w:hAnsi="Times New Roman" w:hint="default"/>
      </w:rPr>
    </w:lvl>
    <w:lvl w:ilvl="1" w:tplc="CC043668" w:tentative="1">
      <w:start w:val="1"/>
      <w:numFmt w:val="bullet"/>
      <w:lvlText w:val="•"/>
      <w:lvlJc w:val="left"/>
      <w:pPr>
        <w:tabs>
          <w:tab w:val="num" w:pos="1440"/>
        </w:tabs>
        <w:ind w:left="1440" w:hanging="360"/>
      </w:pPr>
      <w:rPr>
        <w:rFonts w:ascii="Times New Roman" w:hAnsi="Times New Roman" w:hint="default"/>
      </w:rPr>
    </w:lvl>
    <w:lvl w:ilvl="2" w:tplc="C5CE1204" w:tentative="1">
      <w:start w:val="1"/>
      <w:numFmt w:val="bullet"/>
      <w:lvlText w:val="•"/>
      <w:lvlJc w:val="left"/>
      <w:pPr>
        <w:tabs>
          <w:tab w:val="num" w:pos="2160"/>
        </w:tabs>
        <w:ind w:left="2160" w:hanging="360"/>
      </w:pPr>
      <w:rPr>
        <w:rFonts w:ascii="Times New Roman" w:hAnsi="Times New Roman" w:hint="default"/>
      </w:rPr>
    </w:lvl>
    <w:lvl w:ilvl="3" w:tplc="9C5863DC" w:tentative="1">
      <w:start w:val="1"/>
      <w:numFmt w:val="bullet"/>
      <w:lvlText w:val="•"/>
      <w:lvlJc w:val="left"/>
      <w:pPr>
        <w:tabs>
          <w:tab w:val="num" w:pos="2880"/>
        </w:tabs>
        <w:ind w:left="2880" w:hanging="360"/>
      </w:pPr>
      <w:rPr>
        <w:rFonts w:ascii="Times New Roman" w:hAnsi="Times New Roman" w:hint="default"/>
      </w:rPr>
    </w:lvl>
    <w:lvl w:ilvl="4" w:tplc="5DB69348" w:tentative="1">
      <w:start w:val="1"/>
      <w:numFmt w:val="bullet"/>
      <w:lvlText w:val="•"/>
      <w:lvlJc w:val="left"/>
      <w:pPr>
        <w:tabs>
          <w:tab w:val="num" w:pos="3600"/>
        </w:tabs>
        <w:ind w:left="3600" w:hanging="360"/>
      </w:pPr>
      <w:rPr>
        <w:rFonts w:ascii="Times New Roman" w:hAnsi="Times New Roman" w:hint="default"/>
      </w:rPr>
    </w:lvl>
    <w:lvl w:ilvl="5" w:tplc="C9D0BD02" w:tentative="1">
      <w:start w:val="1"/>
      <w:numFmt w:val="bullet"/>
      <w:lvlText w:val="•"/>
      <w:lvlJc w:val="left"/>
      <w:pPr>
        <w:tabs>
          <w:tab w:val="num" w:pos="4320"/>
        </w:tabs>
        <w:ind w:left="4320" w:hanging="360"/>
      </w:pPr>
      <w:rPr>
        <w:rFonts w:ascii="Times New Roman" w:hAnsi="Times New Roman" w:hint="default"/>
      </w:rPr>
    </w:lvl>
    <w:lvl w:ilvl="6" w:tplc="8AEAD466" w:tentative="1">
      <w:start w:val="1"/>
      <w:numFmt w:val="bullet"/>
      <w:lvlText w:val="•"/>
      <w:lvlJc w:val="left"/>
      <w:pPr>
        <w:tabs>
          <w:tab w:val="num" w:pos="5040"/>
        </w:tabs>
        <w:ind w:left="5040" w:hanging="360"/>
      </w:pPr>
      <w:rPr>
        <w:rFonts w:ascii="Times New Roman" w:hAnsi="Times New Roman" w:hint="default"/>
      </w:rPr>
    </w:lvl>
    <w:lvl w:ilvl="7" w:tplc="C526E50A" w:tentative="1">
      <w:start w:val="1"/>
      <w:numFmt w:val="bullet"/>
      <w:lvlText w:val="•"/>
      <w:lvlJc w:val="left"/>
      <w:pPr>
        <w:tabs>
          <w:tab w:val="num" w:pos="5760"/>
        </w:tabs>
        <w:ind w:left="5760" w:hanging="360"/>
      </w:pPr>
      <w:rPr>
        <w:rFonts w:ascii="Times New Roman" w:hAnsi="Times New Roman" w:hint="default"/>
      </w:rPr>
    </w:lvl>
    <w:lvl w:ilvl="8" w:tplc="42A083F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F73954"/>
    <w:multiLevelType w:val="hybridMultilevel"/>
    <w:tmpl w:val="5C76AF24"/>
    <w:lvl w:ilvl="0" w:tplc="903E27A4">
      <w:start w:val="1"/>
      <w:numFmt w:val="decimal"/>
      <w:lvlText w:val="%1."/>
      <w:lvlJc w:val="left"/>
      <w:pPr>
        <w:ind w:left="360" w:hanging="360"/>
      </w:pPr>
      <w:rPr>
        <w:b w:val="0"/>
        <w:bCs/>
        <w:i w:val="0"/>
        <w:iCs/>
      </w:rPr>
    </w:lvl>
    <w:lvl w:ilvl="1" w:tplc="7D803096">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D755D1"/>
    <w:multiLevelType w:val="hybridMultilevel"/>
    <w:tmpl w:val="529CB01E"/>
    <w:lvl w:ilvl="0" w:tplc="6C80C6EE">
      <w:start w:val="202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2E8F4E94"/>
    <w:multiLevelType w:val="multilevel"/>
    <w:tmpl w:val="38243A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FC4363"/>
    <w:multiLevelType w:val="hybridMultilevel"/>
    <w:tmpl w:val="C0086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380176"/>
    <w:multiLevelType w:val="hybridMultilevel"/>
    <w:tmpl w:val="165E78EA"/>
    <w:lvl w:ilvl="0" w:tplc="37D4391A">
      <w:start w:val="2019"/>
      <w:numFmt w:val="bullet"/>
      <w:lvlText w:val="-"/>
      <w:lvlJc w:val="left"/>
      <w:pPr>
        <w:ind w:left="1210" w:hanging="360"/>
      </w:pPr>
      <w:rPr>
        <w:rFonts w:ascii="Times New Roman" w:eastAsia="Times New Roman" w:hAnsi="Times New Roman" w:cs="Times New Roman"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3" w15:restartNumberingAfterBreak="0">
    <w:nsid w:val="3F48767B"/>
    <w:multiLevelType w:val="hybridMultilevel"/>
    <w:tmpl w:val="558E81AA"/>
    <w:lvl w:ilvl="0" w:tplc="2AA42308">
      <w:start w:val="2"/>
      <w:numFmt w:val="bullet"/>
      <w:lvlText w:val="˗"/>
      <w:lvlJc w:val="left"/>
      <w:pPr>
        <w:ind w:left="1148" w:hanging="360"/>
      </w:pPr>
      <w:rPr>
        <w:rFonts w:ascii="Times New Roman" w:eastAsia="Times New Roman" w:hAnsi="Times New Roman" w:cs="Times New Roman"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14" w15:restartNumberingAfterBreak="0">
    <w:nsid w:val="40D4348F"/>
    <w:multiLevelType w:val="hybridMultilevel"/>
    <w:tmpl w:val="2B0CD88E"/>
    <w:lvl w:ilvl="0" w:tplc="82069582">
      <w:start w:val="1"/>
      <w:numFmt w:val="decimal"/>
      <w:lvlText w:val="%1."/>
      <w:lvlJc w:val="left"/>
      <w:pPr>
        <w:ind w:left="110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6A2E43"/>
    <w:multiLevelType w:val="hybridMultilevel"/>
    <w:tmpl w:val="0DE0A23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15:restartNumberingAfterBreak="0">
    <w:nsid w:val="436F42EB"/>
    <w:multiLevelType w:val="hybridMultilevel"/>
    <w:tmpl w:val="E0F49A4E"/>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448F746F"/>
    <w:multiLevelType w:val="multilevel"/>
    <w:tmpl w:val="2E54C8E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5FC0828"/>
    <w:multiLevelType w:val="multilevel"/>
    <w:tmpl w:val="DD02594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484C5FF5"/>
    <w:multiLevelType w:val="hybridMultilevel"/>
    <w:tmpl w:val="0B8A1E72"/>
    <w:lvl w:ilvl="0" w:tplc="5FCC80DC">
      <w:start w:val="1"/>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49494AF6"/>
    <w:multiLevelType w:val="hybridMultilevel"/>
    <w:tmpl w:val="016C0C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6E7A1A"/>
    <w:multiLevelType w:val="hybridMultilevel"/>
    <w:tmpl w:val="36F492D8"/>
    <w:lvl w:ilvl="0" w:tplc="2AA42308">
      <w:start w:val="2"/>
      <w:numFmt w:val="bullet"/>
      <w:lvlText w:val="˗"/>
      <w:lvlJc w:val="left"/>
      <w:pPr>
        <w:ind w:left="1505" w:hanging="360"/>
      </w:pPr>
      <w:rPr>
        <w:rFonts w:ascii="Times New Roman" w:eastAsia="Times New Roman" w:hAnsi="Times New Roman" w:cs="Times New Roman" w:hint="default"/>
      </w:rPr>
    </w:lvl>
    <w:lvl w:ilvl="1" w:tplc="04270003">
      <w:start w:val="1"/>
      <w:numFmt w:val="bullet"/>
      <w:lvlText w:val="o"/>
      <w:lvlJc w:val="left"/>
      <w:pPr>
        <w:ind w:left="2225" w:hanging="360"/>
      </w:pPr>
      <w:rPr>
        <w:rFonts w:ascii="Courier New" w:hAnsi="Courier New" w:cs="Courier New" w:hint="default"/>
      </w:rPr>
    </w:lvl>
    <w:lvl w:ilvl="2" w:tplc="04270005">
      <w:start w:val="1"/>
      <w:numFmt w:val="bullet"/>
      <w:lvlText w:val=""/>
      <w:lvlJc w:val="left"/>
      <w:pPr>
        <w:ind w:left="2945" w:hanging="360"/>
      </w:pPr>
      <w:rPr>
        <w:rFonts w:ascii="Wingdings" w:hAnsi="Wingdings" w:hint="default"/>
      </w:rPr>
    </w:lvl>
    <w:lvl w:ilvl="3" w:tplc="04270001">
      <w:start w:val="1"/>
      <w:numFmt w:val="bullet"/>
      <w:lvlText w:val=""/>
      <w:lvlJc w:val="left"/>
      <w:pPr>
        <w:ind w:left="3665" w:hanging="360"/>
      </w:pPr>
      <w:rPr>
        <w:rFonts w:ascii="Symbol" w:hAnsi="Symbol" w:hint="default"/>
      </w:rPr>
    </w:lvl>
    <w:lvl w:ilvl="4" w:tplc="04270003">
      <w:start w:val="1"/>
      <w:numFmt w:val="bullet"/>
      <w:lvlText w:val="o"/>
      <w:lvlJc w:val="left"/>
      <w:pPr>
        <w:ind w:left="4385" w:hanging="360"/>
      </w:pPr>
      <w:rPr>
        <w:rFonts w:ascii="Courier New" w:hAnsi="Courier New" w:cs="Courier New" w:hint="default"/>
      </w:rPr>
    </w:lvl>
    <w:lvl w:ilvl="5" w:tplc="04270005">
      <w:start w:val="1"/>
      <w:numFmt w:val="bullet"/>
      <w:lvlText w:val=""/>
      <w:lvlJc w:val="left"/>
      <w:pPr>
        <w:ind w:left="5105" w:hanging="360"/>
      </w:pPr>
      <w:rPr>
        <w:rFonts w:ascii="Wingdings" w:hAnsi="Wingdings" w:hint="default"/>
      </w:rPr>
    </w:lvl>
    <w:lvl w:ilvl="6" w:tplc="04270001">
      <w:start w:val="1"/>
      <w:numFmt w:val="bullet"/>
      <w:lvlText w:val=""/>
      <w:lvlJc w:val="left"/>
      <w:pPr>
        <w:ind w:left="5825" w:hanging="360"/>
      </w:pPr>
      <w:rPr>
        <w:rFonts w:ascii="Symbol" w:hAnsi="Symbol" w:hint="default"/>
      </w:rPr>
    </w:lvl>
    <w:lvl w:ilvl="7" w:tplc="04270003">
      <w:start w:val="1"/>
      <w:numFmt w:val="bullet"/>
      <w:lvlText w:val="o"/>
      <w:lvlJc w:val="left"/>
      <w:pPr>
        <w:ind w:left="6545" w:hanging="360"/>
      </w:pPr>
      <w:rPr>
        <w:rFonts w:ascii="Courier New" w:hAnsi="Courier New" w:cs="Courier New" w:hint="default"/>
      </w:rPr>
    </w:lvl>
    <w:lvl w:ilvl="8" w:tplc="04270005">
      <w:start w:val="1"/>
      <w:numFmt w:val="bullet"/>
      <w:lvlText w:val=""/>
      <w:lvlJc w:val="left"/>
      <w:pPr>
        <w:ind w:left="7265" w:hanging="360"/>
      </w:pPr>
      <w:rPr>
        <w:rFonts w:ascii="Wingdings" w:hAnsi="Wingdings" w:hint="default"/>
      </w:rPr>
    </w:lvl>
  </w:abstractNum>
  <w:abstractNum w:abstractNumId="22" w15:restartNumberingAfterBreak="0">
    <w:nsid w:val="524F67CC"/>
    <w:multiLevelType w:val="hybridMultilevel"/>
    <w:tmpl w:val="A260BDB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6EE274A"/>
    <w:multiLevelType w:val="hybridMultilevel"/>
    <w:tmpl w:val="F6EC3C80"/>
    <w:lvl w:ilvl="0" w:tplc="013A7D54">
      <w:numFmt w:val="bullet"/>
      <w:lvlText w:val="-"/>
      <w:lvlJc w:val="left"/>
      <w:pPr>
        <w:ind w:left="146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24" w15:restartNumberingAfterBreak="0">
    <w:nsid w:val="5A3625EB"/>
    <w:multiLevelType w:val="hybridMultilevel"/>
    <w:tmpl w:val="BFD83550"/>
    <w:lvl w:ilvl="0" w:tplc="2AA42308">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A652EE1"/>
    <w:multiLevelType w:val="hybridMultilevel"/>
    <w:tmpl w:val="57C20B9C"/>
    <w:lvl w:ilvl="0" w:tplc="5FCC80D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913213"/>
    <w:multiLevelType w:val="hybridMultilevel"/>
    <w:tmpl w:val="74D0C45E"/>
    <w:lvl w:ilvl="0" w:tplc="3EC447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7B0816"/>
    <w:multiLevelType w:val="hybridMultilevel"/>
    <w:tmpl w:val="C8F4F760"/>
    <w:lvl w:ilvl="0" w:tplc="E138C036">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F673F9F"/>
    <w:multiLevelType w:val="multilevel"/>
    <w:tmpl w:val="1D10557A"/>
    <w:lvl w:ilvl="0">
      <w:start w:val="1"/>
      <w:numFmt w:val="decimal"/>
      <w:lvlText w:val="%1."/>
      <w:lvlJc w:val="left"/>
      <w:pPr>
        <w:ind w:left="360" w:hanging="360"/>
      </w:pPr>
      <w:rPr>
        <w:rFonts w:hint="default"/>
        <w:i w:val="0"/>
        <w:iCs w:val="0"/>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A42AE"/>
    <w:multiLevelType w:val="hybridMultilevel"/>
    <w:tmpl w:val="F5067256"/>
    <w:lvl w:ilvl="0" w:tplc="04090017">
      <w:start w:val="6"/>
      <w:numFmt w:val="bullet"/>
      <w:lvlText w:val="–"/>
      <w:lvlJc w:val="left"/>
      <w:pPr>
        <w:ind w:left="720" w:hanging="360"/>
      </w:pPr>
      <w:rPr>
        <w:rFonts w:ascii="Times New Roman" w:eastAsia="Times New Roman" w:hAnsi="Times New Roman" w:cs="Times New Roman" w:hint="default"/>
      </w:rPr>
    </w:lvl>
    <w:lvl w:ilvl="1" w:tplc="04270019">
      <w:start w:val="1"/>
      <w:numFmt w:val="bullet"/>
      <w:lvlText w:val="o"/>
      <w:lvlJc w:val="left"/>
      <w:pPr>
        <w:ind w:left="1440" w:hanging="360"/>
      </w:pPr>
      <w:rPr>
        <w:rFonts w:ascii="Courier New" w:hAnsi="Courier New" w:cs="Times New Roman" w:hint="default"/>
      </w:rPr>
    </w:lvl>
    <w:lvl w:ilvl="2" w:tplc="0427001B">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cs="Times New Roman" w:hint="default"/>
      </w:rPr>
    </w:lvl>
    <w:lvl w:ilvl="5" w:tplc="0427001B">
      <w:start w:val="1"/>
      <w:numFmt w:val="bullet"/>
      <w:lvlText w:val=""/>
      <w:lvlJc w:val="left"/>
      <w:pPr>
        <w:ind w:left="4320" w:hanging="360"/>
      </w:pPr>
      <w:rPr>
        <w:rFonts w:ascii="Wingdings" w:hAnsi="Wingdings" w:hint="default"/>
      </w:rPr>
    </w:lvl>
    <w:lvl w:ilvl="6" w:tplc="0427000F">
      <w:start w:val="1"/>
      <w:numFmt w:val="bullet"/>
      <w:lvlText w:val=""/>
      <w:lvlJc w:val="left"/>
      <w:pPr>
        <w:ind w:left="5040" w:hanging="360"/>
      </w:pPr>
      <w:rPr>
        <w:rFonts w:ascii="Symbol" w:hAnsi="Symbol" w:hint="default"/>
      </w:rPr>
    </w:lvl>
    <w:lvl w:ilvl="7" w:tplc="04270019">
      <w:start w:val="1"/>
      <w:numFmt w:val="bullet"/>
      <w:lvlText w:val="o"/>
      <w:lvlJc w:val="left"/>
      <w:pPr>
        <w:ind w:left="5760" w:hanging="360"/>
      </w:pPr>
      <w:rPr>
        <w:rFonts w:ascii="Courier New" w:hAnsi="Courier New" w:cs="Times New Roman" w:hint="default"/>
      </w:rPr>
    </w:lvl>
    <w:lvl w:ilvl="8" w:tplc="0427001B">
      <w:start w:val="1"/>
      <w:numFmt w:val="bullet"/>
      <w:lvlText w:val=""/>
      <w:lvlJc w:val="left"/>
      <w:pPr>
        <w:ind w:left="6480" w:hanging="360"/>
      </w:pPr>
      <w:rPr>
        <w:rFonts w:ascii="Wingdings" w:hAnsi="Wingdings" w:hint="default"/>
      </w:rPr>
    </w:lvl>
  </w:abstractNum>
  <w:abstractNum w:abstractNumId="30" w15:restartNumberingAfterBreak="0">
    <w:nsid w:val="615D05B6"/>
    <w:multiLevelType w:val="hybridMultilevel"/>
    <w:tmpl w:val="7A9656B6"/>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2580EAF"/>
    <w:multiLevelType w:val="hybridMultilevel"/>
    <w:tmpl w:val="F88214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C000EC"/>
    <w:multiLevelType w:val="hybridMultilevel"/>
    <w:tmpl w:val="1BDE9534"/>
    <w:lvl w:ilvl="0" w:tplc="8B9C7536">
      <w:start w:val="1"/>
      <w:numFmt w:val="bullet"/>
      <w:lvlText w:val="•"/>
      <w:lvlJc w:val="left"/>
      <w:pPr>
        <w:tabs>
          <w:tab w:val="num" w:pos="720"/>
        </w:tabs>
        <w:ind w:left="720" w:hanging="360"/>
      </w:pPr>
      <w:rPr>
        <w:rFonts w:ascii="Times New Roman" w:hAnsi="Times New Roman" w:hint="default"/>
      </w:rPr>
    </w:lvl>
    <w:lvl w:ilvl="1" w:tplc="0BEEFA90" w:tentative="1">
      <w:start w:val="1"/>
      <w:numFmt w:val="bullet"/>
      <w:lvlText w:val="•"/>
      <w:lvlJc w:val="left"/>
      <w:pPr>
        <w:tabs>
          <w:tab w:val="num" w:pos="1440"/>
        </w:tabs>
        <w:ind w:left="1440" w:hanging="360"/>
      </w:pPr>
      <w:rPr>
        <w:rFonts w:ascii="Times New Roman" w:hAnsi="Times New Roman" w:hint="default"/>
      </w:rPr>
    </w:lvl>
    <w:lvl w:ilvl="2" w:tplc="28F6EAF8" w:tentative="1">
      <w:start w:val="1"/>
      <w:numFmt w:val="bullet"/>
      <w:lvlText w:val="•"/>
      <w:lvlJc w:val="left"/>
      <w:pPr>
        <w:tabs>
          <w:tab w:val="num" w:pos="2160"/>
        </w:tabs>
        <w:ind w:left="2160" w:hanging="360"/>
      </w:pPr>
      <w:rPr>
        <w:rFonts w:ascii="Times New Roman" w:hAnsi="Times New Roman" w:hint="default"/>
      </w:rPr>
    </w:lvl>
    <w:lvl w:ilvl="3" w:tplc="A8B014DA" w:tentative="1">
      <w:start w:val="1"/>
      <w:numFmt w:val="bullet"/>
      <w:lvlText w:val="•"/>
      <w:lvlJc w:val="left"/>
      <w:pPr>
        <w:tabs>
          <w:tab w:val="num" w:pos="2880"/>
        </w:tabs>
        <w:ind w:left="2880" w:hanging="360"/>
      </w:pPr>
      <w:rPr>
        <w:rFonts w:ascii="Times New Roman" w:hAnsi="Times New Roman" w:hint="default"/>
      </w:rPr>
    </w:lvl>
    <w:lvl w:ilvl="4" w:tplc="3186368C" w:tentative="1">
      <w:start w:val="1"/>
      <w:numFmt w:val="bullet"/>
      <w:lvlText w:val="•"/>
      <w:lvlJc w:val="left"/>
      <w:pPr>
        <w:tabs>
          <w:tab w:val="num" w:pos="3600"/>
        </w:tabs>
        <w:ind w:left="3600" w:hanging="360"/>
      </w:pPr>
      <w:rPr>
        <w:rFonts w:ascii="Times New Roman" w:hAnsi="Times New Roman" w:hint="default"/>
      </w:rPr>
    </w:lvl>
    <w:lvl w:ilvl="5" w:tplc="EACE9E7A" w:tentative="1">
      <w:start w:val="1"/>
      <w:numFmt w:val="bullet"/>
      <w:lvlText w:val="•"/>
      <w:lvlJc w:val="left"/>
      <w:pPr>
        <w:tabs>
          <w:tab w:val="num" w:pos="4320"/>
        </w:tabs>
        <w:ind w:left="4320" w:hanging="360"/>
      </w:pPr>
      <w:rPr>
        <w:rFonts w:ascii="Times New Roman" w:hAnsi="Times New Roman" w:hint="default"/>
      </w:rPr>
    </w:lvl>
    <w:lvl w:ilvl="6" w:tplc="56D6E578" w:tentative="1">
      <w:start w:val="1"/>
      <w:numFmt w:val="bullet"/>
      <w:lvlText w:val="•"/>
      <w:lvlJc w:val="left"/>
      <w:pPr>
        <w:tabs>
          <w:tab w:val="num" w:pos="5040"/>
        </w:tabs>
        <w:ind w:left="5040" w:hanging="360"/>
      </w:pPr>
      <w:rPr>
        <w:rFonts w:ascii="Times New Roman" w:hAnsi="Times New Roman" w:hint="default"/>
      </w:rPr>
    </w:lvl>
    <w:lvl w:ilvl="7" w:tplc="C360B380" w:tentative="1">
      <w:start w:val="1"/>
      <w:numFmt w:val="bullet"/>
      <w:lvlText w:val="•"/>
      <w:lvlJc w:val="left"/>
      <w:pPr>
        <w:tabs>
          <w:tab w:val="num" w:pos="5760"/>
        </w:tabs>
        <w:ind w:left="5760" w:hanging="360"/>
      </w:pPr>
      <w:rPr>
        <w:rFonts w:ascii="Times New Roman" w:hAnsi="Times New Roman" w:hint="default"/>
      </w:rPr>
    </w:lvl>
    <w:lvl w:ilvl="8" w:tplc="EA567A0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41D000B"/>
    <w:multiLevelType w:val="hybridMultilevel"/>
    <w:tmpl w:val="E7647884"/>
    <w:lvl w:ilvl="0" w:tplc="042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66BE5EA9"/>
    <w:multiLevelType w:val="multilevel"/>
    <w:tmpl w:val="892A8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B72C90"/>
    <w:multiLevelType w:val="hybridMultilevel"/>
    <w:tmpl w:val="595CAE48"/>
    <w:lvl w:ilvl="0" w:tplc="5FCC80DC">
      <w:start w:val="1"/>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69C61301"/>
    <w:multiLevelType w:val="multilevel"/>
    <w:tmpl w:val="809A18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A43AB2"/>
    <w:multiLevelType w:val="multilevel"/>
    <w:tmpl w:val="8A02E43E"/>
    <w:lvl w:ilvl="0">
      <w:start w:val="1"/>
      <w:numFmt w:val="decimal"/>
      <w:lvlText w:val="%1."/>
      <w:lvlJc w:val="left"/>
      <w:pPr>
        <w:ind w:left="360" w:hanging="360"/>
      </w:pPr>
      <w:rPr>
        <w:rFonts w:hint="default"/>
        <w:i/>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7F42FF"/>
    <w:multiLevelType w:val="hybridMultilevel"/>
    <w:tmpl w:val="EE86266A"/>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9" w15:restartNumberingAfterBreak="0">
    <w:nsid w:val="6ED06F48"/>
    <w:multiLevelType w:val="hybridMultilevel"/>
    <w:tmpl w:val="F83CC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0177E34"/>
    <w:multiLevelType w:val="multilevel"/>
    <w:tmpl w:val="8A02E43E"/>
    <w:lvl w:ilvl="0">
      <w:start w:val="1"/>
      <w:numFmt w:val="decimal"/>
      <w:lvlText w:val="%1."/>
      <w:lvlJc w:val="left"/>
      <w:pPr>
        <w:ind w:left="360" w:hanging="360"/>
      </w:pPr>
      <w:rPr>
        <w:rFonts w:hint="default"/>
        <w:i/>
        <w:color w:val="auto"/>
        <w:sz w:val="24"/>
        <w:szCs w:val="24"/>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E7906"/>
    <w:multiLevelType w:val="hybridMultilevel"/>
    <w:tmpl w:val="7F48692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7433209B"/>
    <w:multiLevelType w:val="multilevel"/>
    <w:tmpl w:val="2CF2BD46"/>
    <w:lvl w:ilvl="0">
      <w:start w:val="1"/>
      <w:numFmt w:val="decimal"/>
      <w:lvlText w:val="%1."/>
      <w:lvlJc w:val="left"/>
      <w:pPr>
        <w:tabs>
          <w:tab w:val="num" w:pos="928"/>
        </w:tabs>
        <w:ind w:left="928" w:hanging="360"/>
      </w:pPr>
      <w:rPr>
        <w:b w:val="0"/>
        <w:bCs/>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5FC235B"/>
    <w:multiLevelType w:val="hybridMultilevel"/>
    <w:tmpl w:val="08EA59E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4" w15:restartNumberingAfterBreak="0">
    <w:nsid w:val="76833FEC"/>
    <w:multiLevelType w:val="hybridMultilevel"/>
    <w:tmpl w:val="8A2E9CB4"/>
    <w:lvl w:ilvl="0" w:tplc="6F101088">
      <w:start w:val="1"/>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45" w15:restartNumberingAfterBreak="0">
    <w:nsid w:val="77FE0E27"/>
    <w:multiLevelType w:val="hybridMultilevel"/>
    <w:tmpl w:val="48625C6A"/>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6" w15:restartNumberingAfterBreak="0">
    <w:nsid w:val="782E41B8"/>
    <w:multiLevelType w:val="hybridMultilevel"/>
    <w:tmpl w:val="C144CE2A"/>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7" w15:restartNumberingAfterBreak="0">
    <w:nsid w:val="7CA50F6F"/>
    <w:multiLevelType w:val="hybridMultilevel"/>
    <w:tmpl w:val="83C8F3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7804E8"/>
    <w:multiLevelType w:val="hybridMultilevel"/>
    <w:tmpl w:val="8A2E9CB4"/>
    <w:lvl w:ilvl="0" w:tplc="FFFFFFFF">
      <w:start w:val="1"/>
      <w:numFmt w:val="decimal"/>
      <w:lvlText w:val="%1."/>
      <w:lvlJc w:val="left"/>
      <w:pPr>
        <w:ind w:left="1148" w:hanging="360"/>
      </w:pPr>
      <w:rPr>
        <w:rFonts w:hint="default"/>
      </w:rPr>
    </w:lvl>
    <w:lvl w:ilvl="1" w:tplc="FFFFFFFF" w:tentative="1">
      <w:start w:val="1"/>
      <w:numFmt w:val="lowerLetter"/>
      <w:lvlText w:val="%2."/>
      <w:lvlJc w:val="left"/>
      <w:pPr>
        <w:ind w:left="1868" w:hanging="360"/>
      </w:pPr>
    </w:lvl>
    <w:lvl w:ilvl="2" w:tplc="FFFFFFFF" w:tentative="1">
      <w:start w:val="1"/>
      <w:numFmt w:val="lowerRoman"/>
      <w:lvlText w:val="%3."/>
      <w:lvlJc w:val="right"/>
      <w:pPr>
        <w:ind w:left="2588" w:hanging="180"/>
      </w:pPr>
    </w:lvl>
    <w:lvl w:ilvl="3" w:tplc="FFFFFFFF" w:tentative="1">
      <w:start w:val="1"/>
      <w:numFmt w:val="decimal"/>
      <w:lvlText w:val="%4."/>
      <w:lvlJc w:val="left"/>
      <w:pPr>
        <w:ind w:left="3308" w:hanging="360"/>
      </w:pPr>
    </w:lvl>
    <w:lvl w:ilvl="4" w:tplc="FFFFFFFF" w:tentative="1">
      <w:start w:val="1"/>
      <w:numFmt w:val="lowerLetter"/>
      <w:lvlText w:val="%5."/>
      <w:lvlJc w:val="left"/>
      <w:pPr>
        <w:ind w:left="4028" w:hanging="360"/>
      </w:pPr>
    </w:lvl>
    <w:lvl w:ilvl="5" w:tplc="FFFFFFFF" w:tentative="1">
      <w:start w:val="1"/>
      <w:numFmt w:val="lowerRoman"/>
      <w:lvlText w:val="%6."/>
      <w:lvlJc w:val="right"/>
      <w:pPr>
        <w:ind w:left="4748" w:hanging="180"/>
      </w:pPr>
    </w:lvl>
    <w:lvl w:ilvl="6" w:tplc="FFFFFFFF" w:tentative="1">
      <w:start w:val="1"/>
      <w:numFmt w:val="decimal"/>
      <w:lvlText w:val="%7."/>
      <w:lvlJc w:val="left"/>
      <w:pPr>
        <w:ind w:left="5468" w:hanging="360"/>
      </w:pPr>
    </w:lvl>
    <w:lvl w:ilvl="7" w:tplc="FFFFFFFF" w:tentative="1">
      <w:start w:val="1"/>
      <w:numFmt w:val="lowerLetter"/>
      <w:lvlText w:val="%8."/>
      <w:lvlJc w:val="left"/>
      <w:pPr>
        <w:ind w:left="6188" w:hanging="360"/>
      </w:pPr>
    </w:lvl>
    <w:lvl w:ilvl="8" w:tplc="FFFFFFFF" w:tentative="1">
      <w:start w:val="1"/>
      <w:numFmt w:val="lowerRoman"/>
      <w:lvlText w:val="%9."/>
      <w:lvlJc w:val="right"/>
      <w:pPr>
        <w:ind w:left="6908" w:hanging="180"/>
      </w:pPr>
    </w:lvl>
  </w:abstractNum>
  <w:num w:numId="1">
    <w:abstractNumId w:val="35"/>
  </w:num>
  <w:num w:numId="2">
    <w:abstractNumId w:val="30"/>
  </w:num>
  <w:num w:numId="3">
    <w:abstractNumId w:val="29"/>
  </w:num>
  <w:num w:numId="4">
    <w:abstractNumId w:val="26"/>
  </w:num>
  <w:num w:numId="5">
    <w:abstractNumId w:val="10"/>
  </w:num>
  <w:num w:numId="6">
    <w:abstractNumId w:val="2"/>
  </w:num>
  <w:num w:numId="7">
    <w:abstractNumId w:val="1"/>
  </w:num>
  <w:num w:numId="8">
    <w:abstractNumId w:val="28"/>
  </w:num>
  <w:num w:numId="9">
    <w:abstractNumId w:val="5"/>
  </w:num>
  <w:num w:numId="10">
    <w:abstractNumId w:val="9"/>
  </w:num>
  <w:num w:numId="11">
    <w:abstractNumId w:val="20"/>
  </w:num>
  <w:num w:numId="12">
    <w:abstractNumId w:val="16"/>
  </w:num>
  <w:num w:numId="13">
    <w:abstractNumId w:val="17"/>
  </w:num>
  <w:num w:numId="14">
    <w:abstractNumId w:val="38"/>
  </w:num>
  <w:num w:numId="15">
    <w:abstractNumId w:val="7"/>
  </w:num>
  <w:num w:numId="16">
    <w:abstractNumId w:val="23"/>
  </w:num>
  <w:num w:numId="17">
    <w:abstractNumId w:val="46"/>
  </w:num>
  <w:num w:numId="18">
    <w:abstractNumId w:val="21"/>
  </w:num>
  <w:num w:numId="19">
    <w:abstractNumId w:val="12"/>
  </w:num>
  <w:num w:numId="20">
    <w:abstractNumId w:val="18"/>
  </w:num>
  <w:num w:numId="21">
    <w:abstractNumId w:val="36"/>
  </w:num>
  <w:num w:numId="22">
    <w:abstractNumId w:val="8"/>
  </w:num>
  <w:num w:numId="23">
    <w:abstractNumId w:val="15"/>
  </w:num>
  <w:num w:numId="24">
    <w:abstractNumId w:val="3"/>
  </w:num>
  <w:num w:numId="25">
    <w:abstractNumId w:val="37"/>
  </w:num>
  <w:num w:numId="26">
    <w:abstractNumId w:val="11"/>
  </w:num>
  <w:num w:numId="27">
    <w:abstractNumId w:val="0"/>
  </w:num>
  <w:num w:numId="28">
    <w:abstractNumId w:val="40"/>
  </w:num>
  <w:num w:numId="29">
    <w:abstractNumId w:val="41"/>
  </w:num>
  <w:num w:numId="30">
    <w:abstractNumId w:val="6"/>
  </w:num>
  <w:num w:numId="31">
    <w:abstractNumId w:val="27"/>
  </w:num>
  <w:num w:numId="32">
    <w:abstractNumId w:val="43"/>
  </w:num>
  <w:num w:numId="33">
    <w:abstractNumId w:val="45"/>
  </w:num>
  <w:num w:numId="34">
    <w:abstractNumId w:val="42"/>
  </w:num>
  <w:num w:numId="35">
    <w:abstractNumId w:val="22"/>
  </w:num>
  <w:num w:numId="36">
    <w:abstractNumId w:val="39"/>
  </w:num>
  <w:num w:numId="37">
    <w:abstractNumId w:val="25"/>
  </w:num>
  <w:num w:numId="38">
    <w:abstractNumId w:val="19"/>
  </w:num>
  <w:num w:numId="39">
    <w:abstractNumId w:val="24"/>
  </w:num>
  <w:num w:numId="40">
    <w:abstractNumId w:val="44"/>
  </w:num>
  <w:num w:numId="41">
    <w:abstractNumId w:val="13"/>
  </w:num>
  <w:num w:numId="42">
    <w:abstractNumId w:val="48"/>
  </w:num>
  <w:num w:numId="43">
    <w:abstractNumId w:val="14"/>
  </w:num>
  <w:num w:numId="44">
    <w:abstractNumId w:val="32"/>
  </w:num>
  <w:num w:numId="45">
    <w:abstractNumId w:val="4"/>
  </w:num>
  <w:num w:numId="46">
    <w:abstractNumId w:val="34"/>
  </w:num>
  <w:num w:numId="47">
    <w:abstractNumId w:val="47"/>
  </w:num>
  <w:num w:numId="48">
    <w:abstractNumId w:val="31"/>
  </w:num>
  <w:num w:numId="49">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9A"/>
    <w:rsid w:val="00000ADB"/>
    <w:rsid w:val="00014434"/>
    <w:rsid w:val="00015E8F"/>
    <w:rsid w:val="0002568C"/>
    <w:rsid w:val="00045028"/>
    <w:rsid w:val="00045D6D"/>
    <w:rsid w:val="0005050C"/>
    <w:rsid w:val="00054D08"/>
    <w:rsid w:val="00056032"/>
    <w:rsid w:val="0006041F"/>
    <w:rsid w:val="00072380"/>
    <w:rsid w:val="00075BF2"/>
    <w:rsid w:val="0007668B"/>
    <w:rsid w:val="00077138"/>
    <w:rsid w:val="00084896"/>
    <w:rsid w:val="00085BA0"/>
    <w:rsid w:val="00094FA5"/>
    <w:rsid w:val="000A0D62"/>
    <w:rsid w:val="000A1572"/>
    <w:rsid w:val="000A27DE"/>
    <w:rsid w:val="000B2C04"/>
    <w:rsid w:val="000C6C32"/>
    <w:rsid w:val="000C6D55"/>
    <w:rsid w:val="000C6DAF"/>
    <w:rsid w:val="000D3BB4"/>
    <w:rsid w:val="000D4F73"/>
    <w:rsid w:val="000E6F42"/>
    <w:rsid w:val="000F3066"/>
    <w:rsid w:val="000F6EAE"/>
    <w:rsid w:val="0010320C"/>
    <w:rsid w:val="00121724"/>
    <w:rsid w:val="00142A3B"/>
    <w:rsid w:val="00142B49"/>
    <w:rsid w:val="00143090"/>
    <w:rsid w:val="00145F20"/>
    <w:rsid w:val="00152491"/>
    <w:rsid w:val="00155605"/>
    <w:rsid w:val="00155C08"/>
    <w:rsid w:val="00157B0C"/>
    <w:rsid w:val="00160D6C"/>
    <w:rsid w:val="001625E7"/>
    <w:rsid w:val="00164679"/>
    <w:rsid w:val="00166E39"/>
    <w:rsid w:val="001758CC"/>
    <w:rsid w:val="001807B2"/>
    <w:rsid w:val="0018746A"/>
    <w:rsid w:val="0019217A"/>
    <w:rsid w:val="0019490A"/>
    <w:rsid w:val="001A1066"/>
    <w:rsid w:val="001A50F5"/>
    <w:rsid w:val="001B4673"/>
    <w:rsid w:val="001B5B7E"/>
    <w:rsid w:val="001B7625"/>
    <w:rsid w:val="001C0D04"/>
    <w:rsid w:val="001C1746"/>
    <w:rsid w:val="001C34CB"/>
    <w:rsid w:val="001C71C4"/>
    <w:rsid w:val="001D67D8"/>
    <w:rsid w:val="001E231C"/>
    <w:rsid w:val="001E3744"/>
    <w:rsid w:val="001E495F"/>
    <w:rsid w:val="001E4B00"/>
    <w:rsid w:val="001E577B"/>
    <w:rsid w:val="001E7B85"/>
    <w:rsid w:val="001F28B6"/>
    <w:rsid w:val="001F561A"/>
    <w:rsid w:val="001F5C5A"/>
    <w:rsid w:val="0020046B"/>
    <w:rsid w:val="00212F10"/>
    <w:rsid w:val="0022426E"/>
    <w:rsid w:val="00226D61"/>
    <w:rsid w:val="00236FBA"/>
    <w:rsid w:val="00241521"/>
    <w:rsid w:val="00255BA2"/>
    <w:rsid w:val="00256293"/>
    <w:rsid w:val="002573CF"/>
    <w:rsid w:val="002603F0"/>
    <w:rsid w:val="0026481B"/>
    <w:rsid w:val="002706AF"/>
    <w:rsid w:val="002767A6"/>
    <w:rsid w:val="00277056"/>
    <w:rsid w:val="00281062"/>
    <w:rsid w:val="00290DE3"/>
    <w:rsid w:val="00291CF9"/>
    <w:rsid w:val="002960B5"/>
    <w:rsid w:val="002961F8"/>
    <w:rsid w:val="0029775E"/>
    <w:rsid w:val="002A0435"/>
    <w:rsid w:val="002A60B4"/>
    <w:rsid w:val="002B1D89"/>
    <w:rsid w:val="002B236A"/>
    <w:rsid w:val="002B24BA"/>
    <w:rsid w:val="002C65B8"/>
    <w:rsid w:val="002D3FFB"/>
    <w:rsid w:val="002D4088"/>
    <w:rsid w:val="002E11FC"/>
    <w:rsid w:val="002E52FF"/>
    <w:rsid w:val="002E5659"/>
    <w:rsid w:val="002E6FD0"/>
    <w:rsid w:val="002E7FA1"/>
    <w:rsid w:val="002F681B"/>
    <w:rsid w:val="002F7CF9"/>
    <w:rsid w:val="0030780D"/>
    <w:rsid w:val="00313005"/>
    <w:rsid w:val="00322FBC"/>
    <w:rsid w:val="003255AA"/>
    <w:rsid w:val="003268BB"/>
    <w:rsid w:val="00327EFC"/>
    <w:rsid w:val="00332944"/>
    <w:rsid w:val="00332F1B"/>
    <w:rsid w:val="00341533"/>
    <w:rsid w:val="003430DD"/>
    <w:rsid w:val="0034328A"/>
    <w:rsid w:val="0034425C"/>
    <w:rsid w:val="00345C5F"/>
    <w:rsid w:val="00347185"/>
    <w:rsid w:val="00350274"/>
    <w:rsid w:val="00351616"/>
    <w:rsid w:val="00356A36"/>
    <w:rsid w:val="00360874"/>
    <w:rsid w:val="00362D60"/>
    <w:rsid w:val="00363C82"/>
    <w:rsid w:val="003667E8"/>
    <w:rsid w:val="00373D1A"/>
    <w:rsid w:val="00374C7A"/>
    <w:rsid w:val="0037555B"/>
    <w:rsid w:val="003756E4"/>
    <w:rsid w:val="00381F7D"/>
    <w:rsid w:val="00382D9B"/>
    <w:rsid w:val="00384391"/>
    <w:rsid w:val="00392E0A"/>
    <w:rsid w:val="003957D5"/>
    <w:rsid w:val="0039616C"/>
    <w:rsid w:val="003A6A7D"/>
    <w:rsid w:val="003B2FD9"/>
    <w:rsid w:val="003B70CB"/>
    <w:rsid w:val="003C0CFA"/>
    <w:rsid w:val="003D11EB"/>
    <w:rsid w:val="003D56CF"/>
    <w:rsid w:val="003D793B"/>
    <w:rsid w:val="003F03CF"/>
    <w:rsid w:val="003F0EF4"/>
    <w:rsid w:val="003F29FE"/>
    <w:rsid w:val="003F53DD"/>
    <w:rsid w:val="00402269"/>
    <w:rsid w:val="00403ED2"/>
    <w:rsid w:val="00406F23"/>
    <w:rsid w:val="00415B09"/>
    <w:rsid w:val="00421FB8"/>
    <w:rsid w:val="004250D3"/>
    <w:rsid w:val="00425D2E"/>
    <w:rsid w:val="00426207"/>
    <w:rsid w:val="004272BD"/>
    <w:rsid w:val="00436413"/>
    <w:rsid w:val="00436E84"/>
    <w:rsid w:val="00437AF2"/>
    <w:rsid w:val="00451B87"/>
    <w:rsid w:val="004563D4"/>
    <w:rsid w:val="00473956"/>
    <w:rsid w:val="00475C30"/>
    <w:rsid w:val="00477E88"/>
    <w:rsid w:val="00480209"/>
    <w:rsid w:val="00485D18"/>
    <w:rsid w:val="004862DA"/>
    <w:rsid w:val="00487A34"/>
    <w:rsid w:val="004A055B"/>
    <w:rsid w:val="004A4D34"/>
    <w:rsid w:val="004B0AF4"/>
    <w:rsid w:val="004B4F8B"/>
    <w:rsid w:val="004B6295"/>
    <w:rsid w:val="004C4D07"/>
    <w:rsid w:val="004C712C"/>
    <w:rsid w:val="004E099D"/>
    <w:rsid w:val="004E2BFE"/>
    <w:rsid w:val="004E3A64"/>
    <w:rsid w:val="004E3D80"/>
    <w:rsid w:val="004E4B56"/>
    <w:rsid w:val="004F2AC5"/>
    <w:rsid w:val="005024D1"/>
    <w:rsid w:val="005156F0"/>
    <w:rsid w:val="00516254"/>
    <w:rsid w:val="005214FF"/>
    <w:rsid w:val="00521AEA"/>
    <w:rsid w:val="00522E57"/>
    <w:rsid w:val="0052333C"/>
    <w:rsid w:val="00524EF2"/>
    <w:rsid w:val="0052646D"/>
    <w:rsid w:val="00543366"/>
    <w:rsid w:val="00547C41"/>
    <w:rsid w:val="0056129B"/>
    <w:rsid w:val="00562705"/>
    <w:rsid w:val="0056405C"/>
    <w:rsid w:val="00564098"/>
    <w:rsid w:val="00573473"/>
    <w:rsid w:val="00573FA5"/>
    <w:rsid w:val="00574F21"/>
    <w:rsid w:val="00577E03"/>
    <w:rsid w:val="0059094A"/>
    <w:rsid w:val="00591A52"/>
    <w:rsid w:val="005931DD"/>
    <w:rsid w:val="005A36AF"/>
    <w:rsid w:val="005A63C5"/>
    <w:rsid w:val="005B40D9"/>
    <w:rsid w:val="005B5406"/>
    <w:rsid w:val="005C110C"/>
    <w:rsid w:val="005D2972"/>
    <w:rsid w:val="005D2C70"/>
    <w:rsid w:val="005E112C"/>
    <w:rsid w:val="005F52D9"/>
    <w:rsid w:val="00604ED8"/>
    <w:rsid w:val="0060540E"/>
    <w:rsid w:val="006062D6"/>
    <w:rsid w:val="00612075"/>
    <w:rsid w:val="0061485A"/>
    <w:rsid w:val="006179EE"/>
    <w:rsid w:val="00620BC1"/>
    <w:rsid w:val="00621B7E"/>
    <w:rsid w:val="00624005"/>
    <w:rsid w:val="00631111"/>
    <w:rsid w:val="00637EFE"/>
    <w:rsid w:val="0064270B"/>
    <w:rsid w:val="00644117"/>
    <w:rsid w:val="00652912"/>
    <w:rsid w:val="00671DC7"/>
    <w:rsid w:val="00672271"/>
    <w:rsid w:val="00674FE1"/>
    <w:rsid w:val="00680D70"/>
    <w:rsid w:val="006851D3"/>
    <w:rsid w:val="006856D0"/>
    <w:rsid w:val="00690B8C"/>
    <w:rsid w:val="006954E6"/>
    <w:rsid w:val="006A267D"/>
    <w:rsid w:val="006B1521"/>
    <w:rsid w:val="006B41D8"/>
    <w:rsid w:val="006C271C"/>
    <w:rsid w:val="006C28E4"/>
    <w:rsid w:val="006C55A7"/>
    <w:rsid w:val="006C615A"/>
    <w:rsid w:val="006C719F"/>
    <w:rsid w:val="006D1F37"/>
    <w:rsid w:val="006D21E0"/>
    <w:rsid w:val="006D3B06"/>
    <w:rsid w:val="006D510F"/>
    <w:rsid w:val="006D537B"/>
    <w:rsid w:val="006D6E0B"/>
    <w:rsid w:val="006E0571"/>
    <w:rsid w:val="006E190A"/>
    <w:rsid w:val="006E5525"/>
    <w:rsid w:val="006E5658"/>
    <w:rsid w:val="00706EED"/>
    <w:rsid w:val="00710646"/>
    <w:rsid w:val="00720D1D"/>
    <w:rsid w:val="00722013"/>
    <w:rsid w:val="00740B49"/>
    <w:rsid w:val="00745C70"/>
    <w:rsid w:val="00754E28"/>
    <w:rsid w:val="00767CB0"/>
    <w:rsid w:val="00772E7A"/>
    <w:rsid w:val="007804C9"/>
    <w:rsid w:val="007906B8"/>
    <w:rsid w:val="00794347"/>
    <w:rsid w:val="00796BA2"/>
    <w:rsid w:val="007A0F66"/>
    <w:rsid w:val="007A4FC4"/>
    <w:rsid w:val="007A7003"/>
    <w:rsid w:val="007B1667"/>
    <w:rsid w:val="007B31DA"/>
    <w:rsid w:val="007B3366"/>
    <w:rsid w:val="007C3FB4"/>
    <w:rsid w:val="007C538E"/>
    <w:rsid w:val="007C6F9C"/>
    <w:rsid w:val="007F2433"/>
    <w:rsid w:val="007F2A5D"/>
    <w:rsid w:val="007F3B58"/>
    <w:rsid w:val="007F59F3"/>
    <w:rsid w:val="007F7C60"/>
    <w:rsid w:val="008024CD"/>
    <w:rsid w:val="00811968"/>
    <w:rsid w:val="008156B3"/>
    <w:rsid w:val="00815DA4"/>
    <w:rsid w:val="00816E9E"/>
    <w:rsid w:val="00821D4A"/>
    <w:rsid w:val="00825698"/>
    <w:rsid w:val="00827E29"/>
    <w:rsid w:val="0083085B"/>
    <w:rsid w:val="00836EBA"/>
    <w:rsid w:val="0084092F"/>
    <w:rsid w:val="0084468E"/>
    <w:rsid w:val="00847210"/>
    <w:rsid w:val="00854BEA"/>
    <w:rsid w:val="00860CC7"/>
    <w:rsid w:val="008639E3"/>
    <w:rsid w:val="00864E3E"/>
    <w:rsid w:val="0087380D"/>
    <w:rsid w:val="00881633"/>
    <w:rsid w:val="00881C51"/>
    <w:rsid w:val="00882D52"/>
    <w:rsid w:val="00891336"/>
    <w:rsid w:val="00891BD8"/>
    <w:rsid w:val="008970FF"/>
    <w:rsid w:val="008B0F0B"/>
    <w:rsid w:val="008B738B"/>
    <w:rsid w:val="008C27EB"/>
    <w:rsid w:val="008C3B8A"/>
    <w:rsid w:val="008D704F"/>
    <w:rsid w:val="008E32B7"/>
    <w:rsid w:val="008E71A7"/>
    <w:rsid w:val="00900B67"/>
    <w:rsid w:val="009019CC"/>
    <w:rsid w:val="00902F75"/>
    <w:rsid w:val="00904056"/>
    <w:rsid w:val="009209B9"/>
    <w:rsid w:val="00936327"/>
    <w:rsid w:val="00937468"/>
    <w:rsid w:val="00940870"/>
    <w:rsid w:val="0094259F"/>
    <w:rsid w:val="00951FB6"/>
    <w:rsid w:val="009556AD"/>
    <w:rsid w:val="00963586"/>
    <w:rsid w:val="009636EE"/>
    <w:rsid w:val="00970FDD"/>
    <w:rsid w:val="00975716"/>
    <w:rsid w:val="00981AE8"/>
    <w:rsid w:val="00992E13"/>
    <w:rsid w:val="009A42B8"/>
    <w:rsid w:val="009A740E"/>
    <w:rsid w:val="009B05E8"/>
    <w:rsid w:val="009B17D0"/>
    <w:rsid w:val="009B1B1F"/>
    <w:rsid w:val="009C7E42"/>
    <w:rsid w:val="009D095E"/>
    <w:rsid w:val="009D4CE3"/>
    <w:rsid w:val="009E1EB8"/>
    <w:rsid w:val="009E369A"/>
    <w:rsid w:val="009E59BD"/>
    <w:rsid w:val="009E6CFB"/>
    <w:rsid w:val="009E6D81"/>
    <w:rsid w:val="009F2F9F"/>
    <w:rsid w:val="009F3467"/>
    <w:rsid w:val="009F7E3E"/>
    <w:rsid w:val="00A03ABC"/>
    <w:rsid w:val="00A20166"/>
    <w:rsid w:val="00A22167"/>
    <w:rsid w:val="00A25CAA"/>
    <w:rsid w:val="00A31520"/>
    <w:rsid w:val="00A35172"/>
    <w:rsid w:val="00A35E8A"/>
    <w:rsid w:val="00A43099"/>
    <w:rsid w:val="00A44858"/>
    <w:rsid w:val="00A45028"/>
    <w:rsid w:val="00A5211C"/>
    <w:rsid w:val="00A5225B"/>
    <w:rsid w:val="00A53A28"/>
    <w:rsid w:val="00A558B7"/>
    <w:rsid w:val="00A742DE"/>
    <w:rsid w:val="00A7542D"/>
    <w:rsid w:val="00A80BAF"/>
    <w:rsid w:val="00A80F26"/>
    <w:rsid w:val="00A81616"/>
    <w:rsid w:val="00A81D12"/>
    <w:rsid w:val="00A859E0"/>
    <w:rsid w:val="00A85CCF"/>
    <w:rsid w:val="00A9435A"/>
    <w:rsid w:val="00AA1B77"/>
    <w:rsid w:val="00AA2E41"/>
    <w:rsid w:val="00AA3074"/>
    <w:rsid w:val="00AA524D"/>
    <w:rsid w:val="00AB02DE"/>
    <w:rsid w:val="00AB1C04"/>
    <w:rsid w:val="00AB4F67"/>
    <w:rsid w:val="00AB6026"/>
    <w:rsid w:val="00AC06B9"/>
    <w:rsid w:val="00AC1EEB"/>
    <w:rsid w:val="00AC5A85"/>
    <w:rsid w:val="00AC6FD7"/>
    <w:rsid w:val="00AD31BD"/>
    <w:rsid w:val="00AD398A"/>
    <w:rsid w:val="00AD4F6F"/>
    <w:rsid w:val="00AE18F2"/>
    <w:rsid w:val="00AF23DF"/>
    <w:rsid w:val="00AF5A5F"/>
    <w:rsid w:val="00B02E68"/>
    <w:rsid w:val="00B10EBD"/>
    <w:rsid w:val="00B1578B"/>
    <w:rsid w:val="00B15CBA"/>
    <w:rsid w:val="00B17F12"/>
    <w:rsid w:val="00B21BB6"/>
    <w:rsid w:val="00B23784"/>
    <w:rsid w:val="00B25190"/>
    <w:rsid w:val="00B25B49"/>
    <w:rsid w:val="00B262AF"/>
    <w:rsid w:val="00B3086F"/>
    <w:rsid w:val="00B41F16"/>
    <w:rsid w:val="00B4309A"/>
    <w:rsid w:val="00B50F68"/>
    <w:rsid w:val="00B51ABF"/>
    <w:rsid w:val="00B57C40"/>
    <w:rsid w:val="00B616B0"/>
    <w:rsid w:val="00B65AAA"/>
    <w:rsid w:val="00B706B3"/>
    <w:rsid w:val="00B71522"/>
    <w:rsid w:val="00B73CCD"/>
    <w:rsid w:val="00B84135"/>
    <w:rsid w:val="00B84E06"/>
    <w:rsid w:val="00B92A26"/>
    <w:rsid w:val="00BA18CD"/>
    <w:rsid w:val="00BA4327"/>
    <w:rsid w:val="00BA5E7B"/>
    <w:rsid w:val="00BA6DA1"/>
    <w:rsid w:val="00BB583C"/>
    <w:rsid w:val="00BB689A"/>
    <w:rsid w:val="00BC0A9C"/>
    <w:rsid w:val="00BC608D"/>
    <w:rsid w:val="00BC60FB"/>
    <w:rsid w:val="00BD0892"/>
    <w:rsid w:val="00BD1529"/>
    <w:rsid w:val="00BD17F2"/>
    <w:rsid w:val="00BD3A42"/>
    <w:rsid w:val="00BD5D9A"/>
    <w:rsid w:val="00BE797D"/>
    <w:rsid w:val="00BF42D0"/>
    <w:rsid w:val="00BF5BBD"/>
    <w:rsid w:val="00C004A5"/>
    <w:rsid w:val="00C01F10"/>
    <w:rsid w:val="00C123E3"/>
    <w:rsid w:val="00C12DC8"/>
    <w:rsid w:val="00C22403"/>
    <w:rsid w:val="00C27131"/>
    <w:rsid w:val="00C4431D"/>
    <w:rsid w:val="00C4434E"/>
    <w:rsid w:val="00C47B29"/>
    <w:rsid w:val="00C528D3"/>
    <w:rsid w:val="00C52A72"/>
    <w:rsid w:val="00C55A94"/>
    <w:rsid w:val="00C70759"/>
    <w:rsid w:val="00C70D5A"/>
    <w:rsid w:val="00C75DD0"/>
    <w:rsid w:val="00C76F34"/>
    <w:rsid w:val="00C85C2D"/>
    <w:rsid w:val="00C93752"/>
    <w:rsid w:val="00C969E4"/>
    <w:rsid w:val="00CA2BEF"/>
    <w:rsid w:val="00CA69BB"/>
    <w:rsid w:val="00CB57AA"/>
    <w:rsid w:val="00CB6EC0"/>
    <w:rsid w:val="00CC2954"/>
    <w:rsid w:val="00CC3FBC"/>
    <w:rsid w:val="00CC6EBE"/>
    <w:rsid w:val="00CD0E24"/>
    <w:rsid w:val="00CD14CB"/>
    <w:rsid w:val="00CD71F4"/>
    <w:rsid w:val="00D0780C"/>
    <w:rsid w:val="00D11486"/>
    <w:rsid w:val="00D15331"/>
    <w:rsid w:val="00D16746"/>
    <w:rsid w:val="00D175A5"/>
    <w:rsid w:val="00D269EF"/>
    <w:rsid w:val="00D34BBD"/>
    <w:rsid w:val="00D47243"/>
    <w:rsid w:val="00D53D2E"/>
    <w:rsid w:val="00D60D0A"/>
    <w:rsid w:val="00D6335B"/>
    <w:rsid w:val="00D719AB"/>
    <w:rsid w:val="00D7485A"/>
    <w:rsid w:val="00D74A12"/>
    <w:rsid w:val="00D83E61"/>
    <w:rsid w:val="00D87F7D"/>
    <w:rsid w:val="00D9349A"/>
    <w:rsid w:val="00D959BC"/>
    <w:rsid w:val="00DA4CDB"/>
    <w:rsid w:val="00DA6C3C"/>
    <w:rsid w:val="00DB0378"/>
    <w:rsid w:val="00DB1F98"/>
    <w:rsid w:val="00DB27BD"/>
    <w:rsid w:val="00DB439C"/>
    <w:rsid w:val="00DC1C7A"/>
    <w:rsid w:val="00DC474A"/>
    <w:rsid w:val="00DD04CC"/>
    <w:rsid w:val="00DD13CE"/>
    <w:rsid w:val="00DD327C"/>
    <w:rsid w:val="00DD7322"/>
    <w:rsid w:val="00DE65E4"/>
    <w:rsid w:val="00DF0BA1"/>
    <w:rsid w:val="00DF0F81"/>
    <w:rsid w:val="00DF1BBB"/>
    <w:rsid w:val="00DF4931"/>
    <w:rsid w:val="00E00DEA"/>
    <w:rsid w:val="00E0540C"/>
    <w:rsid w:val="00E147BD"/>
    <w:rsid w:val="00E16E74"/>
    <w:rsid w:val="00E21F5D"/>
    <w:rsid w:val="00E2296E"/>
    <w:rsid w:val="00E24297"/>
    <w:rsid w:val="00E307C7"/>
    <w:rsid w:val="00E3098D"/>
    <w:rsid w:val="00E33406"/>
    <w:rsid w:val="00E36282"/>
    <w:rsid w:val="00E45F9C"/>
    <w:rsid w:val="00E50673"/>
    <w:rsid w:val="00E51778"/>
    <w:rsid w:val="00E53F67"/>
    <w:rsid w:val="00E555D9"/>
    <w:rsid w:val="00E5682F"/>
    <w:rsid w:val="00E60F36"/>
    <w:rsid w:val="00E6453E"/>
    <w:rsid w:val="00E65215"/>
    <w:rsid w:val="00E702BE"/>
    <w:rsid w:val="00E71409"/>
    <w:rsid w:val="00E80A27"/>
    <w:rsid w:val="00E817D1"/>
    <w:rsid w:val="00E82473"/>
    <w:rsid w:val="00E83D31"/>
    <w:rsid w:val="00E8550D"/>
    <w:rsid w:val="00E87CF4"/>
    <w:rsid w:val="00E9534B"/>
    <w:rsid w:val="00EA318E"/>
    <w:rsid w:val="00EA69B6"/>
    <w:rsid w:val="00EA6DC8"/>
    <w:rsid w:val="00EB10D3"/>
    <w:rsid w:val="00EC1AD9"/>
    <w:rsid w:val="00EC1B87"/>
    <w:rsid w:val="00EC224E"/>
    <w:rsid w:val="00ED05A0"/>
    <w:rsid w:val="00ED4110"/>
    <w:rsid w:val="00ED5E65"/>
    <w:rsid w:val="00ED69A8"/>
    <w:rsid w:val="00EE1739"/>
    <w:rsid w:val="00EE2620"/>
    <w:rsid w:val="00EE4095"/>
    <w:rsid w:val="00EF1CE6"/>
    <w:rsid w:val="00EF1E3E"/>
    <w:rsid w:val="00EF279E"/>
    <w:rsid w:val="00EF3D0A"/>
    <w:rsid w:val="00F0271A"/>
    <w:rsid w:val="00F06F62"/>
    <w:rsid w:val="00F14129"/>
    <w:rsid w:val="00F24D45"/>
    <w:rsid w:val="00F43A4C"/>
    <w:rsid w:val="00F44793"/>
    <w:rsid w:val="00F45E4E"/>
    <w:rsid w:val="00F47B33"/>
    <w:rsid w:val="00F5312E"/>
    <w:rsid w:val="00F53E1B"/>
    <w:rsid w:val="00F6379F"/>
    <w:rsid w:val="00F64B1D"/>
    <w:rsid w:val="00F70779"/>
    <w:rsid w:val="00F707C4"/>
    <w:rsid w:val="00F840A1"/>
    <w:rsid w:val="00F94B3F"/>
    <w:rsid w:val="00F95CD0"/>
    <w:rsid w:val="00FA0B1B"/>
    <w:rsid w:val="00FA0E00"/>
    <w:rsid w:val="00FA1890"/>
    <w:rsid w:val="00FA2A94"/>
    <w:rsid w:val="00FB37FC"/>
    <w:rsid w:val="00FB5BBF"/>
    <w:rsid w:val="00FB761B"/>
    <w:rsid w:val="00FC2737"/>
    <w:rsid w:val="00FC7274"/>
    <w:rsid w:val="00FD3AAE"/>
    <w:rsid w:val="00FD6E47"/>
    <w:rsid w:val="00FD7667"/>
    <w:rsid w:val="00FE2224"/>
    <w:rsid w:val="00FE28C2"/>
    <w:rsid w:val="00FE35F4"/>
    <w:rsid w:val="00FE5A64"/>
    <w:rsid w:val="00FE702D"/>
    <w:rsid w:val="00FF2222"/>
    <w:rsid w:val="00FF5A44"/>
    <w:rsid w:val="00FF6905"/>
    <w:rsid w:val="00FF7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8AD5"/>
  <w15:docId w15:val="{C12F33BF-108B-4645-9640-9A21BE75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5BBD"/>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D9349A"/>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D9349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9349A"/>
    <w:pPr>
      <w:keepNext/>
      <w:jc w:val="center"/>
      <w:outlineLvl w:val="2"/>
    </w:pPr>
    <w:rPr>
      <w:sz w:val="24"/>
      <w:lang w:val="en-US"/>
    </w:rPr>
  </w:style>
  <w:style w:type="paragraph" w:styleId="Antrat4">
    <w:name w:val="heading 4"/>
    <w:basedOn w:val="prastasis"/>
    <w:next w:val="prastasis"/>
    <w:link w:val="Antrat4Diagrama"/>
    <w:semiHidden/>
    <w:unhideWhenUsed/>
    <w:qFormat/>
    <w:rsid w:val="00D9349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349A"/>
    <w:rPr>
      <w:rFonts w:ascii="Calibri Light" w:eastAsia="Times New Roman" w:hAnsi="Calibri Light" w:cs="Times New Roman"/>
      <w:b/>
      <w:bCs/>
      <w:kern w:val="32"/>
      <w:sz w:val="32"/>
      <w:szCs w:val="32"/>
    </w:rPr>
  </w:style>
  <w:style w:type="character" w:customStyle="1" w:styleId="Antrat2Diagrama">
    <w:name w:val="Antraštė 2 Diagrama"/>
    <w:basedOn w:val="Numatytasispastraiposriftas"/>
    <w:link w:val="Antrat2"/>
    <w:rsid w:val="00D9349A"/>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D9349A"/>
    <w:rPr>
      <w:rFonts w:ascii="Times New Roman" w:eastAsia="Times New Roman" w:hAnsi="Times New Roman" w:cs="Times New Roman"/>
      <w:sz w:val="24"/>
      <w:szCs w:val="20"/>
      <w:lang w:val="en-US"/>
    </w:rPr>
  </w:style>
  <w:style w:type="character" w:customStyle="1" w:styleId="Antrat4Diagrama">
    <w:name w:val="Antraštė 4 Diagrama"/>
    <w:basedOn w:val="Numatytasispastraiposriftas"/>
    <w:link w:val="Antrat4"/>
    <w:semiHidden/>
    <w:rsid w:val="00D9349A"/>
    <w:rPr>
      <w:rFonts w:ascii="Calibri" w:eastAsia="Times New Roman" w:hAnsi="Calibri" w:cs="Times New Roman"/>
      <w:b/>
      <w:bCs/>
      <w:sz w:val="28"/>
      <w:szCs w:val="28"/>
    </w:rPr>
  </w:style>
  <w:style w:type="paragraph" w:styleId="Antrats">
    <w:name w:val="header"/>
    <w:basedOn w:val="prastasis"/>
    <w:link w:val="AntratsDiagrama"/>
    <w:uiPriority w:val="99"/>
    <w:rsid w:val="00D9349A"/>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D9349A"/>
    <w:rPr>
      <w:rFonts w:ascii="Times New Roman" w:eastAsia="Times New Roman" w:hAnsi="Times New Roman" w:cs="Times New Roman"/>
      <w:sz w:val="20"/>
      <w:szCs w:val="20"/>
      <w:lang w:val="en-US"/>
    </w:rPr>
  </w:style>
  <w:style w:type="character" w:styleId="Puslapionumeris">
    <w:name w:val="page number"/>
    <w:basedOn w:val="Numatytasispastraiposriftas"/>
    <w:rsid w:val="00D9349A"/>
  </w:style>
  <w:style w:type="paragraph" w:styleId="Pavadinimas">
    <w:name w:val="Title"/>
    <w:basedOn w:val="prastasis"/>
    <w:link w:val="PavadinimasDiagrama"/>
    <w:qFormat/>
    <w:rsid w:val="00D9349A"/>
    <w:pPr>
      <w:jc w:val="center"/>
    </w:pPr>
    <w:rPr>
      <w:b/>
    </w:rPr>
  </w:style>
  <w:style w:type="character" w:customStyle="1" w:styleId="PavadinimasDiagrama">
    <w:name w:val="Pavadinimas Diagrama"/>
    <w:basedOn w:val="Numatytasispastraiposriftas"/>
    <w:link w:val="Pavadinimas"/>
    <w:rsid w:val="00D9349A"/>
    <w:rPr>
      <w:rFonts w:ascii="Times New Roman" w:eastAsia="Times New Roman" w:hAnsi="Times New Roman" w:cs="Times New Roman"/>
      <w:b/>
      <w:szCs w:val="20"/>
    </w:rPr>
  </w:style>
  <w:style w:type="table" w:styleId="Lentelstinklelis">
    <w:name w:val="Table Grid"/>
    <w:basedOn w:val="prastojilentel"/>
    <w:uiPriority w:val="39"/>
    <w:rsid w:val="00D934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D9349A"/>
    <w:pPr>
      <w:autoSpaceDE w:val="0"/>
      <w:autoSpaceDN w:val="0"/>
      <w:ind w:firstLine="312"/>
      <w:jc w:val="both"/>
    </w:pPr>
    <w:rPr>
      <w:rFonts w:ascii="TimesLT" w:hAnsi="TimesLT"/>
      <w:sz w:val="20"/>
      <w:lang w:eastAsia="lt-LT"/>
    </w:rPr>
  </w:style>
  <w:style w:type="paragraph" w:styleId="Pagrindiniotekstotrauka">
    <w:name w:val="Body Text Indent"/>
    <w:basedOn w:val="prastasis"/>
    <w:link w:val="PagrindiniotekstotraukaDiagrama"/>
    <w:rsid w:val="00D9349A"/>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D9349A"/>
    <w:rPr>
      <w:rFonts w:ascii="Times New Roman" w:eastAsia="Times New Roman" w:hAnsi="Times New Roman" w:cs="Times New Roman"/>
      <w:sz w:val="20"/>
      <w:szCs w:val="20"/>
    </w:rPr>
  </w:style>
  <w:style w:type="paragraph" w:styleId="Porat">
    <w:name w:val="footer"/>
    <w:basedOn w:val="prastasis"/>
    <w:link w:val="PoratDiagrama"/>
    <w:rsid w:val="00D9349A"/>
    <w:pPr>
      <w:tabs>
        <w:tab w:val="center" w:pos="4986"/>
        <w:tab w:val="right" w:pos="9972"/>
      </w:tabs>
    </w:pPr>
  </w:style>
  <w:style w:type="character" w:customStyle="1" w:styleId="PoratDiagrama">
    <w:name w:val="Poraštė Diagrama"/>
    <w:basedOn w:val="Numatytasispastraiposriftas"/>
    <w:link w:val="Porat"/>
    <w:rsid w:val="00D9349A"/>
    <w:rPr>
      <w:rFonts w:ascii="Times New Roman" w:eastAsia="Times New Roman" w:hAnsi="Times New Roman" w:cs="Times New Roman"/>
      <w:szCs w:val="20"/>
    </w:rPr>
  </w:style>
  <w:style w:type="character" w:styleId="Hipersaitas">
    <w:name w:val="Hyperlink"/>
    <w:uiPriority w:val="99"/>
    <w:rsid w:val="00D9349A"/>
    <w:rPr>
      <w:color w:val="0000FF"/>
      <w:u w:val="single"/>
    </w:rPr>
  </w:style>
  <w:style w:type="paragraph" w:styleId="HTMLiankstoformatuotas">
    <w:name w:val="HTML Preformatted"/>
    <w:basedOn w:val="prastasis"/>
    <w:link w:val="HTMLiankstoformatuotasDiagrama"/>
    <w:rsid w:val="00D93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D9349A"/>
    <w:rPr>
      <w:rFonts w:ascii="Courier New" w:eastAsia="Times New Roman" w:hAnsi="Courier New" w:cs="Courier New"/>
      <w:sz w:val="20"/>
      <w:szCs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Char"/>
    <w:basedOn w:val="prastasis"/>
    <w:link w:val="PuslapioinaostekstasDiagrama"/>
    <w:rsid w:val="00D9349A"/>
    <w:rPr>
      <w:sz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Char Diagrama"/>
    <w:basedOn w:val="Numatytasispastraiposriftas"/>
    <w:link w:val="Puslapioinaostekstas"/>
    <w:rsid w:val="00D9349A"/>
    <w:rPr>
      <w:rFonts w:ascii="Times New Roman" w:eastAsia="Times New Roman" w:hAnsi="Times New Roman" w:cs="Times New Roman"/>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rsid w:val="00D9349A"/>
    <w:rPr>
      <w:vertAlign w:val="superscript"/>
    </w:rPr>
  </w:style>
  <w:style w:type="paragraph" w:styleId="Pagrindinistekstas2">
    <w:name w:val="Body Text 2"/>
    <w:basedOn w:val="prastasis"/>
    <w:link w:val="Pagrindinistekstas2Diagrama"/>
    <w:rsid w:val="00D9349A"/>
    <w:pPr>
      <w:spacing w:after="120" w:line="480" w:lineRule="auto"/>
    </w:pPr>
  </w:style>
  <w:style w:type="character" w:customStyle="1" w:styleId="Pagrindinistekstas2Diagrama">
    <w:name w:val="Pagrindinis tekstas 2 Diagrama"/>
    <w:basedOn w:val="Numatytasispastraiposriftas"/>
    <w:link w:val="Pagrindinistekstas2"/>
    <w:rsid w:val="00D9349A"/>
    <w:rPr>
      <w:rFonts w:ascii="Times New Roman" w:eastAsia="Times New Roman" w:hAnsi="Times New Roman" w:cs="Times New Roman"/>
      <w:szCs w:val="20"/>
    </w:rPr>
  </w:style>
  <w:style w:type="paragraph" w:customStyle="1" w:styleId="Default">
    <w:name w:val="Default"/>
    <w:rsid w:val="00D9349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1">
    <w:name w:val="Char1"/>
    <w:basedOn w:val="prastasis"/>
    <w:rsid w:val="00D9349A"/>
    <w:pPr>
      <w:spacing w:after="160" w:line="240" w:lineRule="exact"/>
    </w:pPr>
    <w:rPr>
      <w:rFonts w:ascii="Tahoma" w:hAnsi="Tahoma"/>
      <w:sz w:val="20"/>
      <w:lang w:val="en-US"/>
    </w:rPr>
  </w:style>
  <w:style w:type="paragraph" w:customStyle="1" w:styleId="DiagramaDiagrama">
    <w:name w:val="Diagrama Diagrama"/>
    <w:basedOn w:val="prastasis"/>
    <w:rsid w:val="00D9349A"/>
    <w:pPr>
      <w:spacing w:after="160" w:line="240" w:lineRule="exact"/>
    </w:pPr>
    <w:rPr>
      <w:rFonts w:ascii="Tahoma" w:hAnsi="Tahoma"/>
      <w:sz w:val="20"/>
      <w:lang w:val="en-US"/>
    </w:rPr>
  </w:style>
  <w:style w:type="paragraph" w:customStyle="1" w:styleId="CharCharCharDiagramaChar">
    <w:name w:val="Char Char Char Diagrama Char"/>
    <w:basedOn w:val="prastasis"/>
    <w:rsid w:val="00D9349A"/>
    <w:pPr>
      <w:spacing w:after="160" w:line="240" w:lineRule="exact"/>
    </w:pPr>
    <w:rPr>
      <w:rFonts w:ascii="Tahoma" w:hAnsi="Tahoma"/>
      <w:sz w:val="20"/>
      <w:lang w:val="en-US"/>
    </w:rPr>
  </w:style>
  <w:style w:type="paragraph" w:customStyle="1" w:styleId="CharCharCharDiagrama">
    <w:name w:val="Char Char Char Diagrama"/>
    <w:basedOn w:val="prastasis"/>
    <w:rsid w:val="00D9349A"/>
    <w:pPr>
      <w:spacing w:after="160" w:line="240" w:lineRule="exact"/>
    </w:pPr>
    <w:rPr>
      <w:rFonts w:ascii="Tahoma" w:hAnsi="Tahoma"/>
      <w:sz w:val="20"/>
      <w:lang w:val="en-US"/>
    </w:rPr>
  </w:style>
  <w:style w:type="paragraph" w:customStyle="1" w:styleId="Char">
    <w:name w:val="Char"/>
    <w:basedOn w:val="prastasis"/>
    <w:rsid w:val="00D9349A"/>
    <w:pPr>
      <w:spacing w:after="160" w:line="240" w:lineRule="exact"/>
    </w:pPr>
    <w:rPr>
      <w:rFonts w:ascii="Tahoma" w:hAnsi="Tahoma"/>
      <w:sz w:val="20"/>
      <w:lang w:val="en-US"/>
    </w:rPr>
  </w:style>
  <w:style w:type="paragraph" w:customStyle="1" w:styleId="CharCharDiagramaDiagramaCharCharDiagramaDiagrama">
    <w:name w:val="Char Char Diagrama Diagrama Char Char Diagrama Diagrama"/>
    <w:basedOn w:val="prastasis"/>
    <w:rsid w:val="00D9349A"/>
    <w:pPr>
      <w:spacing w:after="160" w:line="240" w:lineRule="exact"/>
    </w:pPr>
    <w:rPr>
      <w:rFonts w:ascii="Tahoma" w:hAnsi="Tahoma"/>
      <w:sz w:val="20"/>
      <w:lang w:val="en-US"/>
    </w:rPr>
  </w:style>
  <w:style w:type="paragraph" w:customStyle="1" w:styleId="Char0">
    <w:name w:val="Char"/>
    <w:basedOn w:val="prastasis"/>
    <w:rsid w:val="00D9349A"/>
    <w:pPr>
      <w:spacing w:after="160" w:line="240" w:lineRule="exact"/>
    </w:pPr>
    <w:rPr>
      <w:rFonts w:ascii="Tahoma" w:hAnsi="Tahoma"/>
      <w:sz w:val="20"/>
      <w:lang w:val="en-US"/>
    </w:rPr>
  </w:style>
  <w:style w:type="character" w:customStyle="1" w:styleId="statymonr">
    <w:name w:val="statymonr"/>
    <w:rsid w:val="00D9349A"/>
    <w:rPr>
      <w:rFonts w:ascii="HelveticaLT" w:hAnsi="HelveticaLT" w:hint="default"/>
    </w:rPr>
  </w:style>
  <w:style w:type="character" w:customStyle="1" w:styleId="datametai">
    <w:name w:val="datametai"/>
    <w:basedOn w:val="Numatytasispastraiposriftas"/>
    <w:rsid w:val="00D9349A"/>
  </w:style>
  <w:style w:type="paragraph" w:styleId="Pagrindinistekstas">
    <w:name w:val="Body Text"/>
    <w:basedOn w:val="prastasis"/>
    <w:link w:val="PagrindinistekstasDiagrama"/>
    <w:rsid w:val="00D9349A"/>
    <w:pPr>
      <w:spacing w:after="120"/>
    </w:pPr>
  </w:style>
  <w:style w:type="character" w:customStyle="1" w:styleId="PagrindinistekstasDiagrama">
    <w:name w:val="Pagrindinis tekstas Diagrama"/>
    <w:basedOn w:val="Numatytasispastraiposriftas"/>
    <w:link w:val="Pagrindinistekstas"/>
    <w:rsid w:val="00D9349A"/>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D934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349A"/>
    <w:rPr>
      <w:rFonts w:ascii="Times New Roman" w:eastAsia="Times New Roman" w:hAnsi="Times New Roman" w:cs="Times New Roman"/>
      <w:sz w:val="16"/>
      <w:szCs w:val="16"/>
    </w:rPr>
  </w:style>
  <w:style w:type="paragraph" w:customStyle="1" w:styleId="CharCharCharChar">
    <w:name w:val="Char Char Char Char"/>
    <w:basedOn w:val="prastasis"/>
    <w:rsid w:val="00D9349A"/>
    <w:pPr>
      <w:widowControl w:val="0"/>
      <w:adjustRightInd w:val="0"/>
      <w:spacing w:after="160" w:line="240" w:lineRule="exact"/>
      <w:jc w:val="both"/>
    </w:pPr>
    <w:rPr>
      <w:rFonts w:ascii="Tahoma" w:hAnsi="Tahoma" w:cs="Tahoma"/>
      <w:sz w:val="20"/>
      <w:lang w:val="en-US" w:eastAsia="lt-LT"/>
    </w:rPr>
  </w:style>
  <w:style w:type="paragraph" w:customStyle="1" w:styleId="Char10">
    <w:name w:val="Char1"/>
    <w:basedOn w:val="prastasis"/>
    <w:rsid w:val="00D9349A"/>
    <w:pPr>
      <w:spacing w:after="160" w:line="240" w:lineRule="exact"/>
    </w:pPr>
    <w:rPr>
      <w:rFonts w:ascii="Tahoma" w:hAnsi="Tahoma"/>
      <w:sz w:val="20"/>
      <w:lang w:val="en-US"/>
    </w:rPr>
  </w:style>
  <w:style w:type="paragraph" w:customStyle="1" w:styleId="CharCharCharCharCharCharCharChar">
    <w:name w:val="Char Char Char Char Char Char Char Char"/>
    <w:basedOn w:val="prastasis"/>
    <w:rsid w:val="00D9349A"/>
    <w:pPr>
      <w:spacing w:after="160" w:line="240" w:lineRule="exact"/>
    </w:pPr>
    <w:rPr>
      <w:rFonts w:ascii="Tahoma" w:hAnsi="Tahoma"/>
      <w:sz w:val="20"/>
      <w:lang w:val="en-US"/>
    </w:rPr>
  </w:style>
  <w:style w:type="paragraph" w:customStyle="1" w:styleId="Tekstas">
    <w:name w:val="Tekstas"/>
    <w:basedOn w:val="prastasis"/>
    <w:link w:val="TekstasDiagrama"/>
    <w:rsid w:val="00D9349A"/>
    <w:pPr>
      <w:tabs>
        <w:tab w:val="left" w:pos="1418"/>
      </w:tabs>
      <w:spacing w:line="360" w:lineRule="auto"/>
      <w:ind w:firstLine="709"/>
      <w:jc w:val="both"/>
    </w:pPr>
    <w:rPr>
      <w:sz w:val="24"/>
      <w:szCs w:val="24"/>
      <w:lang w:eastAsia="lt-LT"/>
    </w:rPr>
  </w:style>
  <w:style w:type="character" w:customStyle="1" w:styleId="TekstasDiagrama">
    <w:name w:val="Tekstas Diagrama"/>
    <w:link w:val="Tekstas"/>
    <w:rsid w:val="00D9349A"/>
    <w:rPr>
      <w:rFonts w:ascii="Times New Roman" w:eastAsia="Times New Roman" w:hAnsi="Times New Roman" w:cs="Times New Roman"/>
      <w:sz w:val="24"/>
      <w:szCs w:val="24"/>
      <w:lang w:eastAsia="lt-LT"/>
    </w:rPr>
  </w:style>
  <w:style w:type="paragraph" w:customStyle="1" w:styleId="centrbold">
    <w:name w:val="centrbold"/>
    <w:basedOn w:val="prastasis"/>
    <w:rsid w:val="00D9349A"/>
    <w:pPr>
      <w:spacing w:before="100" w:beforeAutospacing="1" w:after="100" w:afterAutospacing="1"/>
    </w:pPr>
    <w:rPr>
      <w:sz w:val="24"/>
      <w:szCs w:val="24"/>
      <w:lang w:eastAsia="lt-LT"/>
    </w:rPr>
  </w:style>
  <w:style w:type="character" w:customStyle="1" w:styleId="CharChar11">
    <w:name w:val="Char Char11"/>
    <w:rsid w:val="00D9349A"/>
    <w:rPr>
      <w:lang w:val="lt-LT" w:eastAsia="en-US" w:bidi="ar-SA"/>
    </w:rPr>
  </w:style>
  <w:style w:type="paragraph" w:styleId="Pagrindiniotekstotrauka2">
    <w:name w:val="Body Text Indent 2"/>
    <w:basedOn w:val="prastasis"/>
    <w:link w:val="Pagrindiniotekstotrauka2Diagrama"/>
    <w:rsid w:val="00D9349A"/>
    <w:pPr>
      <w:spacing w:after="120" w:line="480" w:lineRule="auto"/>
      <w:ind w:left="283"/>
    </w:pPr>
    <w:rPr>
      <w:sz w:val="20"/>
    </w:rPr>
  </w:style>
  <w:style w:type="character" w:customStyle="1" w:styleId="Pagrindiniotekstotrauka2Diagrama">
    <w:name w:val="Pagrindinio teksto įtrauka 2 Diagrama"/>
    <w:basedOn w:val="Numatytasispastraiposriftas"/>
    <w:link w:val="Pagrindiniotekstotrauka2"/>
    <w:rsid w:val="00D9349A"/>
    <w:rPr>
      <w:rFonts w:ascii="Times New Roman" w:eastAsia="Times New Roman" w:hAnsi="Times New Roman" w:cs="Times New Roman"/>
      <w:sz w:val="20"/>
      <w:szCs w:val="20"/>
    </w:rPr>
  </w:style>
  <w:style w:type="character" w:customStyle="1" w:styleId="FootnoteTextCharChar4">
    <w:name w:val="Footnote Text Char Char4"/>
    <w:aliases w:val=" Char Char6,Footnote Text Char1 Char3,Footnote Text Char Char Char3,Footnote Text Char1 Char Char Char3,Footnote Text Char Char Char Char Char3, Char Char Char Char Char3,Footnote Text Char Char1 Char1 Char3,Char Char Char1"/>
    <w:rsid w:val="00D9349A"/>
    <w:rPr>
      <w:lang w:val="lt-LT" w:eastAsia="en-US" w:bidi="ar-SA"/>
    </w:rPr>
  </w:style>
  <w:style w:type="character" w:styleId="Emfaz">
    <w:name w:val="Emphasis"/>
    <w:qFormat/>
    <w:rsid w:val="00D9349A"/>
    <w:rPr>
      <w:i/>
      <w:iCs/>
    </w:rPr>
  </w:style>
  <w:style w:type="character" w:customStyle="1" w:styleId="FootnoteTextCharChar3">
    <w:name w:val="Footnote Text Char Char3"/>
    <w:aliases w:val=" Char Char5,Footnote Text Char1 Char2,Footnote Text Char Char Char2,Footnote Text Char1 Char Char Char2,Footnote Text Char Char Char Char Char2, Char Char Char Char Char2,Footnote Text Char Char1 Char1 Char2,Char Char Char"/>
    <w:rsid w:val="00D9349A"/>
    <w:rPr>
      <w:lang w:val="lt-LT" w:eastAsia="lt-LT" w:bidi="ar-SA"/>
    </w:rPr>
  </w:style>
  <w:style w:type="paragraph" w:customStyle="1" w:styleId="DiagramaDiagrama2CharCharDiagramaDiagrama">
    <w:name w:val="Diagrama Diagrama2 Char Char Diagrama Diagrama"/>
    <w:basedOn w:val="prastasis"/>
    <w:rsid w:val="00D9349A"/>
    <w:pPr>
      <w:spacing w:after="160" w:line="240" w:lineRule="exact"/>
    </w:pPr>
    <w:rPr>
      <w:rFonts w:ascii="Tahoma" w:hAnsi="Tahoma"/>
      <w:sz w:val="20"/>
      <w:lang w:val="en-US"/>
    </w:rPr>
  </w:style>
  <w:style w:type="paragraph" w:styleId="Debesliotekstas">
    <w:name w:val="Balloon Text"/>
    <w:basedOn w:val="prastasis"/>
    <w:link w:val="DebesliotekstasDiagrama"/>
    <w:rsid w:val="00D9349A"/>
    <w:rPr>
      <w:rFonts w:ascii="Arial" w:hAnsi="Arial" w:cs="Arial"/>
      <w:sz w:val="18"/>
      <w:szCs w:val="18"/>
    </w:rPr>
  </w:style>
  <w:style w:type="character" w:customStyle="1" w:styleId="DebesliotekstasDiagrama">
    <w:name w:val="Debesėlio tekstas Diagrama"/>
    <w:basedOn w:val="Numatytasispastraiposriftas"/>
    <w:link w:val="Debesliotekstas"/>
    <w:rsid w:val="00D9349A"/>
    <w:rPr>
      <w:rFonts w:ascii="Arial" w:eastAsia="Times New Roman" w:hAnsi="Arial" w:cs="Arial"/>
      <w:sz w:val="18"/>
      <w:szCs w:val="18"/>
    </w:rPr>
  </w:style>
  <w:style w:type="paragraph" w:customStyle="1" w:styleId="DiagramaDiagrama2CharCharDiagramaDiagramaCharChar">
    <w:name w:val="Diagrama Diagrama2 Char Char Diagrama Diagrama Char Char"/>
    <w:basedOn w:val="prastasis"/>
    <w:rsid w:val="00D9349A"/>
    <w:pPr>
      <w:spacing w:after="160" w:line="240" w:lineRule="exact"/>
    </w:pPr>
    <w:rPr>
      <w:rFonts w:ascii="Tahoma" w:hAnsi="Tahoma"/>
      <w:sz w:val="20"/>
      <w:lang w:val="en-US"/>
    </w:rPr>
  </w:style>
  <w:style w:type="paragraph" w:styleId="Betarp">
    <w:name w:val="No Spacing"/>
    <w:uiPriority w:val="1"/>
    <w:qFormat/>
    <w:rsid w:val="00D9349A"/>
    <w:pPr>
      <w:spacing w:after="0" w:line="240" w:lineRule="auto"/>
    </w:pPr>
    <w:rPr>
      <w:rFonts w:ascii="Times New Roman" w:eastAsia="Times New Roman" w:hAnsi="Times New Roman" w:cs="Times New Roman"/>
      <w:szCs w:val="20"/>
    </w:rPr>
  </w:style>
  <w:style w:type="paragraph" w:customStyle="1" w:styleId="DiagramaDiagrama3">
    <w:name w:val="Diagrama Diagrama3"/>
    <w:basedOn w:val="prastasis"/>
    <w:rsid w:val="00D9349A"/>
    <w:pPr>
      <w:spacing w:after="160" w:line="240" w:lineRule="exact"/>
    </w:pPr>
    <w:rPr>
      <w:rFonts w:ascii="Tahoma" w:hAnsi="Tahoma"/>
      <w:sz w:val="20"/>
      <w:lang w:val="en-US"/>
    </w:rPr>
  </w:style>
  <w:style w:type="paragraph" w:styleId="Sraopastraipa">
    <w:name w:val="List Paragraph"/>
    <w:aliases w:val="Numbering,Bullet EY,List Paragraph2,Colorful List - Accent 11,List Paragraph Red,Buletai,List Paragraph21,lp1,Bullet 1,Use Case List Paragraph,ERP-List Paragraph,List Paragraph11,List Paragraph111,List Paragraph"/>
    <w:basedOn w:val="prastasis"/>
    <w:link w:val="SraopastraipaDiagrama"/>
    <w:uiPriority w:val="34"/>
    <w:qFormat/>
    <w:rsid w:val="00D9349A"/>
    <w:pPr>
      <w:ind w:left="720"/>
      <w:contextualSpacing/>
    </w:pPr>
    <w:rPr>
      <w:sz w:val="24"/>
      <w:szCs w:val="24"/>
      <w:lang w:eastAsia="lt-LT"/>
    </w:rPr>
  </w:style>
  <w:style w:type="character" w:customStyle="1" w:styleId="SraopastraipaDiagrama">
    <w:name w:val="Sąrašo pastraipa Diagrama"/>
    <w:aliases w:val="Numbering Diagrama,Bullet EY Diagrama,List Paragraph2 Diagrama,Colorful List - Accent 11 Diagrama,List Paragraph Red Diagrama,Buletai Diagrama,List Paragraph21 Diagrama,lp1 Diagrama,Bullet 1 Diagrama,ERP-List Paragraph Diagrama"/>
    <w:link w:val="Sraopastraipa"/>
    <w:uiPriority w:val="34"/>
    <w:locked/>
    <w:rsid w:val="00D9349A"/>
    <w:rPr>
      <w:rFonts w:ascii="Times New Roman" w:eastAsia="Times New Roman" w:hAnsi="Times New Roman" w:cs="Times New Roman"/>
      <w:sz w:val="24"/>
      <w:szCs w:val="24"/>
      <w:lang w:eastAsia="lt-LT"/>
    </w:rPr>
  </w:style>
  <w:style w:type="character" w:customStyle="1" w:styleId="ListParagraphChar">
    <w:name w:val="List Paragraph Char"/>
    <w:link w:val="Sraopastraipa1"/>
    <w:locked/>
    <w:rsid w:val="00D9349A"/>
    <w:rPr>
      <w:rFonts w:ascii="Calibri" w:eastAsia="Calibri" w:hAnsi="Calibri"/>
    </w:rPr>
  </w:style>
  <w:style w:type="paragraph" w:customStyle="1" w:styleId="Sraopastraipa1">
    <w:name w:val="Sąrašo pastraipa1"/>
    <w:basedOn w:val="prastasis"/>
    <w:link w:val="ListParagraphChar"/>
    <w:rsid w:val="00D9349A"/>
    <w:pPr>
      <w:ind w:left="720"/>
    </w:pPr>
    <w:rPr>
      <w:rFonts w:ascii="Calibri" w:eastAsia="Calibri" w:hAnsi="Calibri" w:cstheme="minorBidi"/>
      <w:szCs w:val="22"/>
    </w:rPr>
  </w:style>
  <w:style w:type="paragraph" w:customStyle="1" w:styleId="Sraopastraipa2">
    <w:name w:val="Sąrašo pastraipa2"/>
    <w:basedOn w:val="prastasis"/>
    <w:rsid w:val="00D9349A"/>
    <w:pPr>
      <w:ind w:left="720"/>
    </w:pPr>
    <w:rPr>
      <w:rFonts w:ascii="Calibri" w:eastAsia="Calibri" w:hAnsi="Calibri"/>
      <w:sz w:val="20"/>
      <w:lang w:eastAsia="lt-LT"/>
    </w:rPr>
  </w:style>
  <w:style w:type="paragraph" w:customStyle="1" w:styleId="tajtip">
    <w:name w:val="tajtip"/>
    <w:basedOn w:val="prastasis"/>
    <w:rsid w:val="00D9349A"/>
    <w:pPr>
      <w:spacing w:before="100" w:beforeAutospacing="1" w:after="100" w:afterAutospacing="1"/>
    </w:pPr>
    <w:rPr>
      <w:sz w:val="24"/>
      <w:szCs w:val="24"/>
      <w:lang w:val="en-US"/>
    </w:rPr>
  </w:style>
  <w:style w:type="character" w:customStyle="1" w:styleId="apple-converted-space">
    <w:name w:val="apple-converted-space"/>
    <w:rsid w:val="00D9349A"/>
  </w:style>
  <w:style w:type="paragraph" w:styleId="Turinioantrat">
    <w:name w:val="TOC Heading"/>
    <w:basedOn w:val="Antrat1"/>
    <w:next w:val="prastasis"/>
    <w:uiPriority w:val="39"/>
    <w:unhideWhenUsed/>
    <w:qFormat/>
    <w:rsid w:val="00D9349A"/>
    <w:pPr>
      <w:keepLines/>
      <w:spacing w:after="0" w:line="259" w:lineRule="auto"/>
      <w:outlineLvl w:val="9"/>
    </w:pPr>
    <w:rPr>
      <w:b w:val="0"/>
      <w:bCs w:val="0"/>
      <w:color w:val="2E74B5"/>
      <w:kern w:val="0"/>
      <w:lang w:eastAsia="lt-LT"/>
    </w:rPr>
  </w:style>
  <w:style w:type="paragraph" w:styleId="Turinys1">
    <w:name w:val="toc 1"/>
    <w:basedOn w:val="prastasis"/>
    <w:next w:val="prastasis"/>
    <w:autoRedefine/>
    <w:uiPriority w:val="39"/>
    <w:rsid w:val="00D9349A"/>
  </w:style>
  <w:style w:type="paragraph" w:styleId="Turinys2">
    <w:name w:val="toc 2"/>
    <w:basedOn w:val="prastasis"/>
    <w:next w:val="prastasis"/>
    <w:autoRedefine/>
    <w:uiPriority w:val="39"/>
    <w:rsid w:val="00B57C40"/>
    <w:pPr>
      <w:tabs>
        <w:tab w:val="left" w:pos="709"/>
        <w:tab w:val="right" w:leader="dot" w:pos="9628"/>
      </w:tabs>
      <w:ind w:left="220"/>
    </w:pPr>
  </w:style>
  <w:style w:type="paragraph" w:customStyle="1" w:styleId="bodytext1">
    <w:name w:val="bodytext1"/>
    <w:basedOn w:val="prastasis"/>
    <w:rsid w:val="00D9349A"/>
    <w:pPr>
      <w:spacing w:before="100" w:beforeAutospacing="1" w:after="100" w:afterAutospacing="1"/>
    </w:pPr>
    <w:rPr>
      <w:sz w:val="24"/>
      <w:szCs w:val="24"/>
      <w:lang w:eastAsia="lt-LT"/>
    </w:rPr>
  </w:style>
  <w:style w:type="character" w:styleId="Grietas">
    <w:name w:val="Strong"/>
    <w:uiPriority w:val="22"/>
    <w:qFormat/>
    <w:rsid w:val="00D9349A"/>
    <w:rPr>
      <w:b/>
      <w:bCs/>
    </w:rPr>
  </w:style>
  <w:style w:type="paragraph" w:styleId="prastasiniatinklio">
    <w:name w:val="Normal (Web)"/>
    <w:basedOn w:val="prastasis"/>
    <w:unhideWhenUsed/>
    <w:rsid w:val="00D9349A"/>
    <w:pPr>
      <w:spacing w:before="100" w:beforeAutospacing="1" w:after="100" w:afterAutospacing="1"/>
    </w:pPr>
    <w:rPr>
      <w:sz w:val="24"/>
      <w:szCs w:val="24"/>
      <w:lang w:val="en-US"/>
    </w:rPr>
  </w:style>
  <w:style w:type="paragraph" w:customStyle="1" w:styleId="prastasis1">
    <w:name w:val="Įprastasis1"/>
    <w:rsid w:val="00D9349A"/>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2">
    <w:name w:val="Numatytasis pastraipos šriftas2"/>
    <w:rsid w:val="00D9349A"/>
  </w:style>
  <w:style w:type="character" w:customStyle="1" w:styleId="Numatytasispastraiposriftas1">
    <w:name w:val="Numatytasis pastraipos šriftas1"/>
    <w:rsid w:val="00D9349A"/>
  </w:style>
  <w:style w:type="character" w:customStyle="1" w:styleId="m-3816044995393071488apple-converted-space">
    <w:name w:val="m_-3816044995393071488apple-converted-space"/>
    <w:rsid w:val="00D9349A"/>
  </w:style>
  <w:style w:type="paragraph" w:customStyle="1" w:styleId="style8">
    <w:name w:val="style8"/>
    <w:basedOn w:val="prastasis"/>
    <w:rsid w:val="00BD17F2"/>
    <w:pPr>
      <w:spacing w:before="100" w:beforeAutospacing="1" w:after="100" w:afterAutospacing="1"/>
    </w:pPr>
    <w:rPr>
      <w:sz w:val="24"/>
      <w:szCs w:val="24"/>
      <w:lang w:val="en-US"/>
    </w:rPr>
  </w:style>
  <w:style w:type="paragraph" w:customStyle="1" w:styleId="Sraopastraipa3">
    <w:name w:val="Sąrašo pastraipa3"/>
    <w:basedOn w:val="prastasis1"/>
    <w:rsid w:val="006062D6"/>
    <w:pPr>
      <w:ind w:left="720"/>
    </w:pPr>
  </w:style>
  <w:style w:type="paragraph" w:customStyle="1" w:styleId="Puslapioinaostekstas1">
    <w:name w:val="Puslapio išnašos tekstas1"/>
    <w:basedOn w:val="prastasis1"/>
    <w:rsid w:val="006062D6"/>
    <w:pPr>
      <w:spacing w:after="0" w:line="240" w:lineRule="auto"/>
    </w:pPr>
    <w:rPr>
      <w:sz w:val="20"/>
      <w:szCs w:val="20"/>
    </w:rPr>
  </w:style>
  <w:style w:type="paragraph" w:customStyle="1" w:styleId="a">
    <w:basedOn w:val="prastasis"/>
    <w:next w:val="prastasiniatinklio"/>
    <w:uiPriority w:val="99"/>
    <w:unhideWhenUsed/>
    <w:rsid w:val="00FE2224"/>
    <w:pPr>
      <w:spacing w:before="100" w:beforeAutospacing="1" w:after="100" w:afterAutospacing="1"/>
    </w:pPr>
    <w:rPr>
      <w:sz w:val="24"/>
      <w:szCs w:val="24"/>
      <w:lang w:val="en-US"/>
    </w:rPr>
  </w:style>
  <w:style w:type="character" w:customStyle="1" w:styleId="Neapdorotaspaminjimas1">
    <w:name w:val="Neapdorotas paminėjimas1"/>
    <w:basedOn w:val="Numatytasispastraiposriftas"/>
    <w:uiPriority w:val="99"/>
    <w:semiHidden/>
    <w:unhideWhenUsed/>
    <w:rsid w:val="001E495F"/>
    <w:rPr>
      <w:color w:val="605E5C"/>
      <w:shd w:val="clear" w:color="auto" w:fill="E1DFDD"/>
    </w:rPr>
  </w:style>
  <w:style w:type="paragraph" w:customStyle="1" w:styleId="sraopastraipa10">
    <w:name w:val="sraopastraipa1"/>
    <w:basedOn w:val="prastasis"/>
    <w:rsid w:val="00DD13CE"/>
    <w:pPr>
      <w:spacing w:before="100" w:beforeAutospacing="1" w:after="100" w:afterAutospacing="1"/>
    </w:pPr>
    <w:rPr>
      <w:rFonts w:ascii="Calibri" w:eastAsiaTheme="minorHAnsi" w:hAnsi="Calibri" w:cs="Calibri"/>
      <w:szCs w:val="22"/>
      <w:lang w:eastAsia="lt-LT"/>
    </w:rPr>
  </w:style>
  <w:style w:type="paragraph" w:customStyle="1" w:styleId="tin">
    <w:name w:val="tin"/>
    <w:basedOn w:val="prastasis"/>
    <w:rsid w:val="00C22403"/>
    <w:pPr>
      <w:spacing w:before="100" w:beforeAutospacing="1" w:after="100" w:afterAutospacing="1"/>
    </w:pPr>
    <w:rPr>
      <w:sz w:val="24"/>
      <w:szCs w:val="24"/>
      <w:lang w:val="en-US"/>
    </w:rPr>
  </w:style>
  <w:style w:type="paragraph" w:customStyle="1" w:styleId="footnotedescription">
    <w:name w:val="footnote description"/>
    <w:next w:val="prastasis"/>
    <w:link w:val="footnotedescriptionChar"/>
    <w:hidden/>
    <w:rsid w:val="00C22403"/>
    <w:pPr>
      <w:spacing w:after="6"/>
    </w:pPr>
    <w:rPr>
      <w:rFonts w:ascii="Times New Roman" w:eastAsia="Times New Roman" w:hAnsi="Times New Roman" w:cs="Times New Roman"/>
      <w:color w:val="000000"/>
      <w:sz w:val="20"/>
      <w:lang w:eastAsia="lt-LT"/>
    </w:rPr>
  </w:style>
  <w:style w:type="character" w:customStyle="1" w:styleId="footnotedescriptionChar">
    <w:name w:val="footnote description Char"/>
    <w:link w:val="footnotedescription"/>
    <w:rsid w:val="00C22403"/>
    <w:rPr>
      <w:rFonts w:ascii="Times New Roman" w:eastAsia="Times New Roman" w:hAnsi="Times New Roman" w:cs="Times New Roman"/>
      <w:color w:val="000000"/>
      <w:sz w:val="20"/>
      <w:lang w:eastAsia="lt-LT"/>
    </w:rPr>
  </w:style>
  <w:style w:type="character" w:customStyle="1" w:styleId="footnotemark">
    <w:name w:val="footnote mark"/>
    <w:hidden/>
    <w:rsid w:val="00C22403"/>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6029">
      <w:bodyDiv w:val="1"/>
      <w:marLeft w:val="0"/>
      <w:marRight w:val="0"/>
      <w:marTop w:val="0"/>
      <w:marBottom w:val="0"/>
      <w:divBdr>
        <w:top w:val="none" w:sz="0" w:space="0" w:color="auto"/>
        <w:left w:val="none" w:sz="0" w:space="0" w:color="auto"/>
        <w:bottom w:val="none" w:sz="0" w:space="0" w:color="auto"/>
        <w:right w:val="none" w:sz="0" w:space="0" w:color="auto"/>
      </w:divBdr>
    </w:div>
    <w:div w:id="188418332">
      <w:bodyDiv w:val="1"/>
      <w:marLeft w:val="0"/>
      <w:marRight w:val="0"/>
      <w:marTop w:val="0"/>
      <w:marBottom w:val="0"/>
      <w:divBdr>
        <w:top w:val="none" w:sz="0" w:space="0" w:color="auto"/>
        <w:left w:val="none" w:sz="0" w:space="0" w:color="auto"/>
        <w:bottom w:val="none" w:sz="0" w:space="0" w:color="auto"/>
        <w:right w:val="none" w:sz="0" w:space="0" w:color="auto"/>
      </w:divBdr>
    </w:div>
    <w:div w:id="697662473">
      <w:bodyDiv w:val="1"/>
      <w:marLeft w:val="0"/>
      <w:marRight w:val="0"/>
      <w:marTop w:val="0"/>
      <w:marBottom w:val="0"/>
      <w:divBdr>
        <w:top w:val="none" w:sz="0" w:space="0" w:color="auto"/>
        <w:left w:val="none" w:sz="0" w:space="0" w:color="auto"/>
        <w:bottom w:val="none" w:sz="0" w:space="0" w:color="auto"/>
        <w:right w:val="none" w:sz="0" w:space="0" w:color="auto"/>
      </w:divBdr>
      <w:divsChild>
        <w:div w:id="1335185678">
          <w:marLeft w:val="547"/>
          <w:marRight w:val="0"/>
          <w:marTop w:val="0"/>
          <w:marBottom w:val="0"/>
          <w:divBdr>
            <w:top w:val="none" w:sz="0" w:space="0" w:color="auto"/>
            <w:left w:val="none" w:sz="0" w:space="0" w:color="auto"/>
            <w:bottom w:val="none" w:sz="0" w:space="0" w:color="auto"/>
            <w:right w:val="none" w:sz="0" w:space="0" w:color="auto"/>
          </w:divBdr>
        </w:div>
      </w:divsChild>
    </w:div>
    <w:div w:id="1561985859">
      <w:bodyDiv w:val="1"/>
      <w:marLeft w:val="0"/>
      <w:marRight w:val="0"/>
      <w:marTop w:val="0"/>
      <w:marBottom w:val="0"/>
      <w:divBdr>
        <w:top w:val="none" w:sz="0" w:space="0" w:color="auto"/>
        <w:left w:val="none" w:sz="0" w:space="0" w:color="auto"/>
        <w:bottom w:val="none" w:sz="0" w:space="0" w:color="auto"/>
        <w:right w:val="none" w:sz="0" w:space="0" w:color="auto"/>
      </w:divBdr>
      <w:divsChild>
        <w:div w:id="210844979">
          <w:marLeft w:val="547"/>
          <w:marRight w:val="0"/>
          <w:marTop w:val="0"/>
          <w:marBottom w:val="0"/>
          <w:divBdr>
            <w:top w:val="none" w:sz="0" w:space="0" w:color="auto"/>
            <w:left w:val="none" w:sz="0" w:space="0" w:color="auto"/>
            <w:bottom w:val="none" w:sz="0" w:space="0" w:color="auto"/>
            <w:right w:val="none" w:sz="0" w:space="0" w:color="auto"/>
          </w:divBdr>
        </w:div>
      </w:divsChild>
    </w:div>
    <w:div w:id="1613047505">
      <w:bodyDiv w:val="1"/>
      <w:marLeft w:val="0"/>
      <w:marRight w:val="0"/>
      <w:marTop w:val="0"/>
      <w:marBottom w:val="0"/>
      <w:divBdr>
        <w:top w:val="none" w:sz="0" w:space="0" w:color="auto"/>
        <w:left w:val="none" w:sz="0" w:space="0" w:color="auto"/>
        <w:bottom w:val="none" w:sz="0" w:space="0" w:color="auto"/>
        <w:right w:val="none" w:sz="0" w:space="0" w:color="auto"/>
      </w:divBdr>
      <w:divsChild>
        <w:div w:id="887034667">
          <w:marLeft w:val="547"/>
          <w:marRight w:val="0"/>
          <w:marTop w:val="0"/>
          <w:marBottom w:val="0"/>
          <w:divBdr>
            <w:top w:val="none" w:sz="0" w:space="0" w:color="auto"/>
            <w:left w:val="none" w:sz="0" w:space="0" w:color="auto"/>
            <w:bottom w:val="none" w:sz="0" w:space="0" w:color="auto"/>
            <w:right w:val="none" w:sz="0" w:space="0" w:color="auto"/>
          </w:divBdr>
        </w:div>
      </w:divsChild>
    </w:div>
    <w:div w:id="1769765863">
      <w:bodyDiv w:val="1"/>
      <w:marLeft w:val="0"/>
      <w:marRight w:val="0"/>
      <w:marTop w:val="0"/>
      <w:marBottom w:val="0"/>
      <w:divBdr>
        <w:top w:val="none" w:sz="0" w:space="0" w:color="auto"/>
        <w:left w:val="none" w:sz="0" w:space="0" w:color="auto"/>
        <w:bottom w:val="none" w:sz="0" w:space="0" w:color="auto"/>
        <w:right w:val="none" w:sz="0" w:space="0" w:color="auto"/>
      </w:divBdr>
      <w:divsChild>
        <w:div w:id="822892563">
          <w:marLeft w:val="0"/>
          <w:marRight w:val="0"/>
          <w:marTop w:val="0"/>
          <w:marBottom w:val="0"/>
          <w:divBdr>
            <w:top w:val="none" w:sz="0" w:space="0" w:color="auto"/>
            <w:left w:val="none" w:sz="0" w:space="0" w:color="auto"/>
            <w:bottom w:val="none" w:sz="0" w:space="0" w:color="auto"/>
            <w:right w:val="none" w:sz="0" w:space="0" w:color="auto"/>
          </w:divBdr>
          <w:divsChild>
            <w:div w:id="754981337">
              <w:marLeft w:val="0"/>
              <w:marRight w:val="0"/>
              <w:marTop w:val="0"/>
              <w:marBottom w:val="0"/>
              <w:divBdr>
                <w:top w:val="none" w:sz="0" w:space="0" w:color="auto"/>
                <w:left w:val="none" w:sz="0" w:space="0" w:color="auto"/>
                <w:bottom w:val="none" w:sz="0" w:space="0" w:color="auto"/>
                <w:right w:val="none" w:sz="0" w:space="0" w:color="auto"/>
              </w:divBdr>
              <w:divsChild>
                <w:div w:id="1358504991">
                  <w:marLeft w:val="0"/>
                  <w:marRight w:val="0"/>
                  <w:marTop w:val="0"/>
                  <w:marBottom w:val="0"/>
                  <w:divBdr>
                    <w:top w:val="none" w:sz="0" w:space="0" w:color="auto"/>
                    <w:left w:val="none" w:sz="0" w:space="0" w:color="auto"/>
                    <w:bottom w:val="none" w:sz="0" w:space="0" w:color="auto"/>
                    <w:right w:val="none" w:sz="0" w:space="0" w:color="auto"/>
                  </w:divBdr>
                </w:div>
                <w:div w:id="1370565971">
                  <w:marLeft w:val="0"/>
                  <w:marRight w:val="0"/>
                  <w:marTop w:val="0"/>
                  <w:marBottom w:val="0"/>
                  <w:divBdr>
                    <w:top w:val="none" w:sz="0" w:space="0" w:color="auto"/>
                    <w:left w:val="none" w:sz="0" w:space="0" w:color="auto"/>
                    <w:bottom w:val="none" w:sz="0" w:space="0" w:color="auto"/>
                    <w:right w:val="none" w:sz="0" w:space="0" w:color="auto"/>
                  </w:divBdr>
                </w:div>
                <w:div w:id="18337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3599">
      <w:bodyDiv w:val="1"/>
      <w:marLeft w:val="0"/>
      <w:marRight w:val="0"/>
      <w:marTop w:val="0"/>
      <w:marBottom w:val="0"/>
      <w:divBdr>
        <w:top w:val="none" w:sz="0" w:space="0" w:color="auto"/>
        <w:left w:val="none" w:sz="0" w:space="0" w:color="auto"/>
        <w:bottom w:val="none" w:sz="0" w:space="0" w:color="auto"/>
        <w:right w:val="none" w:sz="0" w:space="0" w:color="auto"/>
      </w:divBdr>
    </w:div>
    <w:div w:id="1946187273">
      <w:bodyDiv w:val="1"/>
      <w:marLeft w:val="0"/>
      <w:marRight w:val="0"/>
      <w:marTop w:val="0"/>
      <w:marBottom w:val="0"/>
      <w:divBdr>
        <w:top w:val="none" w:sz="0" w:space="0" w:color="auto"/>
        <w:left w:val="none" w:sz="0" w:space="0" w:color="auto"/>
        <w:bottom w:val="none" w:sz="0" w:space="0" w:color="auto"/>
        <w:right w:val="none" w:sz="0" w:space="0" w:color="auto"/>
      </w:divBdr>
    </w:div>
    <w:div w:id="1953591214">
      <w:bodyDiv w:val="1"/>
      <w:marLeft w:val="0"/>
      <w:marRight w:val="0"/>
      <w:marTop w:val="0"/>
      <w:marBottom w:val="0"/>
      <w:divBdr>
        <w:top w:val="none" w:sz="0" w:space="0" w:color="auto"/>
        <w:left w:val="none" w:sz="0" w:space="0" w:color="auto"/>
        <w:bottom w:val="none" w:sz="0" w:space="0" w:color="auto"/>
        <w:right w:val="none" w:sz="0" w:space="0" w:color="auto"/>
      </w:divBdr>
    </w:div>
    <w:div w:id="2077046225">
      <w:bodyDiv w:val="1"/>
      <w:marLeft w:val="0"/>
      <w:marRight w:val="0"/>
      <w:marTop w:val="0"/>
      <w:marBottom w:val="0"/>
      <w:divBdr>
        <w:top w:val="none" w:sz="0" w:space="0" w:color="auto"/>
        <w:left w:val="none" w:sz="0" w:space="0" w:color="auto"/>
        <w:bottom w:val="none" w:sz="0" w:space="0" w:color="auto"/>
        <w:right w:val="none" w:sz="0" w:space="0" w:color="auto"/>
      </w:divBdr>
      <w:divsChild>
        <w:div w:id="621419799">
          <w:marLeft w:val="547"/>
          <w:marRight w:val="0"/>
          <w:marTop w:val="0"/>
          <w:marBottom w:val="0"/>
          <w:divBdr>
            <w:top w:val="none" w:sz="0" w:space="0" w:color="auto"/>
            <w:left w:val="none" w:sz="0" w:space="0" w:color="auto"/>
            <w:bottom w:val="none" w:sz="0" w:space="0" w:color="auto"/>
            <w:right w:val="none" w:sz="0" w:space="0" w:color="auto"/>
          </w:divBdr>
        </w:div>
      </w:divsChild>
    </w:div>
    <w:div w:id="2123767510">
      <w:bodyDiv w:val="1"/>
      <w:marLeft w:val="0"/>
      <w:marRight w:val="0"/>
      <w:marTop w:val="0"/>
      <w:marBottom w:val="0"/>
      <w:divBdr>
        <w:top w:val="none" w:sz="0" w:space="0" w:color="auto"/>
        <w:left w:val="none" w:sz="0" w:space="0" w:color="auto"/>
        <w:bottom w:val="none" w:sz="0" w:space="0" w:color="auto"/>
        <w:right w:val="none" w:sz="0" w:space="0" w:color="auto"/>
      </w:divBdr>
      <w:divsChild>
        <w:div w:id="1835803629">
          <w:marLeft w:val="547"/>
          <w:marRight w:val="0"/>
          <w:marTop w:val="0"/>
          <w:marBottom w:val="0"/>
          <w:divBdr>
            <w:top w:val="none" w:sz="0" w:space="0" w:color="auto"/>
            <w:left w:val="none" w:sz="0" w:space="0" w:color="auto"/>
            <w:bottom w:val="none" w:sz="0" w:space="0" w:color="auto"/>
            <w:right w:val="none" w:sz="0" w:space="0" w:color="auto"/>
          </w:divBdr>
        </w:div>
        <w:div w:id="299237940">
          <w:marLeft w:val="547"/>
          <w:marRight w:val="0"/>
          <w:marTop w:val="0"/>
          <w:marBottom w:val="0"/>
          <w:divBdr>
            <w:top w:val="none" w:sz="0" w:space="0" w:color="auto"/>
            <w:left w:val="none" w:sz="0" w:space="0" w:color="auto"/>
            <w:bottom w:val="none" w:sz="0" w:space="0" w:color="auto"/>
            <w:right w:val="none" w:sz="0" w:space="0" w:color="auto"/>
          </w:divBdr>
        </w:div>
        <w:div w:id="5034027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42" Type="http://schemas.openxmlformats.org/officeDocument/2006/relationships/diagramLayout" Target="diagrams/layout7.xml"/><Relationship Id="rId47" Type="http://schemas.openxmlformats.org/officeDocument/2006/relationships/diagramLayout" Target="diagrams/layout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16" Type="http://schemas.openxmlformats.org/officeDocument/2006/relationships/diagramData" Target="diagrams/data2.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diagramData" Target="diagrams/data12.xml"/><Relationship Id="rId74" Type="http://schemas.openxmlformats.org/officeDocument/2006/relationships/diagramColors" Target="diagrams/colors13.xml"/><Relationship Id="rId5" Type="http://schemas.openxmlformats.org/officeDocument/2006/relationships/webSettings" Target="webSettings.xml"/><Relationship Id="rId61" Type="http://schemas.openxmlformats.org/officeDocument/2006/relationships/diagramData" Target="diagrams/data11.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diagramData" Target="diagrams/data10.xml"/><Relationship Id="rId64" Type="http://schemas.openxmlformats.org/officeDocument/2006/relationships/diagramColors" Target="diagrams/colors11.xml"/><Relationship Id="rId69" Type="http://schemas.openxmlformats.org/officeDocument/2006/relationships/diagramColors" Target="diagrams/colors12.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diagramData" Target="diagrams/data9.xml"/><Relationship Id="rId72" Type="http://schemas.openxmlformats.org/officeDocument/2006/relationships/diagramLayout" Target="diagrams/layout13.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67" Type="http://schemas.openxmlformats.org/officeDocument/2006/relationships/diagramLayout" Target="diagrams/layout12.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 Type="http://schemas.openxmlformats.org/officeDocument/2006/relationships/header" Target="header2.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openxmlformats.org/officeDocument/2006/relationships/diagramColors" Target="diagrams/colors6.xml"/><Relationship Id="rId34" Type="http://schemas.openxmlformats.org/officeDocument/2006/relationships/diagramColors" Target="diagrams/colors5.xml"/><Relationship Id="rId50" Type="http://schemas.microsoft.com/office/2007/relationships/diagramDrawing" Target="diagrams/drawing8.xml"/><Relationship Id="rId55" Type="http://schemas.microsoft.com/office/2007/relationships/diagramDrawing" Target="diagrams/drawing9.xm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diagramData" Target="diagrams/data13.xml"/><Relationship Id="rId2" Type="http://schemas.openxmlformats.org/officeDocument/2006/relationships/numbering" Target="numbering.xml"/><Relationship Id="rId29"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92F8F55D-C673-453D-AC35-0347FB7F4BCB}">
      <dgm:prSet phldrT="[Tekstas]" custT="1"/>
      <dgm:spPr/>
      <dgm:t>
        <a:bodyPr/>
        <a:lstStyle/>
        <a:p>
          <a:pPr algn="ctr">
            <a:lnSpc>
              <a:spcPct val="100000"/>
            </a:lnSpc>
            <a:spcAft>
              <a:spcPts val="0"/>
            </a:spcAft>
          </a:pPr>
          <a:r>
            <a:rPr lang="en-US" sz="1200" b="1" i="0">
              <a:latin typeface="Times New Roman" panose="02020603050405020304" pitchFamily="18" charset="0"/>
              <a:cs typeface="Times New Roman" panose="02020603050405020304" pitchFamily="18" charset="0"/>
            </a:rPr>
            <a:t>264</a:t>
          </a:r>
          <a:r>
            <a:rPr lang="lt-LT" sz="1200" b="1" i="0">
              <a:latin typeface="Times New Roman" panose="02020603050405020304" pitchFamily="18" charset="0"/>
              <a:cs typeface="Times New Roman" panose="02020603050405020304" pitchFamily="18" charset="0"/>
            </a:rPr>
            <a:t> rekomendacij</a:t>
          </a:r>
          <a:r>
            <a:rPr lang="en-US" sz="1200" b="1" i="0">
              <a:latin typeface="Times New Roman" panose="02020603050405020304" pitchFamily="18" charset="0"/>
              <a:cs typeface="Times New Roman" panose="02020603050405020304" pitchFamily="18" charset="0"/>
            </a:rPr>
            <a:t>os</a:t>
          </a:r>
          <a:endParaRPr lang="lt-LT" sz="1200" b="0">
            <a:latin typeface="Times New Roman" panose="02020603050405020304" pitchFamily="18" charset="0"/>
            <a:cs typeface="Times New Roman" panose="02020603050405020304" pitchFamily="18" charset="0"/>
          </a:endParaRPr>
        </a:p>
      </dgm:t>
    </dgm:pt>
    <dgm:pt modelId="{F09888EF-E24A-465B-B67B-504F854BF85C}" type="sibTrans" cxnId="{CBBA2EC4-7F30-45C3-8872-389621EFEACD}">
      <dgm:prSet/>
      <dgm:spPr/>
      <dgm:t>
        <a:bodyPr/>
        <a:lstStyle/>
        <a:p>
          <a:endParaRPr lang="lt-LT"/>
        </a:p>
      </dgm:t>
    </dgm:pt>
    <dgm:pt modelId="{1D158A55-B623-46A2-915D-9AD8A61801AD}" type="parTrans" cxnId="{CBBA2EC4-7F30-45C3-8872-389621EFEACD}">
      <dgm:prSet/>
      <dgm:spPr/>
      <dgm:t>
        <a:bodyPr/>
        <a:lstStyle/>
        <a:p>
          <a:endParaRPr lang="lt-LT"/>
        </a:p>
      </dgm:t>
    </dgm:pt>
    <dgm:pt modelId="{1C34DD69-18D8-48DE-8A5E-D238E91E2FD1}">
      <dgm:prSet phldrT="[Tekstas]" custT="1"/>
      <dgm:spPr>
        <a:solidFill>
          <a:schemeClr val="bg2"/>
        </a:solidFill>
      </dgm:spPr>
      <dgm:t>
        <a:bodyPr/>
        <a:lstStyle/>
        <a:p>
          <a:pPr algn="ctr">
            <a:spcAft>
              <a:spcPts val="300"/>
            </a:spcAft>
          </a:pPr>
          <a:r>
            <a:rPr lang="lt-LT" sz="900" b="0">
              <a:solidFill>
                <a:schemeClr val="tx1"/>
              </a:solidFill>
              <a:latin typeface="Times New Roman" panose="02020603050405020304" pitchFamily="18" charset="0"/>
              <a:cs typeface="Times New Roman" panose="02020603050405020304" pitchFamily="18" charset="0"/>
            </a:rPr>
            <a:t>Sav</a:t>
          </a:r>
          <a:r>
            <a:rPr lang="en-US" sz="900" b="0">
              <a:solidFill>
                <a:schemeClr val="tx1"/>
              </a:solidFill>
              <a:latin typeface="Times New Roman" panose="02020603050405020304" pitchFamily="18" charset="0"/>
              <a:cs typeface="Times New Roman" panose="02020603050405020304" pitchFamily="18" charset="0"/>
            </a:rPr>
            <a:t>i</a:t>
          </a:r>
          <a:r>
            <a:rPr lang="lt-LT" sz="900" b="0">
              <a:solidFill>
                <a:schemeClr val="tx1"/>
              </a:solidFill>
              <a:latin typeface="Times New Roman" panose="02020603050405020304" pitchFamily="18" charset="0"/>
              <a:cs typeface="Times New Roman" panose="02020603050405020304" pitchFamily="18" charset="0"/>
            </a:rPr>
            <a:t>valdybės ataskaitose konsoliduoti</a:t>
          </a:r>
        </a:p>
        <a:p>
          <a:pPr algn="ctr">
            <a:spcAft>
              <a:spcPts val="300"/>
            </a:spcAft>
          </a:pPr>
          <a:r>
            <a:rPr lang="lt-LT" sz="900" b="0" cap="none" spc="0">
              <a:ln w="0"/>
              <a:solidFill>
                <a:schemeClr val="tx1"/>
              </a:solidFill>
              <a:effectLst/>
              <a:latin typeface="Times New Roman" panose="02020603050405020304" pitchFamily="18" charset="0"/>
              <a:cs typeface="Times New Roman" panose="02020603050405020304" pitchFamily="18" charset="0"/>
            </a:rPr>
            <a:t>8</a:t>
          </a:r>
          <a:r>
            <a:rPr lang="en-US" sz="900" b="0" cap="none" spc="0">
              <a:ln w="0"/>
              <a:solidFill>
                <a:schemeClr val="tx1"/>
              </a:solidFill>
              <a:effectLst/>
              <a:latin typeface="Times New Roman" panose="02020603050405020304" pitchFamily="18" charset="0"/>
              <a:cs typeface="Times New Roman" panose="02020603050405020304" pitchFamily="18" charset="0"/>
            </a:rPr>
            <a:t>4</a:t>
          </a:r>
          <a:r>
            <a:rPr lang="lt-LT" sz="900" b="0" cap="none" spc="0">
              <a:ln w="0"/>
              <a:solidFill>
                <a:schemeClr val="tx1"/>
              </a:solidFill>
              <a:effectLst/>
              <a:latin typeface="Times New Roman" panose="02020603050405020304" pitchFamily="18" charset="0"/>
              <a:cs typeface="Times New Roman" panose="02020603050405020304" pitchFamily="18" charset="0"/>
            </a:rPr>
            <a:t> finansinių ataskaitų rinkiniai</a:t>
          </a:r>
        </a:p>
        <a:p>
          <a:pPr algn="ctr">
            <a:spcAft>
              <a:spcPts val="300"/>
            </a:spcAft>
          </a:pPr>
          <a:r>
            <a:rPr lang="lt-LT" sz="900" b="0" cap="none" spc="0">
              <a:ln w="0"/>
              <a:solidFill>
                <a:schemeClr val="tx1"/>
              </a:solidFill>
              <a:effectLst/>
              <a:latin typeface="Times New Roman" panose="02020603050405020304" pitchFamily="18" charset="0"/>
              <a:cs typeface="Times New Roman" panose="02020603050405020304" pitchFamily="18" charset="0"/>
            </a:rPr>
            <a:t>75 biudžeto vykdymo ataskaitų rinkiniai</a:t>
          </a:r>
          <a:endParaRPr lang="lt-LT" sz="900">
            <a:solidFill>
              <a:schemeClr val="tx1"/>
            </a:solidFill>
            <a:latin typeface="Times New Roman" panose="02020603050405020304" pitchFamily="18" charset="0"/>
            <a:cs typeface="Times New Roman" panose="02020603050405020304" pitchFamily="18" charset="0"/>
          </a:endParaRPr>
        </a:p>
      </dgm:t>
    </dgm:pt>
    <dgm:pt modelId="{54D17331-E005-42DD-8860-30FE3908BF09}" type="sibTrans" cxnId="{9E38947E-BF81-4465-8098-9E92AF346F50}">
      <dgm:prSet custT="1"/>
      <dgm:spPr>
        <a:solidFill>
          <a:schemeClr val="bg2"/>
        </a:solidFill>
      </dgm:spPr>
      <dgm:t>
        <a:bodyPr/>
        <a:lstStyle/>
        <a:p>
          <a:r>
            <a:rPr lang="lt-LT" sz="1200" b="1">
              <a:solidFill>
                <a:schemeClr val="tx1"/>
              </a:solidFill>
              <a:latin typeface="Times New Roman" panose="02020603050405020304" pitchFamily="18" charset="0"/>
              <a:cs typeface="Times New Roman" panose="02020603050405020304" pitchFamily="18" charset="0"/>
            </a:rPr>
            <a:t>Savivaldybės ataskaitų, biudžeto ir turto naudojimo auditas</a:t>
          </a: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lnSpc>
              <a:spcPct val="100000"/>
            </a:lnSpc>
            <a:spcAft>
              <a:spcPts val="0"/>
            </a:spcAft>
          </a:pPr>
          <a:r>
            <a:rPr lang="lt-LT" sz="1200" b="1">
              <a:latin typeface="Times New Roman" panose="02020603050405020304" pitchFamily="18" charset="0"/>
              <a:cs typeface="Times New Roman" panose="02020603050405020304" pitchFamily="18" charset="0"/>
            </a:rPr>
            <a:t>8 - Tarnybos darbuotojų skaičius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pPr>
            <a:spcAft>
              <a:spcPts val="0"/>
            </a:spcAft>
          </a:pPr>
          <a:r>
            <a:rPr lang="lt-LT" sz="1200" b="1">
              <a:solidFill>
                <a:schemeClr val="tx1"/>
              </a:solidFill>
              <a:latin typeface="Times New Roman" panose="02020603050405020304" pitchFamily="18" charset="0"/>
              <a:cs typeface="Times New Roman" panose="02020603050405020304" pitchFamily="18" charset="0"/>
            </a:rPr>
            <a:t>3 Išvados Savivaldybės tarybai </a:t>
          </a:r>
          <a:endParaRPr lang="en-US" sz="1200" b="1">
            <a:solidFill>
              <a:schemeClr val="tx1"/>
            </a:solidFill>
            <a:latin typeface="Times New Roman" panose="02020603050405020304" pitchFamily="18" charset="0"/>
            <a:cs typeface="Times New Roman" panose="02020603050405020304" pitchFamily="18" charset="0"/>
          </a:endParaRP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custT="1"/>
      <dgm:spPr>
        <a:solidFill>
          <a:schemeClr val="bg2"/>
        </a:solidFill>
      </dgm:spPr>
      <dgm:t>
        <a:bodyPr/>
        <a:lstStyle/>
        <a:p>
          <a:pPr>
            <a:spcAft>
              <a:spcPts val="300"/>
            </a:spcAft>
          </a:pPr>
          <a:r>
            <a:rPr lang="lt-LT" sz="850" b="0" cap="none" spc="0">
              <a:ln w="0"/>
              <a:solidFill>
                <a:schemeClr val="tx1"/>
              </a:solidFill>
              <a:effectLst/>
              <a:latin typeface="Times New Roman" panose="02020603050405020304" pitchFamily="18" charset="0"/>
              <a:cs typeface="Times New Roman" panose="02020603050405020304" pitchFamily="18" charset="0"/>
            </a:rPr>
            <a:t>Dėl</a:t>
          </a:r>
          <a:r>
            <a:rPr lang="en-US" sz="850" b="0" cap="none" spc="0">
              <a:ln w="0"/>
              <a:solidFill>
                <a:schemeClr val="tx1"/>
              </a:solidFill>
              <a:effectLst/>
              <a:latin typeface="Times New Roman" panose="02020603050405020304" pitchFamily="18" charset="0"/>
              <a:cs typeface="Times New Roman" panose="02020603050405020304" pitchFamily="18" charset="0"/>
            </a:rPr>
            <a:t> </a:t>
          </a:r>
          <a:r>
            <a:rPr lang="lt-LT" sz="850" b="0" cap="none" spc="0">
              <a:ln w="0"/>
              <a:solidFill>
                <a:schemeClr val="tx1"/>
              </a:solidFill>
              <a:effectLst/>
              <a:latin typeface="Times New Roman" panose="02020603050405020304" pitchFamily="18" charset="0"/>
              <a:cs typeface="Times New Roman" panose="02020603050405020304" pitchFamily="18" charset="0"/>
            </a:rPr>
            <a:t>į</a:t>
          </a:r>
          <a:r>
            <a:rPr lang="en-US" sz="850" b="0" cap="none" spc="0">
              <a:ln w="0"/>
              <a:solidFill>
                <a:schemeClr val="tx1"/>
              </a:solidFill>
              <a:effectLst/>
              <a:latin typeface="Times New Roman" panose="02020603050405020304" pitchFamily="18" charset="0"/>
              <a:cs typeface="Times New Roman" panose="02020603050405020304" pitchFamily="18" charset="0"/>
            </a:rPr>
            <a:t>sipareigojim</a:t>
          </a:r>
          <a:r>
            <a:rPr lang="lt-LT" sz="850" b="0" cap="none" spc="0">
              <a:ln w="0"/>
              <a:solidFill>
                <a:schemeClr val="tx1"/>
              </a:solidFill>
              <a:effectLst/>
              <a:latin typeface="Times New Roman" panose="02020603050405020304" pitchFamily="18" charset="0"/>
              <a:cs typeface="Times New Roman" panose="02020603050405020304" pitchFamily="18" charset="0"/>
            </a:rPr>
            <a:t>ų</a:t>
          </a:r>
          <a:r>
            <a:rPr lang="en-US" sz="850" b="0" cap="none" spc="0">
              <a:ln w="0"/>
              <a:solidFill>
                <a:schemeClr val="tx1"/>
              </a:solidFill>
              <a:effectLst/>
              <a:latin typeface="Times New Roman" panose="02020603050405020304" pitchFamily="18" charset="0"/>
              <a:cs typeface="Times New Roman" panose="02020603050405020304" pitchFamily="18" charset="0"/>
            </a:rPr>
            <a:t> pagal</a:t>
          </a:r>
          <a:r>
            <a:rPr lang="lt-LT" sz="850" b="0" cap="none" spc="0">
              <a:ln w="0"/>
              <a:solidFill>
                <a:schemeClr val="tx1"/>
              </a:solidFill>
              <a:effectLst/>
              <a:latin typeface="Times New Roman" panose="02020603050405020304" pitchFamily="18" charset="0"/>
              <a:cs typeface="Times New Roman" panose="02020603050405020304" pitchFamily="18" charset="0"/>
            </a:rPr>
            <a:t> finansinės nuomos (lizingo) sutartis,</a:t>
          </a:r>
          <a:endParaRPr lang="en-US" sz="850" b="0" cap="none" spc="0">
            <a:ln w="0"/>
            <a:solidFill>
              <a:schemeClr val="tx1"/>
            </a:solidFill>
            <a:effectLst/>
            <a:latin typeface="Times New Roman" panose="02020603050405020304" pitchFamily="18" charset="0"/>
            <a:cs typeface="Times New Roman" panose="02020603050405020304" pitchFamily="18" charset="0"/>
          </a:endParaRPr>
        </a:p>
        <a:p>
          <a:pPr>
            <a:spcAft>
              <a:spcPts val="300"/>
            </a:spcAft>
          </a:pPr>
          <a:r>
            <a:rPr lang="lt-LT" sz="850" b="0" cap="none" spc="0">
              <a:ln w="0"/>
              <a:solidFill>
                <a:schemeClr val="tx1"/>
              </a:solidFill>
              <a:effectLst/>
              <a:latin typeface="Times New Roman" panose="02020603050405020304" pitchFamily="18" charset="0"/>
              <a:cs typeface="Times New Roman" panose="02020603050405020304" pitchFamily="18" charset="0"/>
            </a:rPr>
            <a:t>dėl ilgalaikės paskolos investicijų projektams finansuoti,</a:t>
          </a:r>
          <a:endParaRPr lang="lt-LT" sz="850" b="0">
            <a:solidFill>
              <a:schemeClr val="tx1"/>
            </a:solidFill>
            <a:latin typeface="Times New Roman" panose="02020603050405020304" pitchFamily="18" charset="0"/>
            <a:cs typeface="Times New Roman" panose="02020603050405020304" pitchFamily="18" charset="0"/>
          </a:endParaRPr>
        </a:p>
        <a:p>
          <a:pPr>
            <a:spcAft>
              <a:spcPts val="300"/>
            </a:spcAft>
          </a:pPr>
          <a:r>
            <a:rPr lang="lt-LT" sz="850" b="0">
              <a:solidFill>
                <a:schemeClr val="tx1"/>
              </a:solidFill>
              <a:latin typeface="Times New Roman" panose="02020603050405020304" pitchFamily="18" charset="0"/>
              <a:cs typeface="Times New Roman" panose="02020603050405020304" pitchFamily="18" charset="0"/>
            </a:rPr>
            <a:t>dėl papildomo susitarimo prie koncesijos sutarties.</a:t>
          </a:r>
          <a:endParaRPr lang="lt-LT" sz="850"/>
        </a:p>
      </dgm:t>
    </dgm:pt>
    <dgm:pt modelId="{4FE4A198-20BC-42AD-A1B1-BA648B58DAEF}">
      <dgm:prSet phldrT="[Tekstas]" custT="1"/>
      <dgm:spPr>
        <a:solidFill>
          <a:schemeClr val="bg2"/>
        </a:solidFill>
      </dgm:spPr>
      <dgm:t>
        <a:bodyPr/>
        <a:lstStyle/>
        <a:p>
          <a:r>
            <a:rPr lang="lt-LT" sz="1200" b="1" cap="none" spc="0">
              <a:ln w="0"/>
              <a:solidFill>
                <a:schemeClr val="tx1"/>
              </a:solidFill>
              <a:effectLst/>
              <a:latin typeface="Times New Roman" panose="02020603050405020304" pitchFamily="18" charset="0"/>
              <a:cs typeface="Times New Roman" panose="02020603050405020304" pitchFamily="18" charset="0"/>
            </a:rPr>
            <a:t>1 veiklos auditas</a:t>
          </a:r>
          <a:endParaRPr lang="lt-LT" sz="1200" b="0" cap="none" spc="0">
            <a:ln w="0"/>
            <a:solidFill>
              <a:schemeClr val="tx1"/>
            </a:solidFill>
            <a:effectLst/>
            <a:latin typeface="Times New Roman" panose="02020603050405020304" pitchFamily="18" charset="0"/>
            <a:cs typeface="Times New Roman" panose="02020603050405020304" pitchFamily="18" charset="0"/>
          </a:endParaRPr>
        </a:p>
        <a:p>
          <a:endParaRPr lang="lt-LT" sz="800" b="0" cap="none" spc="0">
            <a:ln w="0"/>
            <a:solidFill>
              <a:schemeClr val="tx1"/>
            </a:solidFill>
            <a:effectLst/>
            <a:latin typeface="Times New Roman" panose="02020603050405020304" pitchFamily="18" charset="0"/>
            <a:cs typeface="Times New Roman" panose="02020603050405020304" pitchFamily="18" charset="0"/>
          </a:endParaRPr>
        </a:p>
      </dgm:t>
    </dgm:pt>
    <dgm:pt modelId="{A3B48DCD-2764-44FA-993F-1079FB25B93B}" type="sibTrans" cxnId="{C7D74467-F047-402B-A815-E53FB6D062C6}">
      <dgm:prSet custT="1"/>
      <dgm:spPr>
        <a:solidFill>
          <a:schemeClr val="bg2"/>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Viešoji įstaiga „Panevėžio keleivinis transportas“</a:t>
          </a:r>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pPr>
            <a:spcAft>
              <a:spcPts val="300"/>
            </a:spcAft>
          </a:pPr>
          <a:r>
            <a:rPr lang="lt-LT" sz="850" b="0" cap="none" spc="0">
              <a:ln w="0"/>
              <a:solidFill>
                <a:schemeClr val="tx1"/>
              </a:solidFill>
              <a:effectLst/>
              <a:latin typeface="Times New Roman" panose="02020603050405020304" pitchFamily="18" charset="0"/>
              <a:cs typeface="Times New Roman" panose="02020603050405020304" pitchFamily="18" charset="0"/>
            </a:rPr>
            <a:t>Vietinių rinkliavų.</a:t>
          </a:r>
        </a:p>
        <a:p>
          <a:pPr>
            <a:spcAft>
              <a:spcPts val="300"/>
            </a:spcAft>
          </a:pPr>
          <a:r>
            <a:rPr lang="lt-LT" sz="850" b="0">
              <a:solidFill>
                <a:schemeClr val="tx1"/>
              </a:solidFill>
              <a:latin typeface="Times New Roman" panose="02020603050405020304" pitchFamily="18" charset="0"/>
              <a:cs typeface="Times New Roman" panose="02020603050405020304" pitchFamily="18" charset="0"/>
            </a:rPr>
            <a:t>Maitinimo organizavmo ikimokyklinio ugdymo įstaigose.</a:t>
          </a:r>
        </a:p>
        <a:p>
          <a:pPr>
            <a:spcAft>
              <a:spcPts val="0"/>
            </a:spcAft>
          </a:pPr>
          <a:r>
            <a:rPr lang="lt-LT" sz="850" b="0">
              <a:solidFill>
                <a:sysClr val="windowText" lastClr="000000"/>
              </a:solidFill>
              <a:latin typeface="Times New Roman" panose="02020603050405020304" pitchFamily="18" charset="0"/>
              <a:cs typeface="Times New Roman" panose="02020603050405020304" pitchFamily="18" charset="0"/>
            </a:rPr>
            <a:t>Maitinimo organizavimo bendrojo lavinimo mokyklose (planavimo dalis).</a:t>
          </a:r>
        </a:p>
        <a:p>
          <a:pPr>
            <a:spcAft>
              <a:spcPts val="0"/>
            </a:spcAft>
          </a:pPr>
          <a:endParaRPr lang="lt-LT" sz="800" b="0">
            <a:solidFill>
              <a:schemeClr val="tx1"/>
            </a:solidFill>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custT="1"/>
      <dgm:spPr>
        <a:solidFill>
          <a:schemeClr val="bg2"/>
        </a:solidFill>
      </dgm:spPr>
      <dgm:t>
        <a:bodyPr/>
        <a:lstStyle/>
        <a:p>
          <a:r>
            <a:rPr lang="lt-LT" sz="1200" b="1">
              <a:solidFill>
                <a:schemeClr val="tx1"/>
              </a:solidFill>
              <a:latin typeface="Times New Roman" panose="02020603050405020304" pitchFamily="18" charset="0"/>
              <a:cs typeface="Times New Roman" panose="02020603050405020304" pitchFamily="18" charset="0"/>
            </a:rPr>
            <a:t>3 teisėtumo auditai </a:t>
          </a:r>
          <a:endParaRPr lang="lt-LT" sz="1200"/>
        </a:p>
      </dgm:t>
    </dgm:pt>
    <dgm:pt modelId="{FF636458-BCA4-4CC7-B9D7-9B71E03F4153}" type="parTrans" cxnId="{64D28191-4E9D-4F53-B213-125AC7EDEA38}">
      <dgm:prSet/>
      <dgm:spPr/>
      <dgm:t>
        <a:bodyPr/>
        <a:lstStyle/>
        <a:p>
          <a:endParaRPr lang="lt-LT"/>
        </a:p>
      </dgm:t>
    </dgm:pt>
    <dgm:pt modelId="{E174125F-9637-4624-B237-8006429E6987}">
      <dgm:prSet phldrT="[Tekstas]" custT="1"/>
      <dgm:spPr/>
      <dgm:t>
        <a:bodyPr/>
        <a:lstStyle/>
        <a:p>
          <a:pPr algn="ctr">
            <a:lnSpc>
              <a:spcPct val="100000"/>
            </a:lnSpc>
            <a:spcAft>
              <a:spcPts val="0"/>
            </a:spcAft>
          </a:pPr>
          <a:r>
            <a:rPr lang="lt-LT" sz="1200" b="0">
              <a:latin typeface="Times New Roman" panose="02020603050405020304" pitchFamily="18" charset="0"/>
              <a:cs typeface="Times New Roman" panose="02020603050405020304" pitchFamily="18" charset="0"/>
            </a:rPr>
            <a:t>visi valstybės tarnautojai</a:t>
          </a:r>
        </a:p>
      </dgm:t>
    </dgm:pt>
    <dgm:pt modelId="{715301EE-DD93-4567-87DE-A80DEE02959B}" type="parTrans" cxnId="{197FB838-E624-44C5-9DEF-A9DF884D3ADC}">
      <dgm:prSet/>
      <dgm:spPr/>
      <dgm:t>
        <a:bodyPr/>
        <a:lstStyle/>
        <a:p>
          <a:endParaRPr lang="lt-LT"/>
        </a:p>
      </dgm:t>
    </dgm:pt>
    <dgm:pt modelId="{A24FF9A4-01BC-4AB5-80A2-8A0656604BEB}" type="sibTrans" cxnId="{197FB838-E624-44C5-9DEF-A9DF884D3ADC}">
      <dgm:prSet/>
      <dgm:spPr/>
      <dgm:t>
        <a:bodyPr/>
        <a:lstStyle/>
        <a:p>
          <a:endParaRPr lang="lt-LT"/>
        </a:p>
      </dgm:t>
    </dgm:pt>
    <dgm:pt modelId="{9522EE7D-8D11-40F7-91A6-70BF7712A32F}">
      <dgm:prSet custT="1"/>
      <dgm:spPr/>
      <dgm:t>
        <a:bodyPr/>
        <a:lstStyle/>
        <a:p>
          <a:pPr algn="ctr">
            <a:lnSpc>
              <a:spcPct val="100000"/>
            </a:lnSpc>
            <a:spcAft>
              <a:spcPts val="0"/>
            </a:spcAft>
          </a:pPr>
          <a:r>
            <a:rPr lang="lt-LT" sz="1200" b="0" i="0">
              <a:latin typeface="Times New Roman" panose="02020603050405020304" pitchFamily="18" charset="0"/>
              <a:cs typeface="Times New Roman" panose="02020603050405020304" pitchFamily="18" charset="0"/>
            </a:rPr>
            <a:t>audituotiems subjektams</a:t>
          </a:r>
          <a:endParaRPr lang="lt-LT" sz="1200"/>
        </a:p>
      </dgm:t>
    </dgm:pt>
    <dgm:pt modelId="{1C225A38-ADFC-4C6E-B0A9-2C2E7A5A0F88}" type="parTrans" cxnId="{62BBDE56-AC4C-4EB1-A48E-DEF5E16E1DFE}">
      <dgm:prSet/>
      <dgm:spPr/>
      <dgm:t>
        <a:bodyPr/>
        <a:lstStyle/>
        <a:p>
          <a:endParaRPr lang="lt-LT"/>
        </a:p>
      </dgm:t>
    </dgm:pt>
    <dgm:pt modelId="{A2550722-33B3-469E-994D-4CE594EFBAA5}" type="sibTrans" cxnId="{62BBDE56-AC4C-4EB1-A48E-DEF5E16E1DFE}">
      <dgm:prSet/>
      <dgm:spPr/>
      <dgm:t>
        <a:bodyPr/>
        <a:lstStyle/>
        <a:p>
          <a:endParaRPr lang="lt-LT"/>
        </a:p>
      </dgm:t>
    </dgm:pt>
    <dgm:pt modelId="{E63AE075-C6D9-468E-BCBA-1ABCAEDC4BD7}">
      <dgm:prSet phldrT="[Tekstas]" custT="1"/>
      <dgm:spPr>
        <a:solidFill>
          <a:schemeClr val="bg2"/>
        </a:solidFill>
      </dgm:spPr>
      <dgm:t>
        <a:bodyPr/>
        <a:lstStyle/>
        <a:p>
          <a:pPr algn="ctr">
            <a:spcAft>
              <a:spcPts val="0"/>
            </a:spcAft>
          </a:pPr>
          <a:r>
            <a:rPr lang="lt-LT" sz="1100" b="1" cap="none" spc="0">
              <a:ln w="0"/>
              <a:solidFill>
                <a:schemeClr val="tx1"/>
              </a:solidFill>
              <a:effectLst/>
              <a:latin typeface="Times New Roman" panose="02020603050405020304" pitchFamily="18" charset="0"/>
              <a:cs typeface="Times New Roman" panose="02020603050405020304" pitchFamily="18" charset="0"/>
            </a:rPr>
            <a:t> </a:t>
          </a:r>
          <a:r>
            <a:rPr lang="lt-LT" sz="850" b="0" cap="none" spc="0">
              <a:ln w="0"/>
              <a:solidFill>
                <a:schemeClr val="tx1"/>
              </a:solidFill>
              <a:effectLst/>
              <a:latin typeface="Times New Roman" panose="02020603050405020304" pitchFamily="18" charset="0"/>
              <a:cs typeface="Times New Roman" panose="02020603050405020304" pitchFamily="18" charset="0"/>
            </a:rPr>
            <a:t>D</a:t>
          </a:r>
          <a:r>
            <a:rPr lang="lt-LT" sz="850" b="0">
              <a:solidFill>
                <a:sysClr val="windowText" lastClr="000000"/>
              </a:solidFill>
              <a:latin typeface="Times New Roman" panose="02020603050405020304" pitchFamily="18" charset="0"/>
              <a:cs typeface="Times New Roman" panose="02020603050405020304" pitchFamily="18" charset="0"/>
            </a:rPr>
            <a:t>ėl motociklų sporto trasos veikimo teisėtumo,</a:t>
          </a:r>
        </a:p>
        <a:p>
          <a:pPr algn="ctr">
            <a:spcAft>
              <a:spcPts val="0"/>
            </a:spcAft>
          </a:pPr>
          <a:r>
            <a:rPr lang="lt-LT" sz="850" b="0">
              <a:solidFill>
                <a:sysClr val="windowText" lastClr="000000"/>
              </a:solidFill>
              <a:latin typeface="Times New Roman" panose="02020603050405020304" pitchFamily="18" charset="0"/>
              <a:cs typeface="Times New Roman" panose="02020603050405020304" pitchFamily="18" charset="0"/>
            </a:rPr>
            <a:t>dėl mokesčio už paviršinių nuotekų tvarkymą,</a:t>
          </a:r>
        </a:p>
        <a:p>
          <a:pPr algn="ctr">
            <a:spcAft>
              <a:spcPts val="0"/>
            </a:spcAft>
          </a:pPr>
          <a:r>
            <a:rPr lang="lt-LT" sz="850" b="0">
              <a:solidFill>
                <a:sysClr val="windowText" lastClr="000000"/>
              </a:solidFill>
              <a:latin typeface="Times New Roman" panose="02020603050405020304" pitchFamily="18" charset="0"/>
              <a:cs typeface="Times New Roman" panose="02020603050405020304" pitchFamily="18" charset="0"/>
            </a:rPr>
            <a:t>dėl šaligatvių valymo,</a:t>
          </a:r>
        </a:p>
        <a:p>
          <a:pPr algn="ctr">
            <a:spcAft>
              <a:spcPts val="0"/>
            </a:spcAft>
          </a:pPr>
          <a:r>
            <a:rPr lang="lt-LT" sz="850" b="0">
              <a:solidFill>
                <a:sysClr val="windowText" lastClr="000000"/>
              </a:solidFill>
              <a:latin typeface="Times New Roman" panose="02020603050405020304" pitchFamily="18" charset="0"/>
              <a:cs typeface="Times New Roman" panose="02020603050405020304" pitchFamily="18" charset="0"/>
            </a:rPr>
            <a:t>dėl biudžetinės įstaigos sudarytos sutarties konfidencialumo.</a:t>
          </a:r>
          <a:endParaRPr lang="lt-LT" sz="850" b="0" i="0">
            <a:solidFill>
              <a:sysClr val="windowText" lastClr="000000"/>
            </a:solidFill>
            <a:latin typeface="Times New Roman" panose="02020603050405020304" pitchFamily="18" charset="0"/>
            <a:cs typeface="Times New Roman" panose="02020603050405020304" pitchFamily="18" charset="0"/>
          </a:endParaRPr>
        </a:p>
      </dgm:t>
    </dgm:pt>
    <dgm:pt modelId="{A9C53C28-9F1A-4E2D-8833-FC3303A35399}" type="sibTrans" cxnId="{C3550C66-CA96-4C4C-870F-B40C82502C0F}">
      <dgm:prSet custT="1"/>
      <dgm:spPr>
        <a:solidFill>
          <a:schemeClr val="bg2"/>
        </a:solidFill>
      </dgm:spPr>
      <dgm:t>
        <a:bodyPr/>
        <a:lstStyle/>
        <a:p>
          <a:r>
            <a:rPr lang="lt-LT" sz="1200" b="1" cap="none" spc="0">
              <a:ln w="0"/>
              <a:solidFill>
                <a:schemeClr val="tx1"/>
              </a:solidFill>
              <a:effectLst/>
              <a:latin typeface="Times New Roman" panose="02020603050405020304" pitchFamily="18" charset="0"/>
              <a:cs typeface="Times New Roman" panose="02020603050405020304" pitchFamily="18" charset="0"/>
            </a:rPr>
            <a:t>Gyventojų pareiškimų nagrinėjimas</a:t>
          </a:r>
          <a:endParaRPr lang="lt-LT" sz="1200"/>
        </a:p>
      </dgm:t>
    </dgm:pt>
    <dgm:pt modelId="{E44367B5-BD2D-4B38-B27A-992FFD6EA603}" type="parTrans" cxnId="{C3550C66-CA96-4C4C-870F-B40C82502C0F}">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10" custScaleX="105578" custScaleY="105578" custLinFactNeighborX="4564" custLinFactNeighborY="518">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5">
        <dgm:presLayoutVars>
          <dgm:chMax val="0"/>
          <dgm:chPref val="0"/>
          <dgm:bulletEnabled val="1"/>
        </dgm:presLayoutVars>
      </dgm:prSet>
      <dgm:spPr/>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10" custScaleX="105578" custScaleY="105578" custLinFactNeighborX="-652"/>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10" custScaleX="105578" custScaleY="105578" custLinFactNeighborX="2092" custLinFactNeighborY="-1899">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5" custScaleY="69018" custLinFactX="100000" custLinFactY="36526" custLinFactNeighborX="133154" custLinFactNeighborY="100000">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10" custScaleX="105578" custScaleY="105578" custLinFactNeighborX="7824" custLinFactNeighborY="-1134"/>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10" custScaleX="105578" custScaleY="105578" custLinFactNeighborX="4269" custLinFactNeighborY="-2866">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5" custLinFactX="-100000" custLinFactY="-33936" custLinFactNeighborX="-122738" custLinFactNeighborY="-100000">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10" custScaleX="105578" custScaleY="105578" custLinFactNeighborX="-2608" custLinFactNeighborY="-3402"/>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10" custScaleX="105578" custScaleY="105578" custLinFactNeighborX="652" custLinFactNeighborY="-5103">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5" custLinFactX="100000" custLinFactY="-200000" custLinFactNeighborX="131701" custLinFactNeighborY="-223893">
        <dgm:presLayoutVars>
          <dgm:chMax val="0"/>
          <dgm:chPref val="0"/>
          <dgm:bulletEnabled val="1"/>
        </dgm:presLayoutVars>
      </dgm:prSet>
      <dgm:spPr/>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10" custScaleX="105578" custScaleY="105578" custLinFactNeighborX="7824" custLinFactNeighborY="-4193"/>
      <dgm:spPr/>
      <dgm:t>
        <a:bodyPr/>
        <a:lstStyle/>
        <a:p>
          <a:endParaRPr lang="lt-LT"/>
        </a:p>
      </dgm:t>
    </dgm:pt>
    <dgm:pt modelId="{CC03C889-4A9C-4442-994C-481DA5054583}" type="pres">
      <dgm:prSet presAssocID="{A3B48DCD-2764-44FA-993F-1079FB25B93B}" presName="spaceBetweenRectangles" presStyleCnt="0"/>
      <dgm:spPr/>
    </dgm:pt>
    <dgm:pt modelId="{747B4631-2BE6-4EB2-8BDC-3760618FD5FD}" type="pres">
      <dgm:prSet presAssocID="{E63AE075-C6D9-468E-BCBA-1ABCAEDC4BD7}" presName="composite" presStyleCnt="0"/>
      <dgm:spPr/>
    </dgm:pt>
    <dgm:pt modelId="{9EBAC6CC-09FA-4E54-A53B-EBD48AC3BA64}" type="pres">
      <dgm:prSet presAssocID="{E63AE075-C6D9-468E-BCBA-1ABCAEDC4BD7}" presName="Parent1" presStyleLbl="node1" presStyleIdx="8" presStyleCnt="10" custScaleX="105578" custScaleY="105578" custLinFactNeighborX="3912" custLinFactNeighborY="-6237">
        <dgm:presLayoutVars>
          <dgm:chMax val="1"/>
          <dgm:chPref val="1"/>
          <dgm:bulletEnabled val="1"/>
        </dgm:presLayoutVars>
      </dgm:prSet>
      <dgm:spPr/>
      <dgm:t>
        <a:bodyPr/>
        <a:lstStyle/>
        <a:p>
          <a:endParaRPr lang="lt-LT"/>
        </a:p>
      </dgm:t>
    </dgm:pt>
    <dgm:pt modelId="{D3450D27-392F-4BA9-B039-CDC889710174}" type="pres">
      <dgm:prSet presAssocID="{E63AE075-C6D9-468E-BCBA-1ABCAEDC4BD7}" presName="Childtext1" presStyleLbl="revTx" presStyleIdx="4" presStyleCnt="5">
        <dgm:presLayoutVars>
          <dgm:chMax val="0"/>
          <dgm:chPref val="0"/>
          <dgm:bulletEnabled val="1"/>
        </dgm:presLayoutVars>
      </dgm:prSet>
      <dgm:spPr/>
    </dgm:pt>
    <dgm:pt modelId="{66224850-D785-4A4B-9F1B-FFFD45F53EF2}" type="pres">
      <dgm:prSet presAssocID="{E63AE075-C6D9-468E-BCBA-1ABCAEDC4BD7}" presName="BalanceSpacing" presStyleCnt="0"/>
      <dgm:spPr/>
    </dgm:pt>
    <dgm:pt modelId="{E524E5C0-BA74-48DD-A2C5-D600C4FA2749}" type="pres">
      <dgm:prSet presAssocID="{E63AE075-C6D9-468E-BCBA-1ABCAEDC4BD7}" presName="BalanceSpacing1" presStyleCnt="0"/>
      <dgm:spPr/>
    </dgm:pt>
    <dgm:pt modelId="{5B39EDF2-23BE-4CE7-99B8-E0267FA0B233}" type="pres">
      <dgm:prSet presAssocID="{A9C53C28-9F1A-4E2D-8833-FC3303A35399}" presName="Accent1Text" presStyleLbl="node1" presStyleIdx="9" presStyleCnt="10" custScaleX="105578" custScaleY="105578" custLinFactNeighborX="-3260" custLinFactNeighborY="-6237"/>
      <dgm:spPr/>
      <dgm:t>
        <a:bodyPr/>
        <a:lstStyle/>
        <a:p>
          <a:endParaRPr lang="lt-LT"/>
        </a:p>
      </dgm:t>
    </dgm:pt>
  </dgm:ptLst>
  <dgm:cxnLst>
    <dgm:cxn modelId="{C9971DD0-9B3A-4433-8E62-35D97268B608}" type="presOf" srcId="{9522EE7D-8D11-40F7-91A6-70BF7712A32F}" destId="{8114B79E-4AF2-4BBB-86CB-765DADABA61C}" srcOrd="0" destOrd="1" presId="urn:microsoft.com/office/officeart/2008/layout/AlternatingHexagons"/>
    <dgm:cxn modelId="{C3550C66-CA96-4C4C-870F-B40C82502C0F}" srcId="{FB6E6F39-C10B-4475-AAFE-6F35A3BDEA46}" destId="{E63AE075-C6D9-468E-BCBA-1ABCAEDC4BD7}" srcOrd="4" destOrd="0" parTransId="{E44367B5-BD2D-4B38-B27A-992FFD6EA603}" sibTransId="{A9C53C28-9F1A-4E2D-8833-FC3303A35399}"/>
    <dgm:cxn modelId="{2AA27DAC-550A-4330-9EBE-36ED42215B70}" type="presOf" srcId="{4FE4A198-20BC-42AD-A1B1-BA648B58DAEF}" destId="{3203760B-0B73-4D24-9318-1AA8111EAC5A}" srcOrd="0" destOrd="0" presId="urn:microsoft.com/office/officeart/2008/layout/AlternatingHexagons"/>
    <dgm:cxn modelId="{9E38947E-BF81-4465-8098-9E92AF346F50}" srcId="{FB6E6F39-C10B-4475-AAFE-6F35A3BDEA46}" destId="{1C34DD69-18D8-48DE-8A5E-D238E91E2FD1}" srcOrd="0" destOrd="0" parTransId="{C24064DF-D2FB-48D1-B508-313D56E45B88}" sibTransId="{54D17331-E005-42DD-8860-30FE3908BF09}"/>
    <dgm:cxn modelId="{9F612A49-0646-45D2-AE33-A5B89DBDD1A3}" type="presOf" srcId="{B7DACF4C-E511-4E04-AD0A-9C70C38A9E80}" destId="{3779AB34-A53F-4696-BB6A-C9DC17E067E1}" srcOrd="0" destOrd="0" presId="urn:microsoft.com/office/officeart/2008/layout/AlternatingHexagons"/>
    <dgm:cxn modelId="{B498669F-C06A-4690-83AF-1BA88546022D}" type="presOf" srcId="{A3B48DCD-2764-44FA-993F-1079FB25B93B}" destId="{10FAE471-627C-4F69-8E7E-67FC6E52155F}" srcOrd="0" destOrd="0" presId="urn:microsoft.com/office/officeart/2008/layout/AlternatingHexagons"/>
    <dgm:cxn modelId="{5E515176-3AB1-4EA0-B68C-0178CA385CB6}" type="presOf" srcId="{E63AE075-C6D9-468E-BCBA-1ABCAEDC4BD7}" destId="{9EBAC6CC-09FA-4E54-A53B-EBD48AC3BA64}" srcOrd="0" destOrd="0" presId="urn:microsoft.com/office/officeart/2008/layout/AlternatingHexagons"/>
    <dgm:cxn modelId="{30F87EC0-9075-4443-9E6C-572AFF67DF69}" type="presOf" srcId="{4FE02479-3CEB-4246-89FD-2377309156C9}" destId="{D1CACB2A-A7E7-47F6-A300-D78330271995}" srcOrd="0" destOrd="0" presId="urn:microsoft.com/office/officeart/2008/layout/AlternatingHexagons"/>
    <dgm:cxn modelId="{EF3EDB46-251E-4B9A-89E4-1421AA67609A}" type="presOf" srcId="{1C34DD69-18D8-48DE-8A5E-D238E91E2FD1}" destId="{6329D79D-77B1-4BF3-8FBE-FEA90FFFC5CE}" srcOrd="0" destOrd="0" presId="urn:microsoft.com/office/officeart/2008/layout/AlternatingHexagons"/>
    <dgm:cxn modelId="{CBBA2EC4-7F30-45C3-8872-389621EFEACD}" srcId="{653EBF0B-BCD6-4E5B-8BFF-9A8FE5E2519B}" destId="{92F8F55D-C673-453D-AC35-0347FB7F4BCB}" srcOrd="0" destOrd="0" parTransId="{1D158A55-B623-46A2-915D-9AD8A61801AD}" sibTransId="{F09888EF-E24A-465B-B67B-504F854BF85C}"/>
    <dgm:cxn modelId="{F2C3D732-DC1E-4B71-A978-8D2C584527AF}" srcId="{FB6E6F39-C10B-4475-AAFE-6F35A3BDEA46}" destId="{653EBF0B-BCD6-4E5B-8BFF-9A8FE5E2519B}" srcOrd="1" destOrd="0" parTransId="{C6C9D93E-F388-4E50-87A5-FD8F91594420}" sibTransId="{4FE02479-3CEB-4246-89FD-2377309156C9}"/>
    <dgm:cxn modelId="{8F1181FE-D5B7-4962-9F9E-BAFA08926601}" type="presOf" srcId="{E174125F-9637-4624-B237-8006429E6987}" destId="{B693FEC7-492F-42F0-9088-C950E5FEE688}" srcOrd="0" destOrd="1" presId="urn:microsoft.com/office/officeart/2008/layout/AlternatingHexagons"/>
    <dgm:cxn modelId="{435F5195-B9ED-4FCD-9908-25A5F4922ED1}" type="presOf" srcId="{A9C53C28-9F1A-4E2D-8833-FC3303A35399}" destId="{5B39EDF2-23BE-4CE7-99B8-E0267FA0B233}" srcOrd="0" destOrd="0" presId="urn:microsoft.com/office/officeart/2008/layout/AlternatingHexagons"/>
    <dgm:cxn modelId="{62BBDE56-AC4C-4EB1-A48E-DEF5E16E1DFE}" srcId="{653EBF0B-BCD6-4E5B-8BFF-9A8FE5E2519B}" destId="{9522EE7D-8D11-40F7-91A6-70BF7712A32F}" srcOrd="1" destOrd="0" parTransId="{1C225A38-ADFC-4C6E-B0A9-2C2E7A5A0F88}" sibTransId="{A2550722-33B3-469E-994D-4CE594EFBAA5}"/>
    <dgm:cxn modelId="{F422CA9D-EBD7-4BF9-A3DF-FC26060F7D31}" type="presOf" srcId="{FB6E6F39-C10B-4475-AAFE-6F35A3BDEA46}" destId="{55D39340-856B-47C1-9D0D-79B250B38532}" srcOrd="0" destOrd="0" presId="urn:microsoft.com/office/officeart/2008/layout/AlternatingHexagons"/>
    <dgm:cxn modelId="{B7406A0F-43DC-47E7-AB0C-03ACABF53ACB}" type="presOf" srcId="{54D17331-E005-42DD-8860-30FE3908BF09}" destId="{E20BF877-A833-45A8-8E91-9F36D0C37604}" srcOrd="0" destOrd="0" presId="urn:microsoft.com/office/officeart/2008/layout/AlternatingHexagons"/>
    <dgm:cxn modelId="{CD75476B-035B-48A1-A58A-9BC4813C2319}" type="presOf" srcId="{653EBF0B-BCD6-4E5B-8BFF-9A8FE5E2519B}" destId="{B4ACBD47-1F37-41D0-AB68-6E10B7546B98}" srcOrd="0" destOrd="0" presId="urn:microsoft.com/office/officeart/2008/layout/AlternatingHexagons"/>
    <dgm:cxn modelId="{64D28191-4E9D-4F53-B213-125AC7EDEA38}" srcId="{FB6E6F39-C10B-4475-AAFE-6F35A3BDEA46}" destId="{B7DACF4C-E511-4E04-AD0A-9C70C38A9E80}" srcOrd="2" destOrd="0" parTransId="{FF636458-BCA4-4CC7-B9D7-9B71E03F4153}" sibTransId="{3C9A7ABA-1995-40BC-B809-318C21F34489}"/>
    <dgm:cxn modelId="{5D43E23A-D751-449A-8065-DAEB11C569F6}" type="presOf" srcId="{3C9A7ABA-1995-40BC-B809-318C21F34489}" destId="{501B97B6-2DD2-43B6-AE2B-6F6A2A5CA0D8}" srcOrd="0" destOrd="0" presId="urn:microsoft.com/office/officeart/2008/layout/AlternatingHexagons"/>
    <dgm:cxn modelId="{2529AD71-C1FD-45DE-96B1-CA3210D11E1A}" type="presOf" srcId="{EC769500-B51F-4FA7-990B-A88B41A75B02}" destId="{B693FEC7-492F-42F0-9088-C950E5FEE688}" srcOrd="0" destOrd="0"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197FB838-E624-44C5-9DEF-A9DF884D3ADC}" srcId="{B7DACF4C-E511-4E04-AD0A-9C70C38A9E80}" destId="{E174125F-9637-4624-B237-8006429E6987}" srcOrd="1" destOrd="0" parTransId="{715301EE-DD93-4567-87DE-A80DEE02959B}" sibTransId="{A24FF9A4-01BC-4AB5-80A2-8A0656604BEB}"/>
    <dgm:cxn modelId="{219F810A-5DDC-49A9-8619-D7CFA1C55B33}" srcId="{B7DACF4C-E511-4E04-AD0A-9C70C38A9E80}" destId="{EC769500-B51F-4FA7-990B-A88B41A75B02}" srcOrd="0" destOrd="0" parTransId="{FCBBFF57-EEEF-4006-9A25-E355051370FB}" sibTransId="{8CB5EACC-67EC-40FA-A6BC-D2CE26AAA0A0}"/>
    <dgm:cxn modelId="{D23B40F6-A258-45B2-B28C-5A309DD73F02}" type="presOf" srcId="{92F8F55D-C673-453D-AC35-0347FB7F4BCB}" destId="{8114B79E-4AF2-4BBB-86CB-765DADABA61C}" srcOrd="0" destOrd="0" presId="urn:microsoft.com/office/officeart/2008/layout/AlternatingHexagons"/>
    <dgm:cxn modelId="{CC86EAE7-CA83-43EF-BE04-14FAF53A6285}" type="presParOf" srcId="{55D39340-856B-47C1-9D0D-79B250B38532}" destId="{9E6DC140-11F6-42AE-9D32-EDE6867FA899}" srcOrd="0" destOrd="0" presId="urn:microsoft.com/office/officeart/2008/layout/AlternatingHexagons"/>
    <dgm:cxn modelId="{7BBC839D-0412-4BFA-B5A1-C9E7115383D8}" type="presParOf" srcId="{9E6DC140-11F6-42AE-9D32-EDE6867FA899}" destId="{6329D79D-77B1-4BF3-8FBE-FEA90FFFC5CE}" srcOrd="0" destOrd="0" presId="urn:microsoft.com/office/officeart/2008/layout/AlternatingHexagons"/>
    <dgm:cxn modelId="{94574378-800C-4D1A-AB04-B217BF172C5F}" type="presParOf" srcId="{9E6DC140-11F6-42AE-9D32-EDE6867FA899}" destId="{86665251-5138-4EF1-8C69-5ECA3EC0B8B5}" srcOrd="1" destOrd="0" presId="urn:microsoft.com/office/officeart/2008/layout/AlternatingHexagons"/>
    <dgm:cxn modelId="{7BC074D9-074F-46FF-A749-BA4C659419F8}" type="presParOf" srcId="{9E6DC140-11F6-42AE-9D32-EDE6867FA899}" destId="{3B7BEF49-44F9-4A1B-B93A-7CC0BA57E3E0}" srcOrd="2" destOrd="0" presId="urn:microsoft.com/office/officeart/2008/layout/AlternatingHexagons"/>
    <dgm:cxn modelId="{1F8F0DC3-E07A-4627-9D16-CEDB4E3288BF}" type="presParOf" srcId="{9E6DC140-11F6-42AE-9D32-EDE6867FA899}" destId="{42A3C89A-267B-410F-A786-C1DBA5BFEA4D}" srcOrd="3" destOrd="0" presId="urn:microsoft.com/office/officeart/2008/layout/AlternatingHexagons"/>
    <dgm:cxn modelId="{5E1FB155-FB3C-4917-BF99-F320B3759CEC}" type="presParOf" srcId="{9E6DC140-11F6-42AE-9D32-EDE6867FA899}" destId="{E20BF877-A833-45A8-8E91-9F36D0C37604}" srcOrd="4" destOrd="0" presId="urn:microsoft.com/office/officeart/2008/layout/AlternatingHexagons"/>
    <dgm:cxn modelId="{2BDDCCDA-A819-4E0A-81E3-BA1822EDC56E}" type="presParOf" srcId="{55D39340-856B-47C1-9D0D-79B250B38532}" destId="{469FEC4A-53DA-419A-B3D9-9868C6590B7A}" srcOrd="1" destOrd="0" presId="urn:microsoft.com/office/officeart/2008/layout/AlternatingHexagons"/>
    <dgm:cxn modelId="{937189FF-5490-441D-B9CC-E877BBECBE38}" type="presParOf" srcId="{55D39340-856B-47C1-9D0D-79B250B38532}" destId="{973AAF34-819A-4453-B398-DFDC2B700C02}" srcOrd="2" destOrd="0" presId="urn:microsoft.com/office/officeart/2008/layout/AlternatingHexagons"/>
    <dgm:cxn modelId="{8F8E5D8D-6636-4797-9647-33AAA0D5B5D4}" type="presParOf" srcId="{973AAF34-819A-4453-B398-DFDC2B700C02}" destId="{B4ACBD47-1F37-41D0-AB68-6E10B7546B98}" srcOrd="0" destOrd="0" presId="urn:microsoft.com/office/officeart/2008/layout/AlternatingHexagons"/>
    <dgm:cxn modelId="{FC6EA5D2-B6AC-4133-B08E-3DEABE8D62A7}" type="presParOf" srcId="{973AAF34-819A-4453-B398-DFDC2B700C02}" destId="{8114B79E-4AF2-4BBB-86CB-765DADABA61C}" srcOrd="1" destOrd="0" presId="urn:microsoft.com/office/officeart/2008/layout/AlternatingHexagons"/>
    <dgm:cxn modelId="{FCF53089-30E4-4CD3-8FB4-A2F8B501C34B}" type="presParOf" srcId="{973AAF34-819A-4453-B398-DFDC2B700C02}" destId="{D17C37CE-30CA-4F0F-8DC5-8A85A1167D74}" srcOrd="2" destOrd="0" presId="urn:microsoft.com/office/officeart/2008/layout/AlternatingHexagons"/>
    <dgm:cxn modelId="{2273AC36-C220-4603-A743-8B2CA6D7DFA6}" type="presParOf" srcId="{973AAF34-819A-4453-B398-DFDC2B700C02}" destId="{9539BD67-D38C-435F-8504-B15EB027D322}" srcOrd="3" destOrd="0" presId="urn:microsoft.com/office/officeart/2008/layout/AlternatingHexagons"/>
    <dgm:cxn modelId="{B28B42C4-85B6-4399-A512-0A5D7281C6FB}" type="presParOf" srcId="{973AAF34-819A-4453-B398-DFDC2B700C02}" destId="{D1CACB2A-A7E7-47F6-A300-D78330271995}" srcOrd="4" destOrd="0" presId="urn:microsoft.com/office/officeart/2008/layout/AlternatingHexagons"/>
    <dgm:cxn modelId="{52CC4AA1-2E1A-458F-B1FE-93F89A9A1C90}" type="presParOf" srcId="{55D39340-856B-47C1-9D0D-79B250B38532}" destId="{F3E8CA82-E25D-4D8E-9343-961310BF5081}" srcOrd="3" destOrd="0" presId="urn:microsoft.com/office/officeart/2008/layout/AlternatingHexagons"/>
    <dgm:cxn modelId="{86BEF58C-2D21-4817-9A19-7B98E7F73693}" type="presParOf" srcId="{55D39340-856B-47C1-9D0D-79B250B38532}" destId="{A0140716-83BC-44E9-8A5C-31683C9B37FA}" srcOrd="4" destOrd="0" presId="urn:microsoft.com/office/officeart/2008/layout/AlternatingHexagons"/>
    <dgm:cxn modelId="{78143E64-8188-4F8A-9200-5621FD8B510A}" type="presParOf" srcId="{A0140716-83BC-44E9-8A5C-31683C9B37FA}" destId="{3779AB34-A53F-4696-BB6A-C9DC17E067E1}" srcOrd="0" destOrd="0" presId="urn:microsoft.com/office/officeart/2008/layout/AlternatingHexagons"/>
    <dgm:cxn modelId="{BE91D95B-FA97-44C4-8D13-1F1A6795ED7D}" type="presParOf" srcId="{A0140716-83BC-44E9-8A5C-31683C9B37FA}" destId="{B693FEC7-492F-42F0-9088-C950E5FEE688}" srcOrd="1" destOrd="0" presId="urn:microsoft.com/office/officeart/2008/layout/AlternatingHexagons"/>
    <dgm:cxn modelId="{58A2E35E-6BF4-4803-837B-C74A46FBEC41}" type="presParOf" srcId="{A0140716-83BC-44E9-8A5C-31683C9B37FA}" destId="{BBF86726-FF14-4993-ACAF-79B68A9DF3BA}" srcOrd="2" destOrd="0" presId="urn:microsoft.com/office/officeart/2008/layout/AlternatingHexagons"/>
    <dgm:cxn modelId="{00205826-A750-4230-A594-093794B68543}" type="presParOf" srcId="{A0140716-83BC-44E9-8A5C-31683C9B37FA}" destId="{54064CDD-5DBA-44AC-AB6C-818F361FC80D}" srcOrd="3" destOrd="0" presId="urn:microsoft.com/office/officeart/2008/layout/AlternatingHexagons"/>
    <dgm:cxn modelId="{CEC66590-5124-4A55-AB6C-466B5FDBAE3E}" type="presParOf" srcId="{A0140716-83BC-44E9-8A5C-31683C9B37FA}" destId="{501B97B6-2DD2-43B6-AE2B-6F6A2A5CA0D8}" srcOrd="4" destOrd="0" presId="urn:microsoft.com/office/officeart/2008/layout/AlternatingHexagons"/>
    <dgm:cxn modelId="{4036B321-4F9C-442A-B240-EA5E096F1099}" type="presParOf" srcId="{55D39340-856B-47C1-9D0D-79B250B38532}" destId="{95C528C7-A35B-452F-9BE6-7960EA0B39EC}" srcOrd="5" destOrd="0" presId="urn:microsoft.com/office/officeart/2008/layout/AlternatingHexagons"/>
    <dgm:cxn modelId="{987C6F2C-AA51-4950-8E51-0D76E712BEDE}" type="presParOf" srcId="{55D39340-856B-47C1-9D0D-79B250B38532}" destId="{650D90CD-7228-48D8-AA8D-C8501FB852D6}" srcOrd="6" destOrd="0" presId="urn:microsoft.com/office/officeart/2008/layout/AlternatingHexagons"/>
    <dgm:cxn modelId="{D9107728-5307-4DDC-AE35-443ACD06658D}" type="presParOf" srcId="{650D90CD-7228-48D8-AA8D-C8501FB852D6}" destId="{3203760B-0B73-4D24-9318-1AA8111EAC5A}" srcOrd="0" destOrd="0" presId="urn:microsoft.com/office/officeart/2008/layout/AlternatingHexagons"/>
    <dgm:cxn modelId="{0046AEAE-5F5F-4265-AA1A-DE9A2960197B}" type="presParOf" srcId="{650D90CD-7228-48D8-AA8D-C8501FB852D6}" destId="{5BEF9FAF-313F-4869-8917-650616A671C7}" srcOrd="1" destOrd="0" presId="urn:microsoft.com/office/officeart/2008/layout/AlternatingHexagons"/>
    <dgm:cxn modelId="{10B06ECE-6EBB-4CD0-BECA-3A2CB34C6CDF}" type="presParOf" srcId="{650D90CD-7228-48D8-AA8D-C8501FB852D6}" destId="{5276351D-3484-46AC-8B69-FEEBFA1618BA}" srcOrd="2" destOrd="0" presId="urn:microsoft.com/office/officeart/2008/layout/AlternatingHexagons"/>
    <dgm:cxn modelId="{F3757720-D8DB-428C-9B07-FAA004F47157}" type="presParOf" srcId="{650D90CD-7228-48D8-AA8D-C8501FB852D6}" destId="{F1335A75-7BE6-47B8-9F85-0D947A6357A1}" srcOrd="3" destOrd="0" presId="urn:microsoft.com/office/officeart/2008/layout/AlternatingHexagons"/>
    <dgm:cxn modelId="{EDCDE3CB-CF68-49ED-ACE0-61F6CFC9940A}" type="presParOf" srcId="{650D90CD-7228-48D8-AA8D-C8501FB852D6}" destId="{10FAE471-627C-4F69-8E7E-67FC6E52155F}" srcOrd="4" destOrd="0" presId="urn:microsoft.com/office/officeart/2008/layout/AlternatingHexagons"/>
    <dgm:cxn modelId="{A88CDA62-59B5-4FEE-9365-E8161582EFA8}" type="presParOf" srcId="{55D39340-856B-47C1-9D0D-79B250B38532}" destId="{CC03C889-4A9C-4442-994C-481DA5054583}" srcOrd="7" destOrd="0" presId="urn:microsoft.com/office/officeart/2008/layout/AlternatingHexagons"/>
    <dgm:cxn modelId="{3C5BFA3C-4C7D-4E43-BACB-C4CCFDAD8475}" type="presParOf" srcId="{55D39340-856B-47C1-9D0D-79B250B38532}" destId="{747B4631-2BE6-4EB2-8BDC-3760618FD5FD}" srcOrd="8" destOrd="0" presId="urn:microsoft.com/office/officeart/2008/layout/AlternatingHexagons"/>
    <dgm:cxn modelId="{81EA46E2-9E2F-43EB-BFD8-D334B2DC8D42}" type="presParOf" srcId="{747B4631-2BE6-4EB2-8BDC-3760618FD5FD}" destId="{9EBAC6CC-09FA-4E54-A53B-EBD48AC3BA64}" srcOrd="0" destOrd="0" presId="urn:microsoft.com/office/officeart/2008/layout/AlternatingHexagons"/>
    <dgm:cxn modelId="{745E38D9-81B8-4C72-81FD-2F399932AF30}" type="presParOf" srcId="{747B4631-2BE6-4EB2-8BDC-3760618FD5FD}" destId="{D3450D27-392F-4BA9-B039-CDC889710174}" srcOrd="1" destOrd="0" presId="urn:microsoft.com/office/officeart/2008/layout/AlternatingHexagons"/>
    <dgm:cxn modelId="{887AF891-DFE0-4E6C-AC08-89F669ED1953}" type="presParOf" srcId="{747B4631-2BE6-4EB2-8BDC-3760618FD5FD}" destId="{66224850-D785-4A4B-9F1B-FFFD45F53EF2}" srcOrd="2" destOrd="0" presId="urn:microsoft.com/office/officeart/2008/layout/AlternatingHexagons"/>
    <dgm:cxn modelId="{0EA14E02-BB5E-46F8-8739-656FF0D59DC4}" type="presParOf" srcId="{747B4631-2BE6-4EB2-8BDC-3760618FD5FD}" destId="{E524E5C0-BA74-48DD-A2C5-D600C4FA2749}" srcOrd="3" destOrd="0" presId="urn:microsoft.com/office/officeart/2008/layout/AlternatingHexagons"/>
    <dgm:cxn modelId="{F3BE0131-6D89-406B-BC87-ECBEF3FCA313}" type="presParOf" srcId="{747B4631-2BE6-4EB2-8BDC-3760618FD5FD}" destId="{5B39EDF2-23BE-4CE7-99B8-E0267FA0B233}" srcOrd="4" destOrd="0" presId="urn:microsoft.com/office/officeart/2008/layout/AlternatingHexagon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7A4531A4-7D63-4065-9794-E6AE36BF1CAB}">
      <dgm:prSet phldrT="[Tekstas]" custT="1"/>
      <dgm:spPr>
        <a:noFill/>
        <a:ln>
          <a:solidFill>
            <a:schemeClr val="tx1"/>
          </a:solidFill>
        </a:ln>
      </dgm:spPr>
      <dgm:t>
        <a:bodyPr/>
        <a:lstStyle/>
        <a:p>
          <a:r>
            <a:rPr lang="lt-LT" sz="1400" b="0">
              <a:solidFill>
                <a:sysClr val="windowText" lastClr="000000"/>
              </a:solidFill>
              <a:latin typeface="Times New Roman" panose="02020603050405020304" pitchFamily="18" charset="0"/>
              <a:cs typeface="Times New Roman" panose="02020603050405020304" pitchFamily="18" charset="0"/>
            </a:rPr>
            <a:t>Audito subjektai.</a:t>
          </a:r>
        </a:p>
        <a:p>
          <a:r>
            <a:rPr lang="lt-LT" sz="1400" b="0">
              <a:solidFill>
                <a:sysClr val="windowText" lastClr="000000"/>
              </a:solidFill>
              <a:latin typeface="Times New Roman" panose="02020603050405020304" pitchFamily="18" charset="0"/>
              <a:cs typeface="Times New Roman" panose="02020603050405020304" pitchFamily="18" charset="0"/>
            </a:rPr>
            <a:t>Audito objektai – rinkliavos</a:t>
          </a:r>
        </a:p>
      </dgm:t>
    </dgm:pt>
    <dgm:pt modelId="{831B23B5-2309-4FCB-B358-B52302B8F3E0}" type="parTrans" cxnId="{867AED4F-A27A-4CFD-BDAE-9A1A3C71549C}">
      <dgm:prSet/>
      <dgm:spPr/>
      <dgm:t>
        <a:bodyPr/>
        <a:lstStyle/>
        <a:p>
          <a:endParaRPr lang="lt-LT"/>
        </a:p>
      </dgm:t>
    </dgm:pt>
    <dgm:pt modelId="{209CC402-4831-48D1-BD46-ECE3DAF37485}" type="sibTrans" cxnId="{867AED4F-A27A-4CFD-BDAE-9A1A3C71549C}">
      <dgm:prSet/>
      <dgm:spPr/>
      <dgm:t>
        <a:bodyPr/>
        <a:lstStyle/>
        <a:p>
          <a:endParaRPr lang="lt-LT"/>
        </a:p>
      </dgm:t>
    </dgm:pt>
    <dgm:pt modelId="{678D5076-82F8-488D-BF28-2DA48294D1A7}">
      <dgm:prSet phldrT="[Tekstas]" custT="1"/>
      <dgm:spPr>
        <a:solidFill>
          <a:schemeClr val="bg2">
            <a:alpha val="90000"/>
          </a:schemeClr>
        </a:solidFill>
      </dgm:spPr>
      <dgm:t>
        <a:bodyPr lIns="180000" tIns="108000" rIns="180000" bIns="108000"/>
        <a:lstStyle/>
        <a:p>
          <a:pPr>
            <a:lnSpc>
              <a:spcPct val="100000"/>
            </a:lnSpc>
            <a:buFont typeface="Times New Roman" panose="02020603050405020304" pitchFamily="18" charset="0"/>
          </a:pPr>
          <a:r>
            <a:rPr lang="lt-LT" sz="1000" baseline="0">
              <a:latin typeface="Times New Roman" panose="02020603050405020304" pitchFamily="18" charset="0"/>
              <a:cs typeface="Times New Roman" panose="02020603050405020304" pitchFamily="18" charset="0"/>
            </a:rPr>
            <a:t>Savivaldybės administracija;</a:t>
          </a:r>
          <a:endParaRPr lang="lt-LT" sz="1000" b="0" baseline="0">
            <a:solidFill>
              <a:sysClr val="windowText" lastClr="000000"/>
            </a:solidFill>
            <a:latin typeface="Times New Roman" panose="02020603050405020304" pitchFamily="18" charset="0"/>
            <a:cs typeface="Times New Roman" panose="02020603050405020304" pitchFamily="18" charset="0"/>
          </a:endParaRPr>
        </a:p>
      </dgm:t>
    </dgm:pt>
    <dgm:pt modelId="{3390587A-4935-4B62-A2F1-1A1459846252}" type="parTrans" cxnId="{B8B4DF7C-5A52-49AF-A9D9-A74E518440C3}">
      <dgm:prSet/>
      <dgm:spPr/>
      <dgm:t>
        <a:bodyPr/>
        <a:lstStyle/>
        <a:p>
          <a:endParaRPr lang="lt-LT"/>
        </a:p>
      </dgm:t>
    </dgm:pt>
    <dgm:pt modelId="{A13705FB-40F7-49FA-B882-661FB90B7E02}" type="sibTrans" cxnId="{B8B4DF7C-5A52-49AF-A9D9-A74E518440C3}">
      <dgm:prSet/>
      <dgm:spPr/>
      <dgm:t>
        <a:bodyPr/>
        <a:lstStyle/>
        <a:p>
          <a:endParaRPr lang="lt-LT"/>
        </a:p>
      </dgm:t>
    </dgm:pt>
    <dgm:pt modelId="{F819C725-9852-4C91-99ED-26725EDE7CFF}">
      <dgm:prSet custT="1"/>
      <dgm:spPr/>
      <dgm:t>
        <a:bodyPr/>
        <a:lstStyle/>
        <a:p>
          <a:pPr>
            <a:lnSpc>
              <a:spcPct val="90000"/>
            </a:lnSpc>
            <a:buFont typeface="Times New Roman" panose="02020603050405020304" pitchFamily="18" charset="0"/>
          </a:pPr>
          <a:r>
            <a:rPr lang="lt-LT" sz="1000" baseline="0">
              <a:latin typeface="Times New Roman" panose="02020603050405020304" pitchFamily="18" charset="0"/>
              <a:cs typeface="Times New Roman" panose="02020603050405020304" pitchFamily="18" charset="0"/>
            </a:rPr>
            <a:t>UAB „Panevėžio būstas“.</a:t>
          </a:r>
        </a:p>
      </dgm:t>
    </dgm:pt>
    <dgm:pt modelId="{38716B7A-1FF2-43DB-8DB2-11EBB2DF71A1}" type="parTrans" cxnId="{30AF749E-7FAC-4251-9D3B-D189A7F0C9B7}">
      <dgm:prSet/>
      <dgm:spPr/>
      <dgm:t>
        <a:bodyPr/>
        <a:lstStyle/>
        <a:p>
          <a:endParaRPr lang="lt-LT"/>
        </a:p>
      </dgm:t>
    </dgm:pt>
    <dgm:pt modelId="{88C83D69-11C6-480A-8FC4-0A31CC87484D}" type="sibTrans" cxnId="{30AF749E-7FAC-4251-9D3B-D189A7F0C9B7}">
      <dgm:prSet/>
      <dgm:spPr/>
      <dgm:t>
        <a:bodyPr/>
        <a:lstStyle/>
        <a:p>
          <a:endParaRPr lang="lt-LT"/>
        </a:p>
      </dgm:t>
    </dgm:pt>
    <dgm:pt modelId="{E354ADD7-C893-475A-A998-D52E392822E3}">
      <dgm:prSet phldrT="[Tekstas]" custT="1"/>
      <dgm:spPr>
        <a:noFill/>
        <a:ln>
          <a:solidFill>
            <a:schemeClr val="tx1"/>
          </a:solidFill>
        </a:ln>
      </dgm:spPr>
      <dgm:t>
        <a:bodyPr/>
        <a:lstStyle/>
        <a:p>
          <a:r>
            <a:rPr lang="lt-LT" sz="1400" b="0">
              <a:solidFill>
                <a:sysClr val="windowText" lastClr="000000"/>
              </a:solidFill>
              <a:latin typeface="Times New Roman" panose="02020603050405020304" pitchFamily="18" charset="0"/>
              <a:cs typeface="Times New Roman" panose="02020603050405020304" pitchFamily="18" charset="0"/>
            </a:rPr>
            <a:t>Audito išvados</a:t>
          </a:r>
        </a:p>
      </dgm:t>
    </dgm:pt>
    <dgm:pt modelId="{8BF73686-7407-4E28-9F19-6F97F8EBCE63}" type="parTrans" cxnId="{6F2BF6EE-A373-4852-B14D-15A9CD089027}">
      <dgm:prSet/>
      <dgm:spPr/>
      <dgm:t>
        <a:bodyPr/>
        <a:lstStyle/>
        <a:p>
          <a:endParaRPr lang="lt-LT"/>
        </a:p>
      </dgm:t>
    </dgm:pt>
    <dgm:pt modelId="{FAC3B7C0-B039-4DAB-A800-C68B91706966}" type="sibTrans" cxnId="{6F2BF6EE-A373-4852-B14D-15A9CD089027}">
      <dgm:prSet/>
      <dgm:spPr/>
      <dgm:t>
        <a:bodyPr/>
        <a:lstStyle/>
        <a:p>
          <a:endParaRPr lang="lt-LT"/>
        </a:p>
      </dgm:t>
    </dgm:pt>
    <dgm:pt modelId="{85BA9DB8-9C09-40A8-ABB9-A67A33D22815}">
      <dgm:prSet phldrT="[Tekstas]" custT="1"/>
      <dgm:spPr>
        <a:solidFill>
          <a:schemeClr val="bg2">
            <a:alpha val="90000"/>
          </a:schemeClr>
        </a:solidFill>
      </dgm:spPr>
      <dgm:t>
        <a:bodyPr/>
        <a:lstStyle/>
        <a:p>
          <a:pPr algn="just"/>
          <a:r>
            <a:rPr lang="lt-LT" sz="1000" i="0">
              <a:latin typeface="Times New Roman" panose="02020603050405020304" pitchFamily="18" charset="0"/>
              <a:cs typeface="Times New Roman" panose="02020603050405020304" pitchFamily="18" charset="0"/>
            </a:rPr>
            <a:t>Ne visas Savivaldybės vietines rinkliavas reglamentuojantys dokumentai atitinka Rinkliavų įstatymo nuostatas ir užtikrina tinkamą rinkliavų administravimą ir mokėjimą.</a:t>
          </a:r>
          <a:endParaRPr lang="lt-LT" sz="1000" b="0" i="0" baseline="0">
            <a:solidFill>
              <a:sysClr val="windowText" lastClr="000000"/>
            </a:solidFill>
            <a:latin typeface="Times New Roman" pitchFamily="18" charset="0"/>
            <a:cs typeface="Times New Roman" pitchFamily="18" charset="0"/>
          </a:endParaRPr>
        </a:p>
      </dgm:t>
    </dgm:pt>
    <dgm:pt modelId="{8CC150E4-DDE2-486D-ADFA-D4DDD2DE6FF0}" type="parTrans" cxnId="{D3DE7518-116D-4394-A864-191F5C9AEB53}">
      <dgm:prSet/>
      <dgm:spPr/>
      <dgm:t>
        <a:bodyPr/>
        <a:lstStyle/>
        <a:p>
          <a:endParaRPr lang="lt-LT"/>
        </a:p>
      </dgm:t>
    </dgm:pt>
    <dgm:pt modelId="{ED14B498-BB3F-4C55-A2EE-8BCF65A42680}" type="sibTrans" cxnId="{D3DE7518-116D-4394-A864-191F5C9AEB53}">
      <dgm:prSet/>
      <dgm:spPr/>
      <dgm:t>
        <a:bodyPr/>
        <a:lstStyle/>
        <a:p>
          <a:endParaRPr lang="lt-LT"/>
        </a:p>
      </dgm:t>
    </dgm:pt>
    <dgm:pt modelId="{E5C26D42-3040-40A9-B14F-A546D591D00C}">
      <dgm:prSet phldrT="[Tekstas]" custT="1"/>
      <dgm:spPr>
        <a:solidFill>
          <a:schemeClr val="bg1"/>
        </a:solidFill>
        <a:ln>
          <a:solidFill>
            <a:schemeClr val="tx1"/>
          </a:solidFill>
        </a:ln>
      </dgm:spPr>
      <dgm:t>
        <a:bodyPr/>
        <a:lstStyle/>
        <a:p>
          <a:r>
            <a:rPr lang="lt-LT" sz="1400" b="0">
              <a:solidFill>
                <a:sysClr val="windowText" lastClr="000000"/>
              </a:solidFill>
              <a:latin typeface="Times New Roman" panose="02020603050405020304" pitchFamily="18" charset="0"/>
              <a:cs typeface="Times New Roman" panose="02020603050405020304" pitchFamily="18" charset="0"/>
            </a:rPr>
            <a:t>7 rekomendacijos Savivaldybės administracijai</a:t>
          </a:r>
        </a:p>
      </dgm:t>
    </dgm:pt>
    <dgm:pt modelId="{7A44916F-E87F-4B9F-9FB3-60055C4654C8}" type="parTrans" cxnId="{780D9012-65CA-4CF6-B792-761D5FE1047B}">
      <dgm:prSet/>
      <dgm:spPr/>
      <dgm:t>
        <a:bodyPr/>
        <a:lstStyle/>
        <a:p>
          <a:endParaRPr lang="lt-LT"/>
        </a:p>
      </dgm:t>
    </dgm:pt>
    <dgm:pt modelId="{53FD30F2-3148-4258-AC80-A6AC43B3F8C6}" type="sibTrans" cxnId="{780D9012-65CA-4CF6-B792-761D5FE1047B}">
      <dgm:prSet/>
      <dgm:spPr/>
      <dgm:t>
        <a:bodyPr/>
        <a:lstStyle/>
        <a:p>
          <a:endParaRPr lang="lt-LT"/>
        </a:p>
      </dgm:t>
    </dgm:pt>
    <dgm:pt modelId="{749602A6-DFFF-49C0-B1AB-8462EAC781FC}">
      <dgm:prSet phldrT="[Tekstas]" custT="1"/>
      <dgm:spPr>
        <a:solidFill>
          <a:schemeClr val="bg2">
            <a:alpha val="90000"/>
          </a:schemeClr>
        </a:solidFill>
      </dgm:spPr>
      <dgm:t>
        <a:bodyPr lIns="180000" tIns="108000" rIns="180000" bIns="108000"/>
        <a:lstStyle/>
        <a:p>
          <a:r>
            <a:rPr lang="lt-LT" sz="1000">
              <a:latin typeface="Times New Roman" panose="02020603050405020304" pitchFamily="18" charset="0"/>
              <a:cs typeface="Times New Roman" panose="02020603050405020304" pitchFamily="18" charset="0"/>
            </a:rPr>
            <a:t>6 rekomendacijos  įgyvendintos;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AB5B40FB-71AC-4262-9A92-C2523A5E3D71}" type="parTrans" cxnId="{C01D50E9-C2A1-4EBF-990A-C0C6DC58DAE1}">
      <dgm:prSet/>
      <dgm:spPr/>
      <dgm:t>
        <a:bodyPr/>
        <a:lstStyle/>
        <a:p>
          <a:endParaRPr lang="lt-LT"/>
        </a:p>
      </dgm:t>
    </dgm:pt>
    <dgm:pt modelId="{48DC9A00-CB44-4112-9DCB-64792D9CA17E}" type="sibTrans" cxnId="{C01D50E9-C2A1-4EBF-990A-C0C6DC58DAE1}">
      <dgm:prSet/>
      <dgm:spPr/>
      <dgm:t>
        <a:bodyPr/>
        <a:lstStyle/>
        <a:p>
          <a:endParaRPr lang="lt-LT"/>
        </a:p>
      </dgm:t>
    </dgm:pt>
    <dgm:pt modelId="{A54EF6DB-574B-4158-9060-816240FC5CDF}">
      <dgm:prSet custT="1"/>
      <dgm:spPr/>
      <dgm:t>
        <a:bodyPr/>
        <a:lstStyle/>
        <a:p>
          <a:pPr>
            <a:lnSpc>
              <a:spcPct val="90000"/>
            </a:lnSpc>
            <a:buFont typeface="+mj-lt"/>
            <a:buAutoNum type="arabicPeriod"/>
          </a:pPr>
          <a:r>
            <a:rPr lang="lt-LT" sz="1000">
              <a:latin typeface="Times New Roman" panose="02020603050405020304" pitchFamily="18" charset="0"/>
              <a:cs typeface="Times New Roman" panose="02020603050405020304" pitchFamily="18" charset="0"/>
            </a:rPr>
            <a:t>leidimo atlikti kasinėjimo darbus savivaldybės viešojo naudojimo teritorijoje (gatvėse, vietinės reikšmės keliuose, aikštėse, žaliuosiuose plotuose), atitverti ją ar jos dalį arba apriboti eismą joje išdavimą;</a:t>
          </a:r>
          <a:endParaRPr lang="lt-LT" sz="1000" baseline="0">
            <a:latin typeface="Times New Roman" panose="02020603050405020304" pitchFamily="18" charset="0"/>
            <a:cs typeface="Times New Roman" panose="02020603050405020304" pitchFamily="18" charset="0"/>
          </a:endParaRPr>
        </a:p>
      </dgm:t>
    </dgm:pt>
    <dgm:pt modelId="{345DFE16-C0E7-4C0D-AFFD-4D0103E617D5}" type="parTrans" cxnId="{2CFAC884-271E-4C08-85B9-08B4B3F5FA70}">
      <dgm:prSet/>
      <dgm:spPr/>
      <dgm:t>
        <a:bodyPr/>
        <a:lstStyle/>
        <a:p>
          <a:endParaRPr lang="lt-LT"/>
        </a:p>
      </dgm:t>
    </dgm:pt>
    <dgm:pt modelId="{C537D96E-DB9D-4891-B8D2-A2594350C7B8}" type="sibTrans" cxnId="{2CFAC884-271E-4C08-85B9-08B4B3F5FA70}">
      <dgm:prSet/>
      <dgm:spPr/>
      <dgm:t>
        <a:bodyPr/>
        <a:lstStyle/>
        <a:p>
          <a:endParaRPr lang="lt-LT"/>
        </a:p>
      </dgm:t>
    </dgm:pt>
    <dgm:pt modelId="{F9C90B5D-B422-4D68-8DB9-83DC2549D690}">
      <dgm:prSet custT="1"/>
      <dgm:spPr/>
      <dgm:t>
        <a:bodyPr/>
        <a:lstStyle/>
        <a:p>
          <a:pPr>
            <a:buFont typeface="+mj-lt"/>
            <a:buAutoNum type="arabicPeriod"/>
          </a:pPr>
          <a:r>
            <a:rPr lang="lt-LT" sz="1000">
              <a:latin typeface="Times New Roman" panose="02020603050405020304" pitchFamily="18" charset="0"/>
              <a:cs typeface="Times New Roman" panose="02020603050405020304" pitchFamily="18" charset="0"/>
            </a:rPr>
            <a:t>leidimo prekiauti ar teikti paslaugas savivaldybės tarybos nustatytose viešosiose vietose išdavimą;</a:t>
          </a:r>
        </a:p>
      </dgm:t>
    </dgm:pt>
    <dgm:pt modelId="{029AC21E-8DDB-4BEC-8A82-767FF22A566E}" type="parTrans" cxnId="{E03AA0B7-946F-41D9-975A-9AE6DAC83AAB}">
      <dgm:prSet/>
      <dgm:spPr/>
      <dgm:t>
        <a:bodyPr/>
        <a:lstStyle/>
        <a:p>
          <a:endParaRPr lang="lt-LT"/>
        </a:p>
      </dgm:t>
    </dgm:pt>
    <dgm:pt modelId="{F21BBC33-5822-47E8-98BB-E665D9EB6CFA}" type="sibTrans" cxnId="{E03AA0B7-946F-41D9-975A-9AE6DAC83AAB}">
      <dgm:prSet/>
      <dgm:spPr/>
      <dgm:t>
        <a:bodyPr/>
        <a:lstStyle/>
        <a:p>
          <a:endParaRPr lang="lt-LT"/>
        </a:p>
      </dgm:t>
    </dgm:pt>
    <dgm:pt modelId="{37E7B3D2-844B-49C9-A5E1-5E84E827F558}">
      <dgm:prSet custT="1"/>
      <dgm:spPr/>
      <dgm:t>
        <a:bodyPr/>
        <a:lstStyle/>
        <a:p>
          <a:pPr>
            <a:buFont typeface="+mj-lt"/>
            <a:buAutoNum type="arabicPeriod"/>
          </a:pPr>
          <a:r>
            <a:rPr lang="lt-LT" sz="1000">
              <a:latin typeface="Times New Roman" panose="02020603050405020304" pitchFamily="18" charset="0"/>
              <a:cs typeface="Times New Roman" panose="02020603050405020304" pitchFamily="18" charset="0"/>
            </a:rPr>
            <a:t>leidimo įrengti išorinę reklamą savivaldybės teritorijoje išdavimą;</a:t>
          </a:r>
        </a:p>
      </dgm:t>
    </dgm:pt>
    <dgm:pt modelId="{246149D4-CB95-4930-9FA1-38DAA379F81E}" type="parTrans" cxnId="{0C7EAAFC-915B-4CA9-8603-F0AA02082EE5}">
      <dgm:prSet/>
      <dgm:spPr/>
      <dgm:t>
        <a:bodyPr/>
        <a:lstStyle/>
        <a:p>
          <a:endParaRPr lang="lt-LT"/>
        </a:p>
      </dgm:t>
    </dgm:pt>
    <dgm:pt modelId="{B99ADBEF-9B9F-4EE1-8819-0BB654A88881}" type="sibTrans" cxnId="{0C7EAAFC-915B-4CA9-8603-F0AA02082EE5}">
      <dgm:prSet/>
      <dgm:spPr/>
      <dgm:t>
        <a:bodyPr/>
        <a:lstStyle/>
        <a:p>
          <a:endParaRPr lang="lt-LT"/>
        </a:p>
      </dgm:t>
    </dgm:pt>
    <dgm:pt modelId="{D7AD6D76-7847-4ADC-A94E-C00682CF0D89}">
      <dgm:prSet custT="1"/>
      <dgm:spPr/>
      <dgm:t>
        <a:bodyPr/>
        <a:lstStyle/>
        <a:p>
          <a:pPr>
            <a:buFont typeface="+mj-lt"/>
            <a:buAutoNum type="arabicPeriod"/>
          </a:pPr>
          <a:r>
            <a:rPr lang="lt-LT" sz="1000">
              <a:latin typeface="Times New Roman" panose="02020603050405020304" pitchFamily="18" charset="0"/>
              <a:cs typeface="Times New Roman" panose="02020603050405020304" pitchFamily="18" charset="0"/>
            </a:rPr>
            <a:t>leidimo organizuoti komercinius renginius savivaldybei priklausančiose ar valdytojo teise valdomose viešojo naudojimo teritorijose išdavimą;</a:t>
          </a:r>
        </a:p>
      </dgm:t>
    </dgm:pt>
    <dgm:pt modelId="{C55DF0DF-692B-48B4-980B-C90B0CAFBE81}" type="parTrans" cxnId="{A8054799-1B95-488F-966E-73C3899140EA}">
      <dgm:prSet/>
      <dgm:spPr/>
      <dgm:t>
        <a:bodyPr/>
        <a:lstStyle/>
        <a:p>
          <a:endParaRPr lang="lt-LT"/>
        </a:p>
      </dgm:t>
    </dgm:pt>
    <dgm:pt modelId="{57FF406A-5BEE-4EB2-B144-5DB7BC8E9065}" type="sibTrans" cxnId="{A8054799-1B95-488F-966E-73C3899140EA}">
      <dgm:prSet/>
      <dgm:spPr/>
      <dgm:t>
        <a:bodyPr/>
        <a:lstStyle/>
        <a:p>
          <a:endParaRPr lang="lt-LT"/>
        </a:p>
      </dgm:t>
    </dgm:pt>
    <dgm:pt modelId="{350158ED-0DA5-47C0-9426-E6530CBD1260}">
      <dgm:prSet custT="1"/>
      <dgm:spPr/>
      <dgm:t>
        <a:bodyPr/>
        <a:lstStyle/>
        <a:p>
          <a:pPr>
            <a:buFont typeface="+mj-lt"/>
            <a:buAutoNum type="arabicPeriod"/>
          </a:pPr>
          <a:r>
            <a:rPr lang="lt-LT" sz="1000">
              <a:latin typeface="Times New Roman" panose="02020603050405020304" pitchFamily="18" charset="0"/>
              <a:cs typeface="Times New Roman" panose="02020603050405020304" pitchFamily="18" charset="0"/>
            </a:rPr>
            <a:t>naudojimąsi savivaldybės tarybos nustatytomis vietomis automobiliams statyti.</a:t>
          </a:r>
        </a:p>
      </dgm:t>
    </dgm:pt>
    <dgm:pt modelId="{284BA6F3-0B27-456E-984E-35F1D64FADA5}" type="parTrans" cxnId="{7B59EA49-7903-43A1-9ECF-9894BAEC6354}">
      <dgm:prSet/>
      <dgm:spPr/>
      <dgm:t>
        <a:bodyPr/>
        <a:lstStyle/>
        <a:p>
          <a:endParaRPr lang="lt-LT"/>
        </a:p>
      </dgm:t>
    </dgm:pt>
    <dgm:pt modelId="{E500C777-CB1A-449E-87FB-1F8F79F94552}" type="sibTrans" cxnId="{7B59EA49-7903-43A1-9ECF-9894BAEC6354}">
      <dgm:prSet/>
      <dgm:spPr/>
      <dgm:t>
        <a:bodyPr/>
        <a:lstStyle/>
        <a:p>
          <a:endParaRPr lang="lt-LT"/>
        </a:p>
      </dgm:t>
    </dgm:pt>
    <dgm:pt modelId="{D247205B-24C2-47A1-9BF8-7DED0A50FC63}">
      <dgm:prSet custT="1"/>
      <dgm:spPr/>
      <dgm:t>
        <a:bodyPr/>
        <a:lstStyle/>
        <a:p>
          <a:pPr>
            <a:lnSpc>
              <a:spcPct val="90000"/>
            </a:lnSpc>
            <a:buFont typeface="Times New Roman" panose="02020603050405020304" pitchFamily="18" charset="0"/>
          </a:pPr>
          <a:r>
            <a:rPr lang="lt-LT" sz="1000" baseline="0">
              <a:latin typeface="Times New Roman" panose="02020603050405020304" pitchFamily="18" charset="0"/>
              <a:cs typeface="Times New Roman" panose="02020603050405020304" pitchFamily="18" charset="0"/>
            </a:rPr>
            <a:t>Savivaldybėje nustatytos vietinės rinkliavos už:</a:t>
          </a:r>
        </a:p>
      </dgm:t>
    </dgm:pt>
    <dgm:pt modelId="{A413A731-617C-47B6-B103-8140B3887E7E}" type="parTrans" cxnId="{3A7F6848-74CB-4145-AC53-691ADAEE624F}">
      <dgm:prSet/>
      <dgm:spPr/>
      <dgm:t>
        <a:bodyPr/>
        <a:lstStyle/>
        <a:p>
          <a:endParaRPr lang="lt-LT"/>
        </a:p>
      </dgm:t>
    </dgm:pt>
    <dgm:pt modelId="{AB394BC1-0240-4B08-952D-7B3D8BBBA3AD}" type="sibTrans" cxnId="{3A7F6848-74CB-4145-AC53-691ADAEE624F}">
      <dgm:prSet/>
      <dgm:spPr/>
      <dgm:t>
        <a:bodyPr/>
        <a:lstStyle/>
        <a:p>
          <a:endParaRPr lang="lt-LT"/>
        </a:p>
      </dgm:t>
    </dgm:pt>
    <dgm:pt modelId="{B91C08FE-725D-482E-89F1-82F1AF032E0E}">
      <dgm:prSet phldrT="[Tekstas]" custT="1"/>
      <dgm:spPr>
        <a:solidFill>
          <a:schemeClr val="bg2">
            <a:alpha val="90000"/>
          </a:schemeClr>
        </a:solidFill>
      </dgm:spPr>
      <dgm:t>
        <a:bodyPr/>
        <a:lstStyle/>
        <a:p>
          <a:pPr algn="just"/>
          <a:r>
            <a:rPr lang="lt-LT" sz="1000" i="0">
              <a:latin typeface="Times New Roman" panose="02020603050405020304" pitchFamily="18" charset="0"/>
              <a:cs typeface="Times New Roman" panose="02020603050405020304" pitchFamily="18" charset="0"/>
            </a:rPr>
            <a:t>Ne visos rinkliavos administruojamos ir renkamos tinkamai.</a:t>
          </a:r>
          <a:endParaRPr lang="lt-LT" sz="1000" b="0" i="0" baseline="0">
            <a:solidFill>
              <a:sysClr val="windowText" lastClr="000000"/>
            </a:solidFill>
            <a:latin typeface="Times New Roman" pitchFamily="18" charset="0"/>
            <a:cs typeface="Times New Roman" pitchFamily="18" charset="0"/>
          </a:endParaRPr>
        </a:p>
      </dgm:t>
    </dgm:pt>
    <dgm:pt modelId="{77BAC1D4-0B3D-44C6-9382-C7DE622D78EC}" type="parTrans" cxnId="{DECAAFB1-2B69-4624-8A3E-C27F023DAA78}">
      <dgm:prSet/>
      <dgm:spPr/>
      <dgm:t>
        <a:bodyPr/>
        <a:lstStyle/>
        <a:p>
          <a:endParaRPr lang="lt-LT"/>
        </a:p>
      </dgm:t>
    </dgm:pt>
    <dgm:pt modelId="{B35D4DB8-7215-4AC9-9BB0-8A1511E3CECD}" type="sibTrans" cxnId="{DECAAFB1-2B69-4624-8A3E-C27F023DAA78}">
      <dgm:prSet/>
      <dgm:spPr/>
      <dgm:t>
        <a:bodyPr/>
        <a:lstStyle/>
        <a:p>
          <a:endParaRPr lang="lt-LT"/>
        </a:p>
      </dgm:t>
    </dgm:pt>
    <dgm:pt modelId="{3BA7ED41-8C06-4F66-9C46-7CFB0750C9D1}">
      <dgm:prSet phldrT="[Tekstas]" custT="1"/>
      <dgm:spPr>
        <a:solidFill>
          <a:schemeClr val="bg2">
            <a:alpha val="90000"/>
          </a:schemeClr>
        </a:solidFill>
      </dgm:spPr>
      <dgm:t>
        <a:bodyPr/>
        <a:lstStyle/>
        <a:p>
          <a:pPr algn="just"/>
          <a:r>
            <a:rPr lang="lt-LT" sz="1000" i="0">
              <a:latin typeface="Times New Roman" panose="02020603050405020304" pitchFamily="18" charset="0"/>
              <a:cs typeface="Times New Roman" panose="02020603050405020304" pitchFamily="18" charset="0"/>
            </a:rPr>
            <a:t>Nepakankama rinkliavų kontrolė, patikrinimai neplanuojami ir yra atsitiktiniai.</a:t>
          </a:r>
          <a:endParaRPr lang="lt-LT" sz="1000" b="0" i="0" baseline="0">
            <a:solidFill>
              <a:sysClr val="windowText" lastClr="000000"/>
            </a:solidFill>
            <a:latin typeface="Times New Roman" pitchFamily="18" charset="0"/>
            <a:cs typeface="Times New Roman" pitchFamily="18" charset="0"/>
          </a:endParaRPr>
        </a:p>
      </dgm:t>
    </dgm:pt>
    <dgm:pt modelId="{0E77E1CA-0029-49C2-9CBB-749F749F7A08}" type="parTrans" cxnId="{0435778F-B67A-457D-B2E0-FAC92C98F89B}">
      <dgm:prSet/>
      <dgm:spPr/>
      <dgm:t>
        <a:bodyPr/>
        <a:lstStyle/>
        <a:p>
          <a:endParaRPr lang="lt-LT"/>
        </a:p>
      </dgm:t>
    </dgm:pt>
    <dgm:pt modelId="{6DC47DF5-B4B2-4017-9655-34B98C78BB47}" type="sibTrans" cxnId="{0435778F-B67A-457D-B2E0-FAC92C98F89B}">
      <dgm:prSet/>
      <dgm:spPr/>
      <dgm:t>
        <a:bodyPr/>
        <a:lstStyle/>
        <a:p>
          <a:endParaRPr lang="lt-LT"/>
        </a:p>
      </dgm:t>
    </dgm:pt>
    <dgm:pt modelId="{33D1D374-1B60-4FC8-9677-ECBD954CBC46}">
      <dgm:prSet phldrT="[Tekstas]" custT="1"/>
      <dgm:spPr>
        <a:solidFill>
          <a:schemeClr val="bg2">
            <a:alpha val="90000"/>
          </a:schemeClr>
        </a:solidFill>
      </dgm:spPr>
      <dgm:t>
        <a:bodyPr lIns="180000" tIns="108000" rIns="180000" bIns="108000"/>
        <a:lstStyle/>
        <a:p>
          <a:r>
            <a:rPr lang="lt-LT" sz="1000" b="0">
              <a:solidFill>
                <a:sysClr val="windowText" lastClr="000000"/>
              </a:solidFill>
              <a:latin typeface="Times New Roman" panose="02020603050405020304" pitchFamily="18" charset="0"/>
              <a:cs typeface="Times New Roman" panose="02020603050405020304" pitchFamily="18" charset="0"/>
            </a:rPr>
            <a:t>1 rekomendacija įgyvendinta iš dalies: atskiras Viešosios tvarkos skyrius Savivaldybės administracijos struktūroje veikia nuo 2022-10-01, tačiau vietinėmis rinklavomis sureguliuota veikla nekontroliuojama sistemingai.</a:t>
          </a:r>
        </a:p>
      </dgm:t>
    </dgm:pt>
    <dgm:pt modelId="{A852ECFC-49CC-4E8B-94DD-27F20AB707BC}" type="parTrans" cxnId="{DD77E638-D8BB-4543-A203-53BD898700A3}">
      <dgm:prSet/>
      <dgm:spPr/>
      <dgm:t>
        <a:bodyPr/>
        <a:lstStyle/>
        <a:p>
          <a:endParaRPr lang="lt-LT"/>
        </a:p>
      </dgm:t>
    </dgm:pt>
    <dgm:pt modelId="{67738D17-0B2C-4C57-9A71-6DA1C3926D49}" type="sibTrans" cxnId="{DD77E638-D8BB-4543-A203-53BD898700A3}">
      <dgm:prSet/>
      <dgm:spPr/>
      <dgm:t>
        <a:bodyPr/>
        <a:lstStyle/>
        <a:p>
          <a:endParaRPr lang="lt-LT"/>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C3E83D5A-B0D8-49CC-92AE-F7A50160D976}" type="pres">
      <dgm:prSet presAssocID="{7A4531A4-7D63-4065-9794-E6AE36BF1CAB}" presName="linNode" presStyleCnt="0"/>
      <dgm:spPr/>
    </dgm:pt>
    <dgm:pt modelId="{E585307B-8775-4CA4-8DE3-11BFB5E7B0A8}" type="pres">
      <dgm:prSet presAssocID="{7A4531A4-7D63-4065-9794-E6AE36BF1CAB}" presName="parentText" presStyleLbl="node1" presStyleIdx="0" presStyleCnt="3" custScaleX="85062" custScaleY="38821" custLinFactNeighborY="-1260">
        <dgm:presLayoutVars>
          <dgm:chMax val="1"/>
          <dgm:bulletEnabled val="1"/>
        </dgm:presLayoutVars>
      </dgm:prSet>
      <dgm:spPr/>
      <dgm:t>
        <a:bodyPr/>
        <a:lstStyle/>
        <a:p>
          <a:endParaRPr lang="lt-LT"/>
        </a:p>
      </dgm:t>
    </dgm:pt>
    <dgm:pt modelId="{8CB56C96-A4DB-4217-A12A-312422E2CCE6}" type="pres">
      <dgm:prSet presAssocID="{7A4531A4-7D63-4065-9794-E6AE36BF1CAB}" presName="descendantText" presStyleLbl="alignAccFollowNode1" presStyleIdx="0" presStyleCnt="3" custScaleX="131496" custScaleY="48724" custLinFactNeighborX="1041" custLinFactNeighborY="-1372">
        <dgm:presLayoutVars>
          <dgm:bulletEnabled val="1"/>
        </dgm:presLayoutVars>
      </dgm:prSet>
      <dgm:spPr/>
      <dgm:t>
        <a:bodyPr/>
        <a:lstStyle/>
        <a:p>
          <a:endParaRPr lang="lt-LT"/>
        </a:p>
      </dgm:t>
    </dgm:pt>
    <dgm:pt modelId="{A143B6BC-CE0B-4C3A-AAB6-C604F2545F88}" type="pres">
      <dgm:prSet presAssocID="{209CC402-4831-48D1-BD46-ECE3DAF37485}" presName="sp" presStyleCnt="0"/>
      <dgm:spPr/>
    </dgm:pt>
    <dgm:pt modelId="{BC72B131-B644-4788-B8CC-5CDE86BC42A1}" type="pres">
      <dgm:prSet presAssocID="{E354ADD7-C893-475A-A998-D52E392822E3}" presName="linNode" presStyleCnt="0"/>
      <dgm:spPr/>
    </dgm:pt>
    <dgm:pt modelId="{8A4F4C84-0C91-4188-9A42-DAD80C66BCFB}" type="pres">
      <dgm:prSet presAssocID="{E354ADD7-C893-475A-A998-D52E392822E3}" presName="parentText" presStyleLbl="node1" presStyleIdx="1" presStyleCnt="3" custScaleX="85062" custScaleY="18167" custLinFactNeighborX="-15" custLinFactNeighborY="-3061">
        <dgm:presLayoutVars>
          <dgm:chMax val="1"/>
          <dgm:bulletEnabled val="1"/>
        </dgm:presLayoutVars>
      </dgm:prSet>
      <dgm:spPr/>
      <dgm:t>
        <a:bodyPr/>
        <a:lstStyle/>
        <a:p>
          <a:endParaRPr lang="lt-LT"/>
        </a:p>
      </dgm:t>
    </dgm:pt>
    <dgm:pt modelId="{A6AF4775-4032-473E-AD43-282C6C7DEAF1}" type="pres">
      <dgm:prSet presAssocID="{E354ADD7-C893-475A-A998-D52E392822E3}" presName="descendantText" presStyleLbl="alignAccFollowNode1" presStyleIdx="1" presStyleCnt="3" custScaleX="133735" custScaleY="24302" custLinFactNeighborX="1371" custLinFactNeighborY="-4811">
        <dgm:presLayoutVars>
          <dgm:bulletEnabled val="1"/>
        </dgm:presLayoutVars>
      </dgm:prSet>
      <dgm:spPr/>
      <dgm:t>
        <a:bodyPr/>
        <a:lstStyle/>
        <a:p>
          <a:endParaRPr lang="lt-LT"/>
        </a:p>
      </dgm:t>
    </dgm:pt>
    <dgm:pt modelId="{940CB8A7-D5E1-436A-A791-C1D013E2E030}" type="pres">
      <dgm:prSet presAssocID="{FAC3B7C0-B039-4DAB-A800-C68B91706966}" presName="sp" presStyleCnt="0"/>
      <dgm:spPr/>
    </dgm:pt>
    <dgm:pt modelId="{8A04BA57-FF2D-40B0-8F34-1855B143516A}" type="pres">
      <dgm:prSet presAssocID="{E5C26D42-3040-40A9-B14F-A546D591D00C}" presName="linNode" presStyleCnt="0"/>
      <dgm:spPr/>
    </dgm:pt>
    <dgm:pt modelId="{966A5F15-35E1-4002-966B-FE1FBF5B8BE0}" type="pres">
      <dgm:prSet presAssocID="{E5C26D42-3040-40A9-B14F-A546D591D00C}" presName="parentText" presStyleLbl="node1" presStyleIdx="2" presStyleCnt="3" custScaleX="69536" custScaleY="16139" custLinFactNeighborX="828" custLinFactNeighborY="-5996">
        <dgm:presLayoutVars>
          <dgm:chMax val="1"/>
          <dgm:bulletEnabled val="1"/>
        </dgm:presLayoutVars>
      </dgm:prSet>
      <dgm:spPr/>
      <dgm:t>
        <a:bodyPr/>
        <a:lstStyle/>
        <a:p>
          <a:endParaRPr lang="lt-LT"/>
        </a:p>
      </dgm:t>
    </dgm:pt>
    <dgm:pt modelId="{407A0939-828A-43D9-8EF0-8C9360460353}" type="pres">
      <dgm:prSet presAssocID="{E5C26D42-3040-40A9-B14F-A546D591D00C}" presName="descendantText" presStyleLbl="alignAccFollowNode1" presStyleIdx="2" presStyleCnt="3" custScaleX="114084" custScaleY="20599" custLinFactNeighborX="3385" custLinFactNeighborY="-8764">
        <dgm:presLayoutVars>
          <dgm:bulletEnabled val="1"/>
        </dgm:presLayoutVars>
      </dgm:prSet>
      <dgm:spPr/>
      <dgm:t>
        <a:bodyPr/>
        <a:lstStyle/>
        <a:p>
          <a:endParaRPr lang="lt-LT"/>
        </a:p>
      </dgm:t>
    </dgm:pt>
  </dgm:ptLst>
  <dgm:cxnLst>
    <dgm:cxn modelId="{FC2C7B9F-BA66-4875-A61A-A0CDA7E3840B}" type="presOf" srcId="{350158ED-0DA5-47C0-9426-E6530CBD1260}" destId="{8CB56C96-A4DB-4217-A12A-312422E2CCE6}" srcOrd="0" destOrd="7" presId="urn:microsoft.com/office/officeart/2005/8/layout/vList5"/>
    <dgm:cxn modelId="{6F2BF6EE-A373-4852-B14D-15A9CD089027}" srcId="{957E8753-15B9-4755-8DA1-705060B19F15}" destId="{E354ADD7-C893-475A-A998-D52E392822E3}" srcOrd="1" destOrd="0" parTransId="{8BF73686-7407-4E28-9F19-6F97F8EBCE63}" sibTransId="{FAC3B7C0-B039-4DAB-A800-C68B91706966}"/>
    <dgm:cxn modelId="{780D9012-65CA-4CF6-B792-761D5FE1047B}" srcId="{957E8753-15B9-4755-8DA1-705060B19F15}" destId="{E5C26D42-3040-40A9-B14F-A546D591D00C}" srcOrd="2" destOrd="0" parTransId="{7A44916F-E87F-4B9F-9FB3-60055C4654C8}" sibTransId="{53FD30F2-3148-4258-AC80-A6AC43B3F8C6}"/>
    <dgm:cxn modelId="{F03B08EE-E886-459A-B625-09AF9C756047}" type="presOf" srcId="{85BA9DB8-9C09-40A8-ABB9-A67A33D22815}" destId="{A6AF4775-4032-473E-AD43-282C6C7DEAF1}" srcOrd="0" destOrd="0" presId="urn:microsoft.com/office/officeart/2005/8/layout/vList5"/>
    <dgm:cxn modelId="{B60A909C-2D2C-4161-8F0F-E1566709A68A}" type="presOf" srcId="{A54EF6DB-574B-4158-9060-816240FC5CDF}" destId="{8CB56C96-A4DB-4217-A12A-312422E2CCE6}" srcOrd="0" destOrd="3" presId="urn:microsoft.com/office/officeart/2005/8/layout/vList5"/>
    <dgm:cxn modelId="{DECAAFB1-2B69-4624-8A3E-C27F023DAA78}" srcId="{E354ADD7-C893-475A-A998-D52E392822E3}" destId="{B91C08FE-725D-482E-89F1-82F1AF032E0E}" srcOrd="1" destOrd="0" parTransId="{77BAC1D4-0B3D-44C6-9382-C7DE622D78EC}" sibTransId="{B35D4DB8-7215-4AC9-9BB0-8A1511E3CECD}"/>
    <dgm:cxn modelId="{30AF749E-7FAC-4251-9D3B-D189A7F0C9B7}" srcId="{7A4531A4-7D63-4065-9794-E6AE36BF1CAB}" destId="{F819C725-9852-4C91-99ED-26725EDE7CFF}" srcOrd="1" destOrd="0" parTransId="{38716B7A-1FF2-43DB-8DB2-11EBB2DF71A1}" sibTransId="{88C83D69-11C6-480A-8FC4-0A31CC87484D}"/>
    <dgm:cxn modelId="{A8054799-1B95-488F-966E-73C3899140EA}" srcId="{7A4531A4-7D63-4065-9794-E6AE36BF1CAB}" destId="{D7AD6D76-7847-4ADC-A94E-C00682CF0D89}" srcOrd="6" destOrd="0" parTransId="{C55DF0DF-692B-48B4-980B-C90B0CAFBE81}" sibTransId="{57FF406A-5BEE-4EB2-B144-5DB7BC8E9065}"/>
    <dgm:cxn modelId="{7B59EA49-7903-43A1-9ECF-9894BAEC6354}" srcId="{7A4531A4-7D63-4065-9794-E6AE36BF1CAB}" destId="{350158ED-0DA5-47C0-9426-E6530CBD1260}" srcOrd="7" destOrd="0" parTransId="{284BA6F3-0B27-456E-984E-35F1D64FADA5}" sibTransId="{E500C777-CB1A-449E-87FB-1F8F79F94552}"/>
    <dgm:cxn modelId="{B8B4DF7C-5A52-49AF-A9D9-A74E518440C3}" srcId="{7A4531A4-7D63-4065-9794-E6AE36BF1CAB}" destId="{678D5076-82F8-488D-BF28-2DA48294D1A7}" srcOrd="0" destOrd="0" parTransId="{3390587A-4935-4B62-A2F1-1A1459846252}" sibTransId="{A13705FB-40F7-49FA-B882-661FB90B7E02}"/>
    <dgm:cxn modelId="{E03AA0B7-946F-41D9-975A-9AE6DAC83AAB}" srcId="{7A4531A4-7D63-4065-9794-E6AE36BF1CAB}" destId="{F9C90B5D-B422-4D68-8DB9-83DC2549D690}" srcOrd="4" destOrd="0" parTransId="{029AC21E-8DDB-4BEC-8A82-767FF22A566E}" sibTransId="{F21BBC33-5822-47E8-98BB-E665D9EB6CFA}"/>
    <dgm:cxn modelId="{B60C88EC-DF72-48B8-B5E2-0DAAE97D48DD}" type="presOf" srcId="{E354ADD7-C893-475A-A998-D52E392822E3}" destId="{8A4F4C84-0C91-4188-9A42-DAD80C66BCFB}" srcOrd="0" destOrd="0" presId="urn:microsoft.com/office/officeart/2005/8/layout/vList5"/>
    <dgm:cxn modelId="{E5D3D7EA-1721-4F27-BACE-7024E36C1F20}" type="presOf" srcId="{3BA7ED41-8C06-4F66-9C46-7CFB0750C9D1}" destId="{A6AF4775-4032-473E-AD43-282C6C7DEAF1}" srcOrd="0" destOrd="2" presId="urn:microsoft.com/office/officeart/2005/8/layout/vList5"/>
    <dgm:cxn modelId="{B98AE523-9ECF-48E6-B398-02A309AA0C6C}" type="presOf" srcId="{B91C08FE-725D-482E-89F1-82F1AF032E0E}" destId="{A6AF4775-4032-473E-AD43-282C6C7DEAF1}" srcOrd="0" destOrd="1" presId="urn:microsoft.com/office/officeart/2005/8/layout/vList5"/>
    <dgm:cxn modelId="{9AE418A0-FF20-4321-AD85-F8AED187E474}" type="presOf" srcId="{37E7B3D2-844B-49C9-A5E1-5E84E827F558}" destId="{8CB56C96-A4DB-4217-A12A-312422E2CCE6}" srcOrd="0" destOrd="5" presId="urn:microsoft.com/office/officeart/2005/8/layout/vList5"/>
    <dgm:cxn modelId="{2CFAC884-271E-4C08-85B9-08B4B3F5FA70}" srcId="{7A4531A4-7D63-4065-9794-E6AE36BF1CAB}" destId="{A54EF6DB-574B-4158-9060-816240FC5CDF}" srcOrd="3" destOrd="0" parTransId="{345DFE16-C0E7-4C0D-AFFD-4D0103E617D5}" sibTransId="{C537D96E-DB9D-4891-B8D2-A2594350C7B8}"/>
    <dgm:cxn modelId="{31E6DA82-6A96-4E39-9CFB-387968DA8D3E}" type="presOf" srcId="{33D1D374-1B60-4FC8-9677-ECBD954CBC46}" destId="{407A0939-828A-43D9-8EF0-8C9360460353}" srcOrd="0" destOrd="1" presId="urn:microsoft.com/office/officeart/2005/8/layout/vList5"/>
    <dgm:cxn modelId="{B68AB61E-B8A7-43CB-B2CB-D3396D01734C}" type="presOf" srcId="{749602A6-DFFF-49C0-B1AB-8462EAC781FC}" destId="{407A0939-828A-43D9-8EF0-8C9360460353}" srcOrd="0" destOrd="0" presId="urn:microsoft.com/office/officeart/2005/8/layout/vList5"/>
    <dgm:cxn modelId="{A5E97682-950C-414B-A74C-D6FAD908DF13}" type="presOf" srcId="{678D5076-82F8-488D-BF28-2DA48294D1A7}" destId="{8CB56C96-A4DB-4217-A12A-312422E2CCE6}" srcOrd="0" destOrd="0" presId="urn:microsoft.com/office/officeart/2005/8/layout/vList5"/>
    <dgm:cxn modelId="{D3DE7518-116D-4394-A864-191F5C9AEB53}" srcId="{E354ADD7-C893-475A-A998-D52E392822E3}" destId="{85BA9DB8-9C09-40A8-ABB9-A67A33D22815}" srcOrd="0" destOrd="0" parTransId="{8CC150E4-DDE2-486D-ADFA-D4DDD2DE6FF0}" sibTransId="{ED14B498-BB3F-4C55-A2EE-8BCF65A42680}"/>
    <dgm:cxn modelId="{23CB3798-193C-41E8-B87B-38A9BFC7A1AD}" type="presOf" srcId="{F9C90B5D-B422-4D68-8DB9-83DC2549D690}" destId="{8CB56C96-A4DB-4217-A12A-312422E2CCE6}" srcOrd="0" destOrd="4" presId="urn:microsoft.com/office/officeart/2005/8/layout/vList5"/>
    <dgm:cxn modelId="{5BB2D017-9474-4468-94A4-207D6F4CFBC8}" type="presOf" srcId="{7A4531A4-7D63-4065-9794-E6AE36BF1CAB}" destId="{E585307B-8775-4CA4-8DE3-11BFB5E7B0A8}" srcOrd="0" destOrd="0" presId="urn:microsoft.com/office/officeart/2005/8/layout/vList5"/>
    <dgm:cxn modelId="{DD77E638-D8BB-4543-A203-53BD898700A3}" srcId="{E5C26D42-3040-40A9-B14F-A546D591D00C}" destId="{33D1D374-1B60-4FC8-9677-ECBD954CBC46}" srcOrd="1" destOrd="0" parTransId="{A852ECFC-49CC-4E8B-94DD-27F20AB707BC}" sibTransId="{67738D17-0B2C-4C57-9A71-6DA1C3926D49}"/>
    <dgm:cxn modelId="{F184461B-D06E-40B3-B855-93C01D00EA8B}" type="presOf" srcId="{D7AD6D76-7847-4ADC-A94E-C00682CF0D89}" destId="{8CB56C96-A4DB-4217-A12A-312422E2CCE6}" srcOrd="0" destOrd="6" presId="urn:microsoft.com/office/officeart/2005/8/layout/vList5"/>
    <dgm:cxn modelId="{C01D50E9-C2A1-4EBF-990A-C0C6DC58DAE1}" srcId="{E5C26D42-3040-40A9-B14F-A546D591D00C}" destId="{749602A6-DFFF-49C0-B1AB-8462EAC781FC}" srcOrd="0" destOrd="0" parTransId="{AB5B40FB-71AC-4262-9A92-C2523A5E3D71}" sibTransId="{48DC9A00-CB44-4112-9DCB-64792D9CA17E}"/>
    <dgm:cxn modelId="{0C7EAAFC-915B-4CA9-8603-F0AA02082EE5}" srcId="{7A4531A4-7D63-4065-9794-E6AE36BF1CAB}" destId="{37E7B3D2-844B-49C9-A5E1-5E84E827F558}" srcOrd="5" destOrd="0" parTransId="{246149D4-CB95-4930-9FA1-38DAA379F81E}" sibTransId="{B99ADBEF-9B9F-4EE1-8819-0BB654A88881}"/>
    <dgm:cxn modelId="{89B36139-8801-461E-A1C6-D85D1ECC4EE8}" type="presOf" srcId="{957E8753-15B9-4755-8DA1-705060B19F15}" destId="{6A29BFF5-6A59-4E2D-99DC-BC269676FEC4}" srcOrd="0" destOrd="0" presId="urn:microsoft.com/office/officeart/2005/8/layout/vList5"/>
    <dgm:cxn modelId="{710EB87A-852A-4655-98B0-D159F6621A95}" type="presOf" srcId="{F819C725-9852-4C91-99ED-26725EDE7CFF}" destId="{8CB56C96-A4DB-4217-A12A-312422E2CCE6}" srcOrd="0" destOrd="1" presId="urn:microsoft.com/office/officeart/2005/8/layout/vList5"/>
    <dgm:cxn modelId="{867AED4F-A27A-4CFD-BDAE-9A1A3C71549C}" srcId="{957E8753-15B9-4755-8DA1-705060B19F15}" destId="{7A4531A4-7D63-4065-9794-E6AE36BF1CAB}" srcOrd="0" destOrd="0" parTransId="{831B23B5-2309-4FCB-B358-B52302B8F3E0}" sibTransId="{209CC402-4831-48D1-BD46-ECE3DAF37485}"/>
    <dgm:cxn modelId="{9E20B77E-A3E2-499C-96DD-1BF2A971C19F}" type="presOf" srcId="{D247205B-24C2-47A1-9BF8-7DED0A50FC63}" destId="{8CB56C96-A4DB-4217-A12A-312422E2CCE6}" srcOrd="0" destOrd="2" presId="urn:microsoft.com/office/officeart/2005/8/layout/vList5"/>
    <dgm:cxn modelId="{D6847D79-2197-4818-8730-542F93CF199E}" type="presOf" srcId="{E5C26D42-3040-40A9-B14F-A546D591D00C}" destId="{966A5F15-35E1-4002-966B-FE1FBF5B8BE0}" srcOrd="0" destOrd="0" presId="urn:microsoft.com/office/officeart/2005/8/layout/vList5"/>
    <dgm:cxn modelId="{0435778F-B67A-457D-B2E0-FAC92C98F89B}" srcId="{E354ADD7-C893-475A-A998-D52E392822E3}" destId="{3BA7ED41-8C06-4F66-9C46-7CFB0750C9D1}" srcOrd="2" destOrd="0" parTransId="{0E77E1CA-0029-49C2-9CBB-749F749F7A08}" sibTransId="{6DC47DF5-B4B2-4017-9655-34B98C78BB47}"/>
    <dgm:cxn modelId="{3A7F6848-74CB-4145-AC53-691ADAEE624F}" srcId="{7A4531A4-7D63-4065-9794-E6AE36BF1CAB}" destId="{D247205B-24C2-47A1-9BF8-7DED0A50FC63}" srcOrd="2" destOrd="0" parTransId="{A413A731-617C-47B6-B103-8140B3887E7E}" sibTransId="{AB394BC1-0240-4B08-952D-7B3D8BBBA3AD}"/>
    <dgm:cxn modelId="{20C99854-B583-4A2A-94DD-67C8FEC628BD}" type="presParOf" srcId="{6A29BFF5-6A59-4E2D-99DC-BC269676FEC4}" destId="{C3E83D5A-B0D8-49CC-92AE-F7A50160D976}" srcOrd="0" destOrd="0" presId="urn:microsoft.com/office/officeart/2005/8/layout/vList5"/>
    <dgm:cxn modelId="{1D77999B-3250-471C-9DE4-5685978EA1CB}" type="presParOf" srcId="{C3E83D5A-B0D8-49CC-92AE-F7A50160D976}" destId="{E585307B-8775-4CA4-8DE3-11BFB5E7B0A8}" srcOrd="0" destOrd="0" presId="urn:microsoft.com/office/officeart/2005/8/layout/vList5"/>
    <dgm:cxn modelId="{3877A463-FE11-4434-BB4B-A708ADF268C5}" type="presParOf" srcId="{C3E83D5A-B0D8-49CC-92AE-F7A50160D976}" destId="{8CB56C96-A4DB-4217-A12A-312422E2CCE6}" srcOrd="1" destOrd="0" presId="urn:microsoft.com/office/officeart/2005/8/layout/vList5"/>
    <dgm:cxn modelId="{277B4F93-A7BA-45FD-A06C-75F34AEEC9A8}" type="presParOf" srcId="{6A29BFF5-6A59-4E2D-99DC-BC269676FEC4}" destId="{A143B6BC-CE0B-4C3A-AAB6-C604F2545F88}" srcOrd="1" destOrd="0" presId="urn:microsoft.com/office/officeart/2005/8/layout/vList5"/>
    <dgm:cxn modelId="{67637CFD-2F64-48B4-9B54-1403A6A24582}" type="presParOf" srcId="{6A29BFF5-6A59-4E2D-99DC-BC269676FEC4}" destId="{BC72B131-B644-4788-B8CC-5CDE86BC42A1}" srcOrd="2" destOrd="0" presId="urn:microsoft.com/office/officeart/2005/8/layout/vList5"/>
    <dgm:cxn modelId="{F7AAC9B8-BAC4-47E5-B0CB-40ADDEDB725A}" type="presParOf" srcId="{BC72B131-B644-4788-B8CC-5CDE86BC42A1}" destId="{8A4F4C84-0C91-4188-9A42-DAD80C66BCFB}" srcOrd="0" destOrd="0" presId="urn:microsoft.com/office/officeart/2005/8/layout/vList5"/>
    <dgm:cxn modelId="{561F3449-5F0A-48F2-BE62-2C4A8FD4618F}" type="presParOf" srcId="{BC72B131-B644-4788-B8CC-5CDE86BC42A1}" destId="{A6AF4775-4032-473E-AD43-282C6C7DEAF1}" srcOrd="1" destOrd="0" presId="urn:microsoft.com/office/officeart/2005/8/layout/vList5"/>
    <dgm:cxn modelId="{5BBA6DC9-08F8-4CB1-98EA-1F201E47622C}" type="presParOf" srcId="{6A29BFF5-6A59-4E2D-99DC-BC269676FEC4}" destId="{940CB8A7-D5E1-436A-A791-C1D013E2E030}" srcOrd="3" destOrd="0" presId="urn:microsoft.com/office/officeart/2005/8/layout/vList5"/>
    <dgm:cxn modelId="{4923BCE1-BE56-431D-B933-73661EACEF6C}" type="presParOf" srcId="{6A29BFF5-6A59-4E2D-99DC-BC269676FEC4}" destId="{8A04BA57-FF2D-40B0-8F34-1855B143516A}" srcOrd="4" destOrd="0" presId="urn:microsoft.com/office/officeart/2005/8/layout/vList5"/>
    <dgm:cxn modelId="{5468CCE2-5215-4613-BAEF-88A974456036}" type="presParOf" srcId="{8A04BA57-FF2D-40B0-8F34-1855B143516A}" destId="{966A5F15-35E1-4002-966B-FE1FBF5B8BE0}" srcOrd="0" destOrd="0" presId="urn:microsoft.com/office/officeart/2005/8/layout/vList5"/>
    <dgm:cxn modelId="{EDC518F1-4BBE-4208-B524-4C292FF3598A}" type="presParOf" srcId="{8A04BA57-FF2D-40B0-8F34-1855B143516A}" destId="{407A0939-828A-43D9-8EF0-8C9360460353}" srcOrd="1" destOrd="0" presId="urn:microsoft.com/office/officeart/2005/8/layout/vList5"/>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Audito subjektai</a:t>
          </a: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9E88F261-F5B6-42B5-BFB4-B64508E01F32}">
      <dgm:prSet phldrT="[Tekstas]" custT="1"/>
      <dgm:spPr>
        <a:solidFill>
          <a:schemeClr val="bg2">
            <a:alpha val="90000"/>
          </a:schemeClr>
        </a:solidFill>
      </dgm:spPr>
      <dgm:t>
        <a:bodyPr lIns="180000" tIns="108000" rIns="180000" bIns="108000"/>
        <a:lstStyle/>
        <a:p>
          <a:pPr marL="57600" algn="just">
            <a:lnSpc>
              <a:spcPct val="100000"/>
            </a:lnSpc>
            <a:spcAft>
              <a:spcPts val="180"/>
            </a:spcAft>
            <a:buFont typeface="Times New Roman" panose="02020603050405020304" pitchFamily="18" charset="0"/>
          </a:pPr>
          <a:r>
            <a:rPr lang="lt-LT" sz="1000" baseline="0">
              <a:latin typeface="Times New Roman" panose="02020603050405020304" pitchFamily="18" charset="0"/>
              <a:cs typeface="Times New Roman" panose="02020603050405020304" pitchFamily="18" charset="0"/>
            </a:rPr>
            <a:t>Savivaldybės administracija;</a:t>
          </a:r>
          <a:endParaRPr lang="lt-LT" sz="1000" b="0" baseline="0">
            <a:solidFill>
              <a:sysClr val="windowText" lastClr="000000"/>
            </a:solidFill>
            <a:latin typeface="Times New Roman" panose="02020603050405020304" pitchFamily="18" charset="0"/>
            <a:cs typeface="Times New Roman" panose="02020603050405020304" pitchFamily="18" charset="0"/>
          </a:endParaRPr>
        </a:p>
      </dgm:t>
    </dgm:pt>
    <dgm:pt modelId="{0EF5941F-81C4-4219-B96D-FB5BE2E0A3AD}" type="parTrans" cxnId="{B1713C6A-6392-4A21-A571-22A74CDB6C28}">
      <dgm:prSet/>
      <dgm:spPr/>
      <dgm:t>
        <a:bodyPr/>
        <a:lstStyle/>
        <a:p>
          <a:pPr algn="l"/>
          <a:endParaRPr lang="lt-LT" b="0"/>
        </a:p>
      </dgm:t>
    </dgm:pt>
    <dgm:pt modelId="{00909E32-2836-4AD3-B6CE-00A071EE70D0}" type="sibTrans" cxnId="{B1713C6A-6392-4A21-A571-22A74CDB6C28}">
      <dgm:prSet/>
      <dgm:spPr/>
      <dgm:t>
        <a:bodyPr/>
        <a:lstStyle/>
        <a:p>
          <a:pPr algn="l"/>
          <a:endParaRPr lang="lt-LT" b="0"/>
        </a:p>
      </dgm:t>
    </dgm:pt>
    <dgm:pt modelId="{B05DB4BD-40CC-46F0-B723-FFD462C93866}">
      <dgm:prSet phldrT="[Tekstas]" custT="1"/>
      <dgm:spPr>
        <a:noFill/>
        <a:ln>
          <a:solidFill>
            <a:schemeClr val="tx1"/>
          </a:solidFill>
        </a:ln>
      </dgm:spPr>
      <dgm:t>
        <a:bodyPr/>
        <a:lstStyle/>
        <a:p>
          <a:r>
            <a:rPr lang="lt-LT" sz="1400" b="0">
              <a:solidFill>
                <a:sysClr val="windowText" lastClr="000000"/>
              </a:solidFill>
              <a:latin typeface="Times New Roman" panose="02020603050405020304" pitchFamily="18" charset="0"/>
              <a:cs typeface="Times New Roman" panose="02020603050405020304" pitchFamily="18" charset="0"/>
            </a:rPr>
            <a:t>Audito išvados</a:t>
          </a:r>
        </a:p>
      </dgm:t>
    </dgm:pt>
    <dgm:pt modelId="{8EF05614-D04E-4063-8EF3-F160C75B13E3}" type="parTrans" cxnId="{4F5D49C7-05BF-4442-9B81-C45F33974E0B}">
      <dgm:prSet/>
      <dgm:spPr/>
      <dgm:t>
        <a:bodyPr/>
        <a:lstStyle/>
        <a:p>
          <a:endParaRPr lang="lt-LT"/>
        </a:p>
      </dgm:t>
    </dgm:pt>
    <dgm:pt modelId="{6C0D3912-F2E6-4E25-BF2E-47F1AF0717C9}" type="sibTrans" cxnId="{4F5D49C7-05BF-4442-9B81-C45F33974E0B}">
      <dgm:prSet/>
      <dgm:spPr/>
      <dgm:t>
        <a:bodyPr/>
        <a:lstStyle/>
        <a:p>
          <a:endParaRPr lang="lt-LT"/>
        </a:p>
      </dgm:t>
    </dgm:pt>
    <dgm:pt modelId="{B1A7D98C-0337-4671-9179-A5EB5947B4E6}">
      <dgm:prSet phldrT="[Tekstas]" custT="1"/>
      <dgm:spPr>
        <a:solidFill>
          <a:schemeClr val="bg2">
            <a:alpha val="90000"/>
          </a:schemeClr>
        </a:solidFill>
      </dgm:spPr>
      <dgm:t>
        <a:bodyPr lIns="180000" tIns="108000" rIns="180000" bIns="108000"/>
        <a:lstStyle/>
        <a:p>
          <a:pPr algn="just">
            <a:lnSpc>
              <a:spcPct val="100000"/>
            </a:lnSpc>
            <a:buFont typeface="Times New Roman" panose="02020603050405020304" pitchFamily="18" charset="0"/>
          </a:pPr>
          <a:r>
            <a:rPr lang="lt-LT" sz="1000">
              <a:latin typeface="Times New Roman" panose="02020603050405020304" pitchFamily="18" charset="0"/>
              <a:cs typeface="Times New Roman" panose="02020603050405020304" pitchFamily="18" charset="0"/>
            </a:rPr>
            <a:t>Nėra galimybės nustatyti, ar maitinimas vykdomas pagal ikimokyklinio ugdymo įstaigoms privalomus sudaryti valgiaraščius.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3F76541-A233-4784-93D2-E604E37D403F}" type="parTrans" cxnId="{8DD89E7D-86C3-4AA4-9950-C57CE9865F3C}">
      <dgm:prSet/>
      <dgm:spPr/>
      <dgm:t>
        <a:bodyPr/>
        <a:lstStyle/>
        <a:p>
          <a:endParaRPr lang="lt-LT"/>
        </a:p>
      </dgm:t>
    </dgm:pt>
    <dgm:pt modelId="{61CAEAA0-20D4-4C75-941E-9F01F3391100}" type="sibTrans" cxnId="{8DD89E7D-86C3-4AA4-9950-C57CE9865F3C}">
      <dgm:prSet/>
      <dgm:spPr/>
      <dgm:t>
        <a:bodyPr/>
        <a:lstStyle/>
        <a:p>
          <a:endParaRPr lang="lt-LT"/>
        </a:p>
      </dgm:t>
    </dgm:pt>
    <dgm:pt modelId="{97EA6C3E-1E42-49D9-9519-613C3CC39E49}">
      <dgm:prSet phldrT="[Tekstas]" custT="1"/>
      <dgm:spPr>
        <a:solidFill>
          <a:schemeClr val="bg1"/>
        </a:solidFill>
        <a:ln>
          <a:solidFill>
            <a:schemeClr val="tx1"/>
          </a:solidFill>
        </a:ln>
      </dgm:spPr>
      <dgm:t>
        <a:bodyPr/>
        <a:lstStyle/>
        <a:p>
          <a:r>
            <a:rPr lang="lt-LT" sz="1400" b="0">
              <a:solidFill>
                <a:sysClr val="windowText" lastClr="000000"/>
              </a:solidFill>
              <a:latin typeface="Times New Roman" panose="02020603050405020304" pitchFamily="18" charset="0"/>
              <a:cs typeface="Times New Roman" panose="02020603050405020304" pitchFamily="18" charset="0"/>
            </a:rPr>
            <a:t>1 rekomendacija Savivaldybės administracijai</a:t>
          </a:r>
        </a:p>
        <a:p>
          <a:r>
            <a:rPr lang="lt-LT" sz="1400" b="0">
              <a:solidFill>
                <a:sysClr val="windowText" lastClr="000000"/>
              </a:solidFill>
              <a:latin typeface="Times New Roman" panose="02020603050405020304" pitchFamily="18" charset="0"/>
              <a:cs typeface="Times New Roman" panose="02020603050405020304" pitchFamily="18" charset="0"/>
            </a:rPr>
            <a:t>1</a:t>
          </a:r>
          <a:r>
            <a:rPr lang="en-US" sz="1400" b="0">
              <a:solidFill>
                <a:sysClr val="windowText" lastClr="000000"/>
              </a:solidFill>
              <a:latin typeface="Times New Roman" panose="02020603050405020304" pitchFamily="18" charset="0"/>
              <a:cs typeface="Times New Roman" panose="02020603050405020304" pitchFamily="18" charset="0"/>
            </a:rPr>
            <a:t>94</a:t>
          </a:r>
          <a:r>
            <a:rPr lang="lt-LT" sz="1400" b="0">
              <a:solidFill>
                <a:sysClr val="windowText" lastClr="000000"/>
              </a:solidFill>
              <a:latin typeface="Times New Roman" panose="02020603050405020304" pitchFamily="18" charset="0"/>
              <a:cs typeface="Times New Roman" panose="02020603050405020304" pitchFamily="18" charset="0"/>
            </a:rPr>
            <a:t> rekomendacij</a:t>
          </a:r>
          <a:r>
            <a:rPr lang="en-US" sz="1400" b="0">
              <a:solidFill>
                <a:sysClr val="windowText" lastClr="000000"/>
              </a:solidFill>
              <a:latin typeface="Times New Roman" panose="02020603050405020304" pitchFamily="18" charset="0"/>
              <a:cs typeface="Times New Roman" panose="02020603050405020304" pitchFamily="18" charset="0"/>
            </a:rPr>
            <a:t>os</a:t>
          </a:r>
          <a:r>
            <a:rPr lang="lt-LT" sz="1400" b="0">
              <a:solidFill>
                <a:sysClr val="windowText" lastClr="000000"/>
              </a:solidFill>
              <a:latin typeface="Times New Roman" panose="02020603050405020304" pitchFamily="18" charset="0"/>
              <a:cs typeface="Times New Roman" panose="02020603050405020304" pitchFamily="18" charset="0"/>
            </a:rPr>
            <a:t> įstaigoms</a:t>
          </a:r>
        </a:p>
      </dgm:t>
    </dgm:pt>
    <dgm:pt modelId="{FDEB9429-74C0-4760-890A-D815C06672F8}" type="parTrans" cxnId="{5B042656-63EA-4979-9B89-49CF3527FC69}">
      <dgm:prSet/>
      <dgm:spPr/>
      <dgm:t>
        <a:bodyPr/>
        <a:lstStyle/>
        <a:p>
          <a:endParaRPr lang="lt-LT"/>
        </a:p>
      </dgm:t>
    </dgm:pt>
    <dgm:pt modelId="{BEDD1784-F87B-4313-B720-FC5BD1F64464}" type="sibTrans" cxnId="{5B042656-63EA-4979-9B89-49CF3527FC69}">
      <dgm:prSet/>
      <dgm:spPr/>
      <dgm:t>
        <a:bodyPr/>
        <a:lstStyle/>
        <a:p>
          <a:endParaRPr lang="lt-LT"/>
        </a:p>
      </dgm:t>
    </dgm:pt>
    <dgm:pt modelId="{7B5707A5-1C86-48D2-9C67-F3CB5CFC4F53}">
      <dgm:prSet phldrT="[Tekstas]" custT="1"/>
      <dgm:spPr>
        <a:solidFill>
          <a:schemeClr val="bg2">
            <a:alpha val="90000"/>
          </a:schemeClr>
        </a:solidFill>
      </dgm:spPr>
      <dgm:t>
        <a:bodyPr lIns="180000" tIns="108000" rIns="180000" bIns="108000" anchor="ctr" anchorCtr="0"/>
        <a:lstStyle/>
        <a:p>
          <a:pPr algn="just">
            <a:lnSpc>
              <a:spcPct val="100000"/>
            </a:lnSpc>
            <a:spcAft>
              <a:spcPts val="182"/>
            </a:spcAft>
          </a:pPr>
          <a:r>
            <a:rPr lang="lt-LT" sz="1000" b="0" i="0" baseline="0">
              <a:solidFill>
                <a:sysClr val="windowText" lastClr="000000"/>
              </a:solidFill>
              <a:latin typeface="Times New Roman" panose="02020603050405020304" pitchFamily="18" charset="0"/>
              <a:cs typeface="Times New Roman" panose="02020603050405020304" pitchFamily="18" charset="0"/>
            </a:rPr>
            <a:t>Rekomendacijų įgyvendinimo ir informacijos teikimo Savivaldybės kontrolės ir audito tarnybai terminai nesibaigę.</a:t>
          </a:r>
        </a:p>
      </dgm:t>
    </dgm:pt>
    <dgm:pt modelId="{DEFAC5C2-DF0E-4434-B5B9-C109CDFC6A1F}" type="sibTrans" cxnId="{782097B9-6EBF-4F2C-9692-39CCC8C0AA2E}">
      <dgm:prSet/>
      <dgm:spPr/>
      <dgm:t>
        <a:bodyPr/>
        <a:lstStyle/>
        <a:p>
          <a:endParaRPr lang="lt-LT"/>
        </a:p>
      </dgm:t>
    </dgm:pt>
    <dgm:pt modelId="{83C39170-8BFA-49A4-9B8F-03FD06E696E3}" type="parTrans" cxnId="{782097B9-6EBF-4F2C-9692-39CCC8C0AA2E}">
      <dgm:prSet/>
      <dgm:spPr/>
      <dgm:t>
        <a:bodyPr/>
        <a:lstStyle/>
        <a:p>
          <a:endParaRPr lang="lt-LT"/>
        </a:p>
      </dgm:t>
    </dgm:pt>
    <dgm:pt modelId="{8A038E4E-C79F-4742-BB82-DC9A58B34CF7}">
      <dgm:prSet phldrT="[Tekstas]" custT="1"/>
      <dgm:spPr>
        <a:solidFill>
          <a:schemeClr val="bg2">
            <a:alpha val="90000"/>
          </a:schemeClr>
        </a:solidFill>
      </dgm:spPr>
      <dgm:t>
        <a:bodyPr/>
        <a:lstStyle/>
        <a:p>
          <a:pPr marL="57600" algn="just">
            <a:lnSpc>
              <a:spcPct val="100000"/>
            </a:lnSpc>
            <a:spcAft>
              <a:spcPts val="180"/>
            </a:spcAft>
          </a:pPr>
          <a:r>
            <a:rPr lang="lt-LT" sz="1000" baseline="0">
              <a:latin typeface="Times New Roman" panose="02020603050405020304" pitchFamily="18" charset="0"/>
              <a:cs typeface="Times New Roman" panose="02020603050405020304" pitchFamily="18" charset="0"/>
            </a:rPr>
            <a:t>29 Savivaldybės biudžetinės ikimokyklinio ugdymo įstaigos.</a:t>
          </a:r>
          <a:endParaRPr lang="lt-LT" sz="1000" b="0" baseline="0">
            <a:solidFill>
              <a:sysClr val="windowText" lastClr="000000"/>
            </a:solidFill>
            <a:latin typeface="Times New Roman" panose="02020603050405020304" pitchFamily="18" charset="0"/>
            <a:cs typeface="Times New Roman" panose="02020603050405020304" pitchFamily="18" charset="0"/>
          </a:endParaRPr>
        </a:p>
      </dgm:t>
    </dgm:pt>
    <dgm:pt modelId="{972234AB-BFDB-4D4A-A3BB-1E74D9DFB46B}" type="parTrans" cxnId="{B994CD18-9CF9-445F-B003-4548A1FBEBE1}">
      <dgm:prSet/>
      <dgm:spPr/>
      <dgm:t>
        <a:bodyPr/>
        <a:lstStyle/>
        <a:p>
          <a:endParaRPr lang="lt-LT"/>
        </a:p>
      </dgm:t>
    </dgm:pt>
    <dgm:pt modelId="{F35F774B-E39C-45BB-B8CA-1D13D3CCC32E}" type="sibTrans" cxnId="{B994CD18-9CF9-445F-B003-4548A1FBEBE1}">
      <dgm:prSet/>
      <dgm:spPr/>
      <dgm:t>
        <a:bodyPr/>
        <a:lstStyle/>
        <a:p>
          <a:endParaRPr lang="lt-LT"/>
        </a:p>
      </dgm:t>
    </dgm:pt>
    <dgm:pt modelId="{52CB010D-E547-40AD-A1F3-7289A3B13EEB}">
      <dgm:prSet custT="1"/>
      <dgm:spPr/>
      <dgm:t>
        <a:bodyPr/>
        <a:lstStyle/>
        <a:p>
          <a:pPr algn="just"/>
          <a:r>
            <a:rPr lang="lt-LT" sz="1000">
              <a:latin typeface="Times New Roman" panose="02020603050405020304" pitchFamily="18" charset="0"/>
              <a:cs typeface="Times New Roman" panose="02020603050405020304" pitchFamily="18" charset="0"/>
            </a:rPr>
            <a:t>Ne visos įstaigos skelbia visą privalomą skelbti informaciją apie vaikų maitinimą.</a:t>
          </a:r>
        </a:p>
      </dgm:t>
    </dgm:pt>
    <dgm:pt modelId="{B04ACCB3-E50D-4022-B1A7-1E93D113639F}" type="parTrans" cxnId="{98119392-FA0E-415D-BB94-EFBA1AF68D31}">
      <dgm:prSet/>
      <dgm:spPr/>
      <dgm:t>
        <a:bodyPr/>
        <a:lstStyle/>
        <a:p>
          <a:endParaRPr lang="lt-LT"/>
        </a:p>
      </dgm:t>
    </dgm:pt>
    <dgm:pt modelId="{A3F591A2-D4B3-457E-98CE-402E88FE11ED}" type="sibTrans" cxnId="{98119392-FA0E-415D-BB94-EFBA1AF68D31}">
      <dgm:prSet/>
      <dgm:spPr/>
      <dgm:t>
        <a:bodyPr/>
        <a:lstStyle/>
        <a:p>
          <a:endParaRPr lang="lt-LT"/>
        </a:p>
      </dgm:t>
    </dgm:pt>
    <dgm:pt modelId="{BB1A516F-066C-45F0-8B6D-EE3C236EF553}">
      <dgm:prSet custT="1"/>
      <dgm:spPr/>
      <dgm:t>
        <a:bodyPr/>
        <a:lstStyle/>
        <a:p>
          <a:pPr algn="just"/>
          <a:r>
            <a:rPr lang="lt-LT" sz="1000">
              <a:latin typeface="Times New Roman" panose="02020603050405020304" pitchFamily="18" charset="0"/>
              <a:cs typeface="Times New Roman" panose="02020603050405020304" pitchFamily="18" charset="0"/>
            </a:rPr>
            <a:t>Visose įstaigose maitinimo organizavimo priežiūra atliekama nekokybiškai.</a:t>
          </a:r>
        </a:p>
      </dgm:t>
    </dgm:pt>
    <dgm:pt modelId="{C2C4FC44-FF40-4635-B636-FEE9CACA31E5}" type="parTrans" cxnId="{5A2F17FA-2542-414A-979B-C9265FFC4767}">
      <dgm:prSet/>
      <dgm:spPr/>
      <dgm:t>
        <a:bodyPr/>
        <a:lstStyle/>
        <a:p>
          <a:endParaRPr lang="lt-LT"/>
        </a:p>
      </dgm:t>
    </dgm:pt>
    <dgm:pt modelId="{17AD7F40-1157-448C-BC72-5681029CD8F3}" type="sibTrans" cxnId="{5A2F17FA-2542-414A-979B-C9265FFC4767}">
      <dgm:prSet/>
      <dgm:spPr/>
      <dgm:t>
        <a:bodyPr/>
        <a:lstStyle/>
        <a:p>
          <a:endParaRPr lang="lt-LT"/>
        </a:p>
      </dgm:t>
    </dgm:pt>
    <dgm:pt modelId="{5E6947AD-7B63-4966-8BDA-EEEC49713B71}">
      <dgm:prSet custT="1"/>
      <dgm:spPr/>
      <dgm:t>
        <a:bodyPr/>
        <a:lstStyle/>
        <a:p>
          <a:pPr algn="just"/>
          <a:r>
            <a:rPr lang="lt-LT" sz="1000">
              <a:latin typeface="Times New Roman" panose="02020603050405020304" pitchFamily="18" charset="0"/>
              <a:cs typeface="Times New Roman" panose="02020603050405020304" pitchFamily="18" charset="0"/>
            </a:rPr>
            <a:t>Visose įstaigose nemokamas maitinimas organizuojamas ne visa apimtimi vadovaujantis nustatyta tvarka.</a:t>
          </a:r>
        </a:p>
      </dgm:t>
    </dgm:pt>
    <dgm:pt modelId="{21553C58-4C2C-4026-9F83-A2E75BE5291C}" type="parTrans" cxnId="{DE9D5520-8A73-4782-880D-041B26244625}">
      <dgm:prSet/>
      <dgm:spPr/>
      <dgm:t>
        <a:bodyPr/>
        <a:lstStyle/>
        <a:p>
          <a:endParaRPr lang="lt-LT"/>
        </a:p>
      </dgm:t>
    </dgm:pt>
    <dgm:pt modelId="{DB0D67DE-065D-456C-B961-6060925F7889}" type="sibTrans" cxnId="{DE9D5520-8A73-4782-880D-041B26244625}">
      <dgm:prSet/>
      <dgm:spPr/>
      <dgm:t>
        <a:bodyPr/>
        <a:lstStyle/>
        <a:p>
          <a:endParaRPr lang="lt-LT"/>
        </a:p>
      </dgm:t>
    </dgm:pt>
    <dgm:pt modelId="{162D8DE8-EA86-45A3-A1B8-8BCE1C917B11}">
      <dgm:prSet custT="1"/>
      <dgm:spPr/>
      <dgm:t>
        <a:bodyPr/>
        <a:lstStyle/>
        <a:p>
          <a:pPr algn="just"/>
          <a:r>
            <a:rPr lang="lt-LT" sz="1000">
              <a:latin typeface="Times New Roman" panose="02020603050405020304" pitchFamily="18" charset="0"/>
              <a:cs typeface="Times New Roman" panose="02020603050405020304" pitchFamily="18" charset="0"/>
            </a:rPr>
            <a:t>Įsigydamos maisto prekes, įstaigos ne visada vadovavosi Viešųjų pirkimų įstatymo, Mažos vertės pirkimų tvarkos aprašo ir kitų viešuosius pirkimus reglamentuojančių teisės aktų reikalavimais, nesilaikė lygiateisiškumo, nediskriminavimo, skaidrumo principų.</a:t>
          </a:r>
        </a:p>
      </dgm:t>
    </dgm:pt>
    <dgm:pt modelId="{699CC059-0D36-467F-B746-4264ED54BFAF}" type="parTrans" cxnId="{B9689FD5-75B2-436A-93FF-C1B325767F5C}">
      <dgm:prSet/>
      <dgm:spPr/>
      <dgm:t>
        <a:bodyPr/>
        <a:lstStyle/>
        <a:p>
          <a:endParaRPr lang="lt-LT"/>
        </a:p>
      </dgm:t>
    </dgm:pt>
    <dgm:pt modelId="{8E5499A0-17EB-4A1E-816F-76C4F3FCC436}" type="sibTrans" cxnId="{B9689FD5-75B2-436A-93FF-C1B325767F5C}">
      <dgm:prSet/>
      <dgm:spPr/>
      <dgm:t>
        <a:bodyPr/>
        <a:lstStyle/>
        <a:p>
          <a:endParaRPr lang="lt-LT"/>
        </a:p>
      </dgm:t>
    </dgm:pt>
    <dgm:pt modelId="{6309CAAC-4A96-4CEE-9C28-06F5FB2CE7DA}">
      <dgm:prSet phldrT="[Tekstas]" custT="1"/>
      <dgm:spPr>
        <a:solidFill>
          <a:schemeClr val="bg2">
            <a:alpha val="90000"/>
          </a:schemeClr>
        </a:solidFill>
      </dgm:spPr>
      <dgm:t>
        <a:bodyPr lIns="180000" tIns="108000" rIns="180000" bIns="108000"/>
        <a:lstStyle/>
        <a:p>
          <a:pPr marL="57600" algn="just">
            <a:lnSpc>
              <a:spcPct val="100000"/>
            </a:lnSpc>
            <a:spcAft>
              <a:spcPts val="180"/>
            </a:spcAft>
            <a:buFont typeface="Times New Roman" panose="02020603050405020304" pitchFamily="18" charset="0"/>
          </a:pPr>
          <a:r>
            <a:rPr lang="en-US" sz="1000" b="0" baseline="0">
              <a:solidFill>
                <a:sysClr val="windowText" lastClr="000000"/>
              </a:solidFill>
              <a:latin typeface="Times New Roman" panose="02020603050405020304" pitchFamily="18" charset="0"/>
              <a:cs typeface="Times New Roman" panose="02020603050405020304" pitchFamily="18" charset="0"/>
            </a:rPr>
            <a:t>Panev</a:t>
          </a:r>
          <a:r>
            <a:rPr lang="lt-LT" sz="1000" b="0" baseline="0">
              <a:solidFill>
                <a:sysClr val="windowText" lastClr="000000"/>
              </a:solidFill>
              <a:latin typeface="Times New Roman" panose="02020603050405020304" pitchFamily="18" charset="0"/>
              <a:cs typeface="Times New Roman" panose="02020603050405020304" pitchFamily="18" charset="0"/>
            </a:rPr>
            <a:t>ėžio miesto savivaldybės visuomenės sveikatos biuras;</a:t>
          </a:r>
        </a:p>
      </dgm:t>
    </dgm:pt>
    <dgm:pt modelId="{BCF0C7DA-A4CE-4E0C-9E86-9C38BF890BC7}" type="parTrans" cxnId="{2C1A35E4-5CEC-4763-A730-D4F1BAFEDC64}">
      <dgm:prSet/>
      <dgm:spPr/>
    </dgm:pt>
    <dgm:pt modelId="{417B2412-E5CE-4117-98A6-F88828D45808}" type="sibTrans" cxnId="{2C1A35E4-5CEC-4763-A730-D4F1BAFEDC64}">
      <dgm:prSet/>
      <dgm:spPr/>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3" custScaleX="81197" custScaleY="12616" custLinFactNeighborX="-332" custLinFactNeighborY="-6401">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3" custScaleX="105739" custScaleY="16267" custLinFactNeighborX="295" custLinFactNeighborY="-8465">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C2E42428-4871-446E-A9E2-AF9773350AC5}" type="pres">
      <dgm:prSet presAssocID="{B05DB4BD-40CC-46F0-B723-FFD462C93866}" presName="linNode" presStyleCnt="0"/>
      <dgm:spPr/>
    </dgm:pt>
    <dgm:pt modelId="{AB88B08A-105D-4D3C-A484-5EB0A8AD626C}" type="pres">
      <dgm:prSet presAssocID="{B05DB4BD-40CC-46F0-B723-FFD462C93866}" presName="parentText" presStyleLbl="node1" presStyleIdx="1" presStyleCnt="3" custScaleX="85062" custScaleY="39418" custLinFactNeighborX="-1664" custLinFactNeighborY="-9595">
        <dgm:presLayoutVars>
          <dgm:chMax val="1"/>
          <dgm:bulletEnabled val="1"/>
        </dgm:presLayoutVars>
      </dgm:prSet>
      <dgm:spPr/>
      <dgm:t>
        <a:bodyPr/>
        <a:lstStyle/>
        <a:p>
          <a:endParaRPr lang="lt-LT"/>
        </a:p>
      </dgm:t>
    </dgm:pt>
    <dgm:pt modelId="{C86757B0-6BED-4292-A46D-B5786B2AB205}" type="pres">
      <dgm:prSet presAssocID="{B05DB4BD-40CC-46F0-B723-FFD462C93866}" presName="descendantText" presStyleLbl="alignAccFollowNode1" presStyleIdx="1" presStyleCnt="3" custScaleX="106290" custScaleY="49256" custLinFactNeighborX="-2063" custLinFactNeighborY="-11536">
        <dgm:presLayoutVars>
          <dgm:bulletEnabled val="1"/>
        </dgm:presLayoutVars>
      </dgm:prSet>
      <dgm:spPr/>
      <dgm:t>
        <a:bodyPr/>
        <a:lstStyle/>
        <a:p>
          <a:endParaRPr lang="lt-LT"/>
        </a:p>
      </dgm:t>
    </dgm:pt>
    <dgm:pt modelId="{752B1FDA-2682-41C9-85F1-756776E188D4}" type="pres">
      <dgm:prSet presAssocID="{6C0D3912-F2E6-4E25-BF2E-47F1AF0717C9}" presName="sp" presStyleCnt="0"/>
      <dgm:spPr/>
    </dgm:pt>
    <dgm:pt modelId="{2356BFAE-C51B-4BD3-A8E7-E9DF1972DAFE}" type="pres">
      <dgm:prSet presAssocID="{97EA6C3E-1E42-49D9-9519-613C3CC39E49}" presName="linNode" presStyleCnt="0"/>
      <dgm:spPr/>
    </dgm:pt>
    <dgm:pt modelId="{81B0DB53-EAEE-4FA3-B5FB-6F3B8F1F868B}" type="pres">
      <dgm:prSet presAssocID="{97EA6C3E-1E42-49D9-9519-613C3CC39E49}" presName="parentText" presStyleLbl="node1" presStyleIdx="2" presStyleCnt="3" custScaleX="84011" custScaleY="23677" custLinFactNeighborX="-832" custLinFactNeighborY="-12176">
        <dgm:presLayoutVars>
          <dgm:chMax val="1"/>
          <dgm:bulletEnabled val="1"/>
        </dgm:presLayoutVars>
      </dgm:prSet>
      <dgm:spPr/>
      <dgm:t>
        <a:bodyPr/>
        <a:lstStyle/>
        <a:p>
          <a:endParaRPr lang="lt-LT"/>
        </a:p>
      </dgm:t>
    </dgm:pt>
    <dgm:pt modelId="{557BA0EA-5F97-4DF0-BB2A-E9E1DBFF6683}" type="pres">
      <dgm:prSet presAssocID="{97EA6C3E-1E42-49D9-9519-613C3CC39E49}" presName="descendantText" presStyleLbl="alignAccFollowNode1" presStyleIdx="2" presStyleCnt="3" custScaleX="105907" custScaleY="28689" custLinFactNeighborX="-1779" custLinFactNeighborY="-14927">
        <dgm:presLayoutVars>
          <dgm:bulletEnabled val="1"/>
        </dgm:presLayoutVars>
      </dgm:prSet>
      <dgm:spPr/>
      <dgm:t>
        <a:bodyPr/>
        <a:lstStyle/>
        <a:p>
          <a:endParaRPr lang="lt-LT"/>
        </a:p>
      </dgm:t>
    </dgm:pt>
  </dgm:ptLst>
  <dgm:cxnLst>
    <dgm:cxn modelId="{54527A4A-2F21-445E-BC68-4643F0FF7603}" type="presOf" srcId="{6309CAAC-4A96-4CEE-9C28-06F5FB2CE7DA}" destId="{F0BB83B1-420E-4097-BFC4-B2374257706B}" srcOrd="0" destOrd="1" presId="urn:microsoft.com/office/officeart/2005/8/layout/vList5"/>
    <dgm:cxn modelId="{2C1A35E4-5CEC-4763-A730-D4F1BAFEDC64}" srcId="{EF72C333-AD78-4397-9F62-73CAEB298A81}" destId="{6309CAAC-4A96-4CEE-9C28-06F5FB2CE7DA}" srcOrd="1" destOrd="0" parTransId="{BCF0C7DA-A4CE-4E0C-9E86-9C38BF890BC7}" sibTransId="{417B2412-E5CE-4117-98A6-F88828D45808}"/>
    <dgm:cxn modelId="{DE9D5520-8A73-4782-880D-041B26244625}" srcId="{B05DB4BD-40CC-46F0-B723-FFD462C93866}" destId="{5E6947AD-7B63-4966-8BDA-EEEC49713B71}" srcOrd="3" destOrd="0" parTransId="{21553C58-4C2C-4026-9F83-A2E75BE5291C}" sibTransId="{DB0D67DE-065D-456C-B961-6060925F7889}"/>
    <dgm:cxn modelId="{9D19E242-BFBC-4B7D-B199-F87DF8D75959}" type="presOf" srcId="{B1A7D98C-0337-4671-9179-A5EB5947B4E6}" destId="{C86757B0-6BED-4292-A46D-B5786B2AB205}" srcOrd="0" destOrd="0" presId="urn:microsoft.com/office/officeart/2005/8/layout/vList5"/>
    <dgm:cxn modelId="{C14C3515-503D-4363-994A-CF3FCBA0746D}" type="presOf" srcId="{52CB010D-E547-40AD-A1F3-7289A3B13EEB}" destId="{C86757B0-6BED-4292-A46D-B5786B2AB205}" srcOrd="0" destOrd="1" presId="urn:microsoft.com/office/officeart/2005/8/layout/vList5"/>
    <dgm:cxn modelId="{4F5D49C7-05BF-4442-9B81-C45F33974E0B}" srcId="{957E8753-15B9-4755-8DA1-705060B19F15}" destId="{B05DB4BD-40CC-46F0-B723-FFD462C93866}" srcOrd="1" destOrd="0" parTransId="{8EF05614-D04E-4063-8EF3-F160C75B13E3}" sibTransId="{6C0D3912-F2E6-4E25-BF2E-47F1AF0717C9}"/>
    <dgm:cxn modelId="{B1713C6A-6392-4A21-A571-22A74CDB6C28}" srcId="{EF72C333-AD78-4397-9F62-73CAEB298A81}" destId="{9E88F261-F5B6-42B5-BFB4-B64508E01F32}" srcOrd="0" destOrd="0" parTransId="{0EF5941F-81C4-4219-B96D-FB5BE2E0A3AD}" sibTransId="{00909E32-2836-4AD3-B6CE-00A071EE70D0}"/>
    <dgm:cxn modelId="{3603E5F8-E74D-4CCC-B81C-16A9029404C6}" type="presOf" srcId="{5E6947AD-7B63-4966-8BDA-EEEC49713B71}" destId="{C86757B0-6BED-4292-A46D-B5786B2AB205}" srcOrd="0" destOrd="3" presId="urn:microsoft.com/office/officeart/2005/8/layout/vList5"/>
    <dgm:cxn modelId="{B994CD18-9CF9-445F-B003-4548A1FBEBE1}" srcId="{EF72C333-AD78-4397-9F62-73CAEB298A81}" destId="{8A038E4E-C79F-4742-BB82-DC9A58B34CF7}" srcOrd="2" destOrd="0" parTransId="{972234AB-BFDB-4D4A-A3BB-1E74D9DFB46B}" sibTransId="{F35F774B-E39C-45BB-B8CA-1D13D3CCC32E}"/>
    <dgm:cxn modelId="{5A2F17FA-2542-414A-979B-C9265FFC4767}" srcId="{B05DB4BD-40CC-46F0-B723-FFD462C93866}" destId="{BB1A516F-066C-45F0-8B6D-EE3C236EF553}" srcOrd="2" destOrd="0" parTransId="{C2C4FC44-FF40-4635-B636-FEE9CACA31E5}" sibTransId="{17AD7F40-1157-448C-BC72-5681029CD8F3}"/>
    <dgm:cxn modelId="{F935B1AD-EB37-4628-A5BE-2BDB4DBA3EC4}" type="presOf" srcId="{957E8753-15B9-4755-8DA1-705060B19F15}" destId="{6A29BFF5-6A59-4E2D-99DC-BC269676FEC4}" srcOrd="0" destOrd="0" presId="urn:microsoft.com/office/officeart/2005/8/layout/vList5"/>
    <dgm:cxn modelId="{8DD89E7D-86C3-4AA4-9950-C57CE9865F3C}" srcId="{B05DB4BD-40CC-46F0-B723-FFD462C93866}" destId="{B1A7D98C-0337-4671-9179-A5EB5947B4E6}" srcOrd="0" destOrd="0" parTransId="{B3F76541-A233-4784-93D2-E604E37D403F}" sibTransId="{61CAEAA0-20D4-4C75-941E-9F01F3391100}"/>
    <dgm:cxn modelId="{7ED07429-3D56-48CF-8476-3AEB7682B1E0}" type="presOf" srcId="{97EA6C3E-1E42-49D9-9519-613C3CC39E49}" destId="{81B0DB53-EAEE-4FA3-B5FB-6F3B8F1F868B}" srcOrd="0" destOrd="0" presId="urn:microsoft.com/office/officeart/2005/8/layout/vList5"/>
    <dgm:cxn modelId="{69783EF9-D92D-4BD2-A405-2731EA8B1899}" srcId="{957E8753-15B9-4755-8DA1-705060B19F15}" destId="{EF72C333-AD78-4397-9F62-73CAEB298A81}" srcOrd="0" destOrd="0" parTransId="{B8CA2853-19C2-4FB8-A840-A67DD5E3F58A}" sibTransId="{6C2E27E3-866E-4386-9B8F-ED67D1925571}"/>
    <dgm:cxn modelId="{F0BFBDB8-81CE-41DF-AA9A-432B32C2028E}" type="presOf" srcId="{B05DB4BD-40CC-46F0-B723-FFD462C93866}" destId="{AB88B08A-105D-4D3C-A484-5EB0A8AD626C}" srcOrd="0" destOrd="0" presId="urn:microsoft.com/office/officeart/2005/8/layout/vList5"/>
    <dgm:cxn modelId="{694462BC-74CA-4E4F-A0A7-CACC5D4ED42D}" type="presOf" srcId="{9E88F261-F5B6-42B5-BFB4-B64508E01F32}" destId="{F0BB83B1-420E-4097-BFC4-B2374257706B}" srcOrd="0" destOrd="0" presId="urn:microsoft.com/office/officeart/2005/8/layout/vList5"/>
    <dgm:cxn modelId="{289AE63F-4382-45BD-8062-2FDF8EF732F0}" type="presOf" srcId="{162D8DE8-EA86-45A3-A1B8-8BCE1C917B11}" destId="{C86757B0-6BED-4292-A46D-B5786B2AB205}" srcOrd="0" destOrd="4" presId="urn:microsoft.com/office/officeart/2005/8/layout/vList5"/>
    <dgm:cxn modelId="{5B042656-63EA-4979-9B89-49CF3527FC69}" srcId="{957E8753-15B9-4755-8DA1-705060B19F15}" destId="{97EA6C3E-1E42-49D9-9519-613C3CC39E49}" srcOrd="2" destOrd="0" parTransId="{FDEB9429-74C0-4760-890A-D815C06672F8}" sibTransId="{BEDD1784-F87B-4313-B720-FC5BD1F64464}"/>
    <dgm:cxn modelId="{8E16132A-6702-4CA1-86E5-1853EF1CBC4D}" type="presOf" srcId="{BB1A516F-066C-45F0-8B6D-EE3C236EF553}" destId="{C86757B0-6BED-4292-A46D-B5786B2AB205}" srcOrd="0" destOrd="2" presId="urn:microsoft.com/office/officeart/2005/8/layout/vList5"/>
    <dgm:cxn modelId="{B3441F32-6BF9-419B-9CD9-9CCD04531730}" type="presOf" srcId="{7B5707A5-1C86-48D2-9C67-F3CB5CFC4F53}" destId="{557BA0EA-5F97-4DF0-BB2A-E9E1DBFF6683}" srcOrd="0" destOrd="0" presId="urn:microsoft.com/office/officeart/2005/8/layout/vList5"/>
    <dgm:cxn modelId="{EDA736CF-8A48-417E-9361-649DF42EB033}" type="presOf" srcId="{8A038E4E-C79F-4742-BB82-DC9A58B34CF7}" destId="{F0BB83B1-420E-4097-BFC4-B2374257706B}" srcOrd="0" destOrd="2" presId="urn:microsoft.com/office/officeart/2005/8/layout/vList5"/>
    <dgm:cxn modelId="{B9689FD5-75B2-436A-93FF-C1B325767F5C}" srcId="{B05DB4BD-40CC-46F0-B723-FFD462C93866}" destId="{162D8DE8-EA86-45A3-A1B8-8BCE1C917B11}" srcOrd="4" destOrd="0" parTransId="{699CC059-0D36-467F-B746-4264ED54BFAF}" sibTransId="{8E5499A0-17EB-4A1E-816F-76C4F3FCC436}"/>
    <dgm:cxn modelId="{98119392-FA0E-415D-BB94-EFBA1AF68D31}" srcId="{B05DB4BD-40CC-46F0-B723-FFD462C93866}" destId="{52CB010D-E547-40AD-A1F3-7289A3B13EEB}" srcOrd="1" destOrd="0" parTransId="{B04ACCB3-E50D-4022-B1A7-1E93D113639F}" sibTransId="{A3F591A2-D4B3-457E-98CE-402E88FE11ED}"/>
    <dgm:cxn modelId="{782097B9-6EBF-4F2C-9692-39CCC8C0AA2E}" srcId="{97EA6C3E-1E42-49D9-9519-613C3CC39E49}" destId="{7B5707A5-1C86-48D2-9C67-F3CB5CFC4F53}" srcOrd="0" destOrd="0" parTransId="{83C39170-8BFA-49A4-9B8F-03FD06E696E3}" sibTransId="{DEFAC5C2-DF0E-4434-B5B9-C109CDFC6A1F}"/>
    <dgm:cxn modelId="{836658D3-BBFE-43C5-A1EC-CE608FDD3D77}" type="presOf" srcId="{EF72C333-AD78-4397-9F62-73CAEB298A81}" destId="{6009B4FA-F327-4A01-8426-2DAAD31821D2}" srcOrd="0" destOrd="0" presId="urn:microsoft.com/office/officeart/2005/8/layout/vList5"/>
    <dgm:cxn modelId="{F61489B4-1A9C-4167-AC4D-EFC0C502F701}" type="presParOf" srcId="{6A29BFF5-6A59-4E2D-99DC-BC269676FEC4}" destId="{47EFEE48-BE6F-447A-A9FB-90ED020BE4B6}" srcOrd="0" destOrd="0" presId="urn:microsoft.com/office/officeart/2005/8/layout/vList5"/>
    <dgm:cxn modelId="{55E32A34-7652-4A4A-870F-AFDA4946D964}" type="presParOf" srcId="{47EFEE48-BE6F-447A-A9FB-90ED020BE4B6}" destId="{6009B4FA-F327-4A01-8426-2DAAD31821D2}" srcOrd="0" destOrd="0" presId="urn:microsoft.com/office/officeart/2005/8/layout/vList5"/>
    <dgm:cxn modelId="{40588801-E61F-4F41-A980-B0D4F2013CAC}" type="presParOf" srcId="{47EFEE48-BE6F-447A-A9FB-90ED020BE4B6}" destId="{F0BB83B1-420E-4097-BFC4-B2374257706B}" srcOrd="1" destOrd="0" presId="urn:microsoft.com/office/officeart/2005/8/layout/vList5"/>
    <dgm:cxn modelId="{BE390AF1-D82C-4F93-8AD1-A746EBC5E5B4}" type="presParOf" srcId="{6A29BFF5-6A59-4E2D-99DC-BC269676FEC4}" destId="{BD639E44-2EC3-4242-BB41-F2BF644A8BBB}" srcOrd="1" destOrd="0" presId="urn:microsoft.com/office/officeart/2005/8/layout/vList5"/>
    <dgm:cxn modelId="{19251CB2-3F8C-4257-8C51-D628866761CE}" type="presParOf" srcId="{6A29BFF5-6A59-4E2D-99DC-BC269676FEC4}" destId="{C2E42428-4871-446E-A9E2-AF9773350AC5}" srcOrd="2" destOrd="0" presId="urn:microsoft.com/office/officeart/2005/8/layout/vList5"/>
    <dgm:cxn modelId="{E8CB43BC-DDE5-4361-8903-88A6E2ED4FAB}" type="presParOf" srcId="{C2E42428-4871-446E-A9E2-AF9773350AC5}" destId="{AB88B08A-105D-4D3C-A484-5EB0A8AD626C}" srcOrd="0" destOrd="0" presId="urn:microsoft.com/office/officeart/2005/8/layout/vList5"/>
    <dgm:cxn modelId="{1777C226-2153-4FD3-ADC7-E4AA3F9D1035}" type="presParOf" srcId="{C2E42428-4871-446E-A9E2-AF9773350AC5}" destId="{C86757B0-6BED-4292-A46D-B5786B2AB205}" srcOrd="1" destOrd="0" presId="urn:microsoft.com/office/officeart/2005/8/layout/vList5"/>
    <dgm:cxn modelId="{C1A810F2-1CD5-4016-8253-6C96A6958B46}" type="presParOf" srcId="{6A29BFF5-6A59-4E2D-99DC-BC269676FEC4}" destId="{752B1FDA-2682-41C9-85F1-756776E188D4}" srcOrd="3" destOrd="0" presId="urn:microsoft.com/office/officeart/2005/8/layout/vList5"/>
    <dgm:cxn modelId="{D19B156A-C846-4031-843D-EC2BFCC72891}" type="presParOf" srcId="{6A29BFF5-6A59-4E2D-99DC-BC269676FEC4}" destId="{2356BFAE-C51B-4BD3-A8E7-E9DF1972DAFE}" srcOrd="4" destOrd="0" presId="urn:microsoft.com/office/officeart/2005/8/layout/vList5"/>
    <dgm:cxn modelId="{76C05003-9D2C-47E4-A041-E77FF7CD236E}" type="presParOf" srcId="{2356BFAE-C51B-4BD3-A8E7-E9DF1972DAFE}" destId="{81B0DB53-EAEE-4FA3-B5FB-6F3B8F1F868B}" srcOrd="0" destOrd="0" presId="urn:microsoft.com/office/officeart/2005/8/layout/vList5"/>
    <dgm:cxn modelId="{542D57A8-BFE7-4EC7-B32D-0727ACFF2996}" type="presParOf" srcId="{2356BFAE-C51B-4BD3-A8E7-E9DF1972DAFE}" destId="{557BA0EA-5F97-4DF0-BB2A-E9E1DBFF6683}" srcOrd="1" destOrd="0" presId="urn:microsoft.com/office/officeart/2005/8/layout/vList5"/>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ctr"/>
          <a:r>
            <a:rPr lang="lt-LT" sz="1400">
              <a:solidFill>
                <a:sysClr val="windowText" lastClr="000000"/>
              </a:solidFill>
              <a:latin typeface="Times New Roman" panose="02020603050405020304" pitchFamily="18" charset="0"/>
              <a:cs typeface="Times New Roman" panose="02020603050405020304" pitchFamily="18" charset="0"/>
            </a:rPr>
            <a:t>Audito išvados</a:t>
          </a:r>
          <a:endParaRPr lang="lt-LT" sz="1400" b="0">
            <a:solidFill>
              <a:sysClr val="windowText" lastClr="000000"/>
            </a:solidFill>
            <a:latin typeface="Times New Roman" panose="02020603050405020304" pitchFamily="18" charset="0"/>
            <a:cs typeface="Times New Roman" panose="02020603050405020304" pitchFamily="18" charset="0"/>
          </a:endParaRP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A0461AB1-BDA7-4008-820A-F3C8805D822F}">
      <dgm:prSet phldrT="[Tekstas]" custT="1"/>
      <dgm:spPr>
        <a:solidFill>
          <a:schemeClr val="bg1"/>
        </a:solid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11 rekomendacijų įstaigai</a:t>
          </a:r>
        </a:p>
      </dgm:t>
    </dgm:pt>
    <dgm:pt modelId="{1997BE38-C1AF-4F50-AFE9-44F0454A417A}" type="parTrans" cxnId="{4CCF4F61-B43B-458F-A141-20E079D32066}">
      <dgm:prSet/>
      <dgm:spPr/>
      <dgm:t>
        <a:bodyPr/>
        <a:lstStyle/>
        <a:p>
          <a:pPr algn="l"/>
          <a:endParaRPr lang="lt-LT" b="0"/>
        </a:p>
      </dgm:t>
    </dgm:pt>
    <dgm:pt modelId="{D55CF25E-54D5-40C5-B703-6A1B893B55E0}" type="sibTrans" cxnId="{4CCF4F61-B43B-458F-A141-20E079D32066}">
      <dgm:prSet/>
      <dgm:spPr/>
      <dgm:t>
        <a:bodyPr/>
        <a:lstStyle/>
        <a:p>
          <a:pPr algn="l"/>
          <a:endParaRPr lang="lt-LT" b="0"/>
        </a:p>
      </dgm:t>
    </dgm:pt>
    <dgm:pt modelId="{16EB82B0-E8F4-4C7B-BB8A-5C826526AE9A}">
      <dgm:prSet phldrT="[Tekstas]" custT="1"/>
      <dgm:spPr>
        <a:solidFill>
          <a:schemeClr val="bg2">
            <a:alpha val="90000"/>
          </a:schemeClr>
        </a:solidFill>
      </dgm:spPr>
      <dgm:t>
        <a:bodyPr lIns="180000" tIns="108000" rIns="144000" bIns="108000"/>
        <a:lstStyle/>
        <a:p>
          <a:pPr algn="just">
            <a:lnSpc>
              <a:spcPct val="100000"/>
            </a:lnSpc>
          </a:pP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57C7494-BEF6-4432-871B-02EC61AF60ED}" type="parTrans" cxnId="{55AA6F89-32D9-4C22-A017-9D64281826DE}">
      <dgm:prSet/>
      <dgm:spPr/>
      <dgm:t>
        <a:bodyPr/>
        <a:lstStyle/>
        <a:p>
          <a:pPr algn="l"/>
          <a:endParaRPr lang="lt-LT" b="0"/>
        </a:p>
      </dgm:t>
    </dgm:pt>
    <dgm:pt modelId="{6062507D-2990-4317-BE24-D5D65A110B21}" type="sibTrans" cxnId="{55AA6F89-32D9-4C22-A017-9D64281826DE}">
      <dgm:prSet/>
      <dgm:spPr/>
      <dgm:t>
        <a:bodyPr/>
        <a:lstStyle/>
        <a:p>
          <a:pPr algn="l"/>
          <a:endParaRPr lang="lt-LT" b="0"/>
        </a:p>
      </dgm:t>
    </dgm:pt>
    <dgm:pt modelId="{EC5CAB76-BD9F-478B-BA33-DBB79CE48D4B}">
      <dgm:prSet phldrT="[Tekstas]" custT="1"/>
      <dgm:spPr>
        <a:solidFill>
          <a:schemeClr val="bg2">
            <a:alpha val="90000"/>
          </a:schemeClr>
        </a:solidFill>
      </dgm:spPr>
      <dgm:t>
        <a:bodyPr lIns="180000" tIns="108000" rIns="252000" bIns="108000"/>
        <a:lstStyle/>
        <a:p>
          <a:pPr marL="57600" algn="just">
            <a:lnSpc>
              <a:spcPct val="100000"/>
            </a:lnSpc>
            <a:spcAft>
              <a:spcPts val="0"/>
            </a:spcAft>
          </a:pPr>
          <a:r>
            <a:rPr lang="lt-LT" sz="1000">
              <a:latin typeface="Times New Roman" panose="02020603050405020304" pitchFamily="18" charset="0"/>
              <a:cs typeface="Times New Roman" panose="02020603050405020304" pitchFamily="18" charset="0"/>
            </a:rPr>
            <a:t>Įstaigos valdymo sistema bei vykdomos funkcijos ne visa apimtimi atitinka steigėjo sprendimus.</a:t>
          </a:r>
          <a:endParaRPr lang="lt-LT" sz="1000" b="0" baseline="0">
            <a:solidFill>
              <a:sysClr val="windowText" lastClr="000000"/>
            </a:solidFill>
            <a:latin typeface="Times New Roman" panose="02020603050405020304" pitchFamily="18" charset="0"/>
            <a:cs typeface="Times New Roman" panose="02020603050405020304" pitchFamily="18" charset="0"/>
          </a:endParaRPr>
        </a:p>
      </dgm:t>
    </dgm:pt>
    <dgm:pt modelId="{E33C4C11-0FE5-4E92-AB7E-8458732E2B92}" type="parTrans" cxnId="{D09BCE0B-1AA5-496E-92F6-09D14DE987F6}">
      <dgm:prSet/>
      <dgm:spPr/>
      <dgm:t>
        <a:bodyPr/>
        <a:lstStyle/>
        <a:p>
          <a:endParaRPr lang="lt-LT"/>
        </a:p>
      </dgm:t>
    </dgm:pt>
    <dgm:pt modelId="{47B1930C-725D-4F4F-905E-2407F63A34C9}" type="sibTrans" cxnId="{D09BCE0B-1AA5-496E-92F6-09D14DE987F6}">
      <dgm:prSet/>
      <dgm:spPr/>
      <dgm:t>
        <a:bodyPr/>
        <a:lstStyle/>
        <a:p>
          <a:endParaRPr lang="lt-LT"/>
        </a:p>
      </dgm:t>
    </dgm:pt>
    <dgm:pt modelId="{0A5BFB51-09A5-49C6-8BB3-C354F2AA9371}">
      <dgm:prSet custT="1"/>
      <dgm:spPr/>
      <dgm:t>
        <a:bodyPr/>
        <a:lstStyle/>
        <a:p>
          <a:pPr algn="just"/>
          <a:r>
            <a:rPr lang="lt-LT" sz="1000">
              <a:latin typeface="Times New Roman" panose="02020603050405020304" pitchFamily="18" charset="0"/>
              <a:cs typeface="Times New Roman" panose="02020603050405020304" pitchFamily="18" charset="0"/>
            </a:rPr>
            <a:t>Įstaigos veiklos rezultatyvumas nepamatuojamas: planavimo dokumentuose nenustatyti veiklos vertinimo kriterijai; veiklos ataskaitoje pateikiama informacija tik apie funkcijų vykdymą.</a:t>
          </a:r>
        </a:p>
      </dgm:t>
    </dgm:pt>
    <dgm:pt modelId="{E9693D53-387D-4EF5-B537-129B84DE4BD5}" type="parTrans" cxnId="{3CF72388-CAC5-42EA-8757-929AB7989C05}">
      <dgm:prSet/>
      <dgm:spPr/>
      <dgm:t>
        <a:bodyPr/>
        <a:lstStyle/>
        <a:p>
          <a:endParaRPr lang="lt-LT"/>
        </a:p>
      </dgm:t>
    </dgm:pt>
    <dgm:pt modelId="{FB127FBD-6819-4785-B1F7-F7ED6E1AA123}" type="sibTrans" cxnId="{3CF72388-CAC5-42EA-8757-929AB7989C05}">
      <dgm:prSet/>
      <dgm:spPr/>
      <dgm:t>
        <a:bodyPr/>
        <a:lstStyle/>
        <a:p>
          <a:endParaRPr lang="lt-LT"/>
        </a:p>
      </dgm:t>
    </dgm:pt>
    <dgm:pt modelId="{1AABEC45-9825-409E-9B43-322E99149AE0}">
      <dgm:prSet custT="1"/>
      <dgm:spPr/>
      <dgm:t>
        <a:bodyPr/>
        <a:lstStyle/>
        <a:p>
          <a:pPr algn="just"/>
          <a:r>
            <a:rPr lang="lt-LT" sz="1000">
              <a:latin typeface="Times New Roman" panose="02020603050405020304" pitchFamily="18" charset="0"/>
              <a:cs typeface="Times New Roman" panose="02020603050405020304" pitchFamily="18" charset="0"/>
            </a:rPr>
            <a:t>Įstaigoje nėra užtikrinamas bilietų apskaitos duomenų patikimumas bei turto ir įsipareigojimų kontrolė. </a:t>
          </a:r>
        </a:p>
      </dgm:t>
    </dgm:pt>
    <dgm:pt modelId="{D7174D90-F0A0-4B83-B75E-9112A008E1F2}" type="parTrans" cxnId="{20D41B27-1BBE-4B1A-A0AC-9A8555DDF4E9}">
      <dgm:prSet/>
      <dgm:spPr/>
      <dgm:t>
        <a:bodyPr/>
        <a:lstStyle/>
        <a:p>
          <a:endParaRPr lang="lt-LT"/>
        </a:p>
      </dgm:t>
    </dgm:pt>
    <dgm:pt modelId="{0DCE03D7-DE00-409C-9FCE-2B9E6D571F36}" type="sibTrans" cxnId="{20D41B27-1BBE-4B1A-A0AC-9A8555DDF4E9}">
      <dgm:prSet/>
      <dgm:spPr/>
      <dgm:t>
        <a:bodyPr/>
        <a:lstStyle/>
        <a:p>
          <a:endParaRPr lang="lt-LT"/>
        </a:p>
      </dgm:t>
    </dgm:pt>
    <dgm:pt modelId="{295323C7-0740-43D3-991C-C71AA75D750B}">
      <dgm:prSet custT="1"/>
      <dgm:spPr/>
      <dgm:t>
        <a:bodyPr/>
        <a:lstStyle/>
        <a:p>
          <a:pPr algn="just"/>
          <a:r>
            <a:rPr lang="lt-LT" sz="1000">
              <a:latin typeface="Times New Roman" panose="02020603050405020304" pitchFamily="18" charset="0"/>
              <a:cs typeface="Times New Roman" panose="02020603050405020304" pitchFamily="18" charset="0"/>
            </a:rPr>
            <a:t>Įstaiga lėšas prekėms ir paslaugoms įsigyti panaudojo ekonomiškai, tačiau neišvengė klaidų sudarydama viešųjų pirkimų sutartis, viešindama tiekėjų pasiūlymus.</a:t>
          </a:r>
        </a:p>
      </dgm:t>
    </dgm:pt>
    <dgm:pt modelId="{9C0ED024-8CE9-4BE7-B726-EEB89C070E10}" type="parTrans" cxnId="{E76D00BC-6E8F-41BA-9F74-EFDC7EE74106}">
      <dgm:prSet/>
      <dgm:spPr/>
      <dgm:t>
        <a:bodyPr/>
        <a:lstStyle/>
        <a:p>
          <a:endParaRPr lang="lt-LT"/>
        </a:p>
      </dgm:t>
    </dgm:pt>
    <dgm:pt modelId="{30BCE855-CA02-40A8-9212-69B9E80ECD70}" type="sibTrans" cxnId="{E76D00BC-6E8F-41BA-9F74-EFDC7EE74106}">
      <dgm:prSet/>
      <dgm:spPr/>
      <dgm:t>
        <a:bodyPr/>
        <a:lstStyle/>
        <a:p>
          <a:endParaRPr lang="lt-LT"/>
        </a:p>
      </dgm:t>
    </dgm:pt>
    <dgm:pt modelId="{741491A0-1332-4DB8-8979-4849CEB76305}">
      <dgm:prSet custT="1"/>
      <dgm:spPr/>
      <dgm:t>
        <a:bodyPr/>
        <a:lstStyle/>
        <a:p>
          <a:pPr algn="just"/>
          <a:r>
            <a:rPr lang="lt-LT" sz="1000">
              <a:latin typeface="Times New Roman" panose="02020603050405020304" pitchFamily="18" charset="0"/>
              <a:cs typeface="Times New Roman" panose="02020603050405020304" pitchFamily="18" charset="0"/>
            </a:rPr>
            <a:t>Įstaiga skyrė nepakankamą dėmesį savo veiklos vertinimui bei viešinimui. Įstaigos veikla tik 2021 m. buvo efektyvi.</a:t>
          </a:r>
        </a:p>
      </dgm:t>
    </dgm:pt>
    <dgm:pt modelId="{04672416-190A-4619-9E12-E5202468B678}" type="parTrans" cxnId="{B0E33113-1A80-460E-A1A9-2CB32C0EB4D3}">
      <dgm:prSet/>
      <dgm:spPr/>
      <dgm:t>
        <a:bodyPr/>
        <a:lstStyle/>
        <a:p>
          <a:endParaRPr lang="lt-LT"/>
        </a:p>
      </dgm:t>
    </dgm:pt>
    <dgm:pt modelId="{0196B496-148E-4FE9-9DEE-8969180FDE18}" type="sibTrans" cxnId="{B0E33113-1A80-460E-A1A9-2CB32C0EB4D3}">
      <dgm:prSet/>
      <dgm:spPr/>
      <dgm:t>
        <a:bodyPr/>
        <a:lstStyle/>
        <a:p>
          <a:endParaRPr lang="lt-LT"/>
        </a:p>
      </dgm:t>
    </dgm:pt>
    <dgm:pt modelId="{E4B34BCC-BB2C-4CDF-958A-FC36CCD5F699}">
      <dgm:prSet custT="1"/>
      <dgm:spPr/>
      <dgm:t>
        <a:bodyPr/>
        <a:lstStyle/>
        <a:p>
          <a:pPr algn="just"/>
          <a:r>
            <a:rPr lang="lt-LT" sz="1000" i="0">
              <a:latin typeface="Times New Roman" panose="02020603050405020304" pitchFamily="18" charset="0"/>
              <a:cs typeface="Times New Roman" panose="02020603050405020304" pitchFamily="18" charset="0"/>
            </a:rPr>
            <a:t>Siekiant efektyvesnio veiklos planavimo ir valdymo: Savivaldybės administracijos direktorius patvirtinto naujus Įstaigos įstatus, kuriuose įtvirtino naują valdymo sistemą; Įstaigos 2023–2025 m. strateginį veiklos planą, kuriame nustatyti veiklos tikslai, uždaviniai, priemonių vertinimų kriterijai ir jų reikšmės.</a:t>
          </a:r>
        </a:p>
      </dgm:t>
    </dgm:pt>
    <dgm:pt modelId="{37062A68-B476-4C2B-90EF-DE0B947956A7}" type="parTrans" cxnId="{CE680C2B-23E2-4860-9756-9B56A0176499}">
      <dgm:prSet/>
      <dgm:spPr/>
      <dgm:t>
        <a:bodyPr/>
        <a:lstStyle/>
        <a:p>
          <a:endParaRPr lang="lt-LT"/>
        </a:p>
      </dgm:t>
    </dgm:pt>
    <dgm:pt modelId="{D345E913-B35F-4B58-9752-440FFA6B15C0}" type="sibTrans" cxnId="{CE680C2B-23E2-4860-9756-9B56A0176499}">
      <dgm:prSet/>
      <dgm:spPr/>
      <dgm:t>
        <a:bodyPr/>
        <a:lstStyle/>
        <a:p>
          <a:endParaRPr lang="lt-LT"/>
        </a:p>
      </dgm:t>
    </dgm:pt>
    <dgm:pt modelId="{CF7E741F-F762-4C0D-A240-759D6767B5F9}">
      <dgm:prSet custT="1"/>
      <dgm:spPr/>
      <dgm:t>
        <a:bodyPr/>
        <a:lstStyle/>
        <a:p>
          <a:pPr algn="l"/>
          <a:endParaRPr lang="lt-LT" sz="1000"/>
        </a:p>
      </dgm:t>
    </dgm:pt>
    <dgm:pt modelId="{C50572CA-DEDF-410D-BD2F-43C59C7F24D8}" type="parTrans" cxnId="{F50CDA7A-893B-455F-8AA3-83337A144F47}">
      <dgm:prSet/>
      <dgm:spPr/>
      <dgm:t>
        <a:bodyPr/>
        <a:lstStyle/>
        <a:p>
          <a:endParaRPr lang="lt-LT"/>
        </a:p>
      </dgm:t>
    </dgm:pt>
    <dgm:pt modelId="{046BE990-1FC2-4D1E-A655-D97DB4CB1CCE}" type="sibTrans" cxnId="{F50CDA7A-893B-455F-8AA3-83337A144F47}">
      <dgm:prSet/>
      <dgm:spPr/>
      <dgm:t>
        <a:bodyPr/>
        <a:lstStyle/>
        <a:p>
          <a:endParaRPr lang="lt-LT"/>
        </a:p>
      </dgm:t>
    </dgm:pt>
    <dgm:pt modelId="{9D2F58D8-19D9-481D-B4A9-B33DEB577503}">
      <dgm:prSet custT="1"/>
      <dgm:spPr/>
      <dgm:t>
        <a:bodyPr/>
        <a:lstStyle/>
        <a:p>
          <a:pPr algn="just"/>
          <a:r>
            <a:rPr lang="lt-LT" sz="1000" i="0">
              <a:latin typeface="Times New Roman" panose="02020603050405020304" pitchFamily="18" charset="0"/>
              <a:cs typeface="Times New Roman" panose="02020603050405020304" pitchFamily="18" charset="0"/>
            </a:rPr>
            <a:t>Siekiant, kad būtų užtikrinta turto ir įsipareigojimų kontrolė: Įstaiga patikslino bilietų naudojimo ir apskaitos taisykles; sustiprino vidaus kontrolę – visi bilietų platintojai, kurie platina mėnesinius (terminuotus) bilietus, kas mėnesį teikia ataskaitas  Įstaigai; 2022 m. inventorizaciją atliko vadovaujantis teisės aktais – inventorizuotas visas turtas ir visi įsipareigojimai, inventorizacijos duomenys sutikrinti ir atitinka buhalterinės apskaitos duomenis.</a:t>
          </a:r>
        </a:p>
      </dgm:t>
    </dgm:pt>
    <dgm:pt modelId="{9CA915F4-08B4-4E81-9DF9-D8227C57FA2F}" type="parTrans" cxnId="{6D7EF626-00CE-425A-9FE5-CB085734D96C}">
      <dgm:prSet/>
      <dgm:spPr/>
      <dgm:t>
        <a:bodyPr/>
        <a:lstStyle/>
        <a:p>
          <a:endParaRPr lang="lt-LT"/>
        </a:p>
      </dgm:t>
    </dgm:pt>
    <dgm:pt modelId="{6C50AAC4-FA64-4491-B08A-EA4DCA3B4063}" type="sibTrans" cxnId="{6D7EF626-00CE-425A-9FE5-CB085734D96C}">
      <dgm:prSet/>
      <dgm:spPr/>
      <dgm:t>
        <a:bodyPr/>
        <a:lstStyle/>
        <a:p>
          <a:endParaRPr lang="lt-LT"/>
        </a:p>
      </dgm:t>
    </dgm:pt>
    <dgm:pt modelId="{A0C8FCA1-A932-43A1-9A6D-8D39D380D07E}">
      <dgm:prSet custT="1"/>
      <dgm:spPr/>
      <dgm:t>
        <a:bodyPr/>
        <a:lstStyle/>
        <a:p>
          <a:pPr algn="just"/>
          <a:r>
            <a:rPr lang="lt-LT" sz="1000" i="0">
              <a:latin typeface="Times New Roman" panose="02020603050405020304" pitchFamily="18" charset="0"/>
              <a:cs typeface="Times New Roman" panose="02020603050405020304" pitchFamily="18" charset="0"/>
            </a:rPr>
            <a:t>Siekiant tinkamai vykdyti viešuosius pirkimus: Įstaiga ištaisė audito atlikimo metu nustatytas neatitikimus: išreikalavo iš paslaugos teikėjo sutarties vykdymo užtikrinimą, sutartyse numatė prekių tiekimo, paslaugų teikimo, darbų atlikimo terminus; Centrinėje viešųjų pirkimų informacinėje sistemoje skelbia privalomus skelbti dokumentus.</a:t>
          </a:r>
        </a:p>
      </dgm:t>
    </dgm:pt>
    <dgm:pt modelId="{3EFCE580-00D6-45AD-A8B9-4EB62221DE3E}" type="parTrans" cxnId="{788A9CEF-CD27-4CE8-B0EC-87C1C42578A2}">
      <dgm:prSet/>
      <dgm:spPr/>
      <dgm:t>
        <a:bodyPr/>
        <a:lstStyle/>
        <a:p>
          <a:endParaRPr lang="lt-LT"/>
        </a:p>
      </dgm:t>
    </dgm:pt>
    <dgm:pt modelId="{2133EB4A-3F25-4A27-AF34-4F7C9510D982}" type="sibTrans" cxnId="{788A9CEF-CD27-4CE8-B0EC-87C1C42578A2}">
      <dgm:prSet/>
      <dgm:spPr/>
      <dgm:t>
        <a:bodyPr/>
        <a:lstStyle/>
        <a:p>
          <a:endParaRPr lang="lt-LT"/>
        </a:p>
      </dgm:t>
    </dgm:pt>
    <dgm:pt modelId="{194B0566-97DB-4B68-864D-9280B92A83E2}">
      <dgm:prSet custT="1"/>
      <dgm:spPr/>
      <dgm:t>
        <a:bodyPr/>
        <a:lstStyle/>
        <a:p>
          <a:pPr algn="just"/>
          <a:r>
            <a:rPr lang="lt-LT" sz="1000" i="1">
              <a:latin typeface="Times New Roman" panose="02020603050405020304" pitchFamily="18" charset="0"/>
              <a:cs typeface="Times New Roman" panose="02020603050405020304" pitchFamily="18" charset="0"/>
            </a:rPr>
            <a:t> </a:t>
          </a:r>
          <a:r>
            <a:rPr lang="lt-LT" sz="1000">
              <a:latin typeface="Times New Roman" panose="02020603050405020304" pitchFamily="18" charset="0"/>
              <a:cs typeface="Times New Roman" panose="02020603050405020304" pitchFamily="18" charset="0"/>
            </a:rPr>
            <a:t>Siekiant veiklos efektyvumo ir skaidrumo: Įstaiga atliko vartotojų pasitenkinimo tyrimus.</a:t>
          </a:r>
          <a:endParaRPr lang="lt-LT" sz="1000" i="0">
            <a:latin typeface="Times New Roman" panose="02020603050405020304" pitchFamily="18" charset="0"/>
            <a:cs typeface="Times New Roman" panose="02020603050405020304" pitchFamily="18" charset="0"/>
          </a:endParaRPr>
        </a:p>
      </dgm:t>
    </dgm:pt>
    <dgm:pt modelId="{7534E3D8-ABE5-4F4D-90EE-77C397D200C7}" type="parTrans" cxnId="{9AD15DDC-0156-4964-A172-F1F6B68B246A}">
      <dgm:prSet/>
      <dgm:spPr/>
      <dgm:t>
        <a:bodyPr/>
        <a:lstStyle/>
        <a:p>
          <a:endParaRPr lang="lt-LT"/>
        </a:p>
      </dgm:t>
    </dgm:pt>
    <dgm:pt modelId="{B954E40E-EC70-4BFB-88EE-323C2536B0F7}" type="sibTrans" cxnId="{9AD15DDC-0156-4964-A172-F1F6B68B246A}">
      <dgm:prSet/>
      <dgm:spPr/>
      <dgm:t>
        <a:bodyPr/>
        <a:lstStyle/>
        <a:p>
          <a:endParaRPr lang="lt-LT"/>
        </a:p>
      </dgm:t>
    </dgm:pt>
    <dgm:pt modelId="{8C9F444F-7363-44A2-9661-6C0A5C14D933}">
      <dgm:prSet custT="1"/>
      <dgm:spPr/>
      <dgm:t>
        <a:bodyPr/>
        <a:lstStyle/>
        <a:p>
          <a:pPr algn="just"/>
          <a:r>
            <a:rPr lang="lt-LT" sz="1000" i="0">
              <a:latin typeface="Times New Roman" panose="02020603050405020304" pitchFamily="18" charset="0"/>
              <a:cs typeface="Times New Roman" panose="02020603050405020304" pitchFamily="18" charset="0"/>
            </a:rPr>
            <a:t>Neįgyvendinta 1 rekomendacija – Interneto svetainė dar neatnaujinta pagal Bendrųjų reikalavimų valstybės ir savivaldybių institucijų ir įstaigų interneto svetainėms ir mobiliosioms programoms aprašo reikalavimus.</a:t>
          </a:r>
        </a:p>
      </dgm:t>
    </dgm:pt>
    <dgm:pt modelId="{F9FB3D56-5DC9-4167-9B18-32C3BEDC7440}" type="parTrans" cxnId="{C393D8D3-5A7F-4404-9256-8C916FBC088F}">
      <dgm:prSet/>
      <dgm:spPr/>
    </dgm:pt>
    <dgm:pt modelId="{3CBF5112-BFC0-4390-A8C9-802E844DA1D1}" type="sibTrans" cxnId="{C393D8D3-5A7F-4404-9256-8C916FBC088F}">
      <dgm:prSet/>
      <dgm:spPr/>
    </dgm:pt>
    <dgm:pt modelId="{E355F28B-7A41-4C3B-A5F2-8F5A3552AFA8}">
      <dgm:prSet custT="1"/>
      <dgm:spPr/>
      <dgm:t>
        <a:bodyPr/>
        <a:lstStyle/>
        <a:p>
          <a:pPr algn="just"/>
          <a:r>
            <a:rPr lang="lt-LT" sz="1000">
              <a:latin typeface="Times New Roman" panose="02020603050405020304" pitchFamily="18" charset="0"/>
              <a:cs typeface="Times New Roman" panose="02020603050405020304" pitchFamily="18" charset="0"/>
            </a:rPr>
            <a:t>Nepasibaigęs 1 rekomendacijos įgyvendinimo terminas – metines veiklos ataskaitas rengti vadovaujantis Lietuvos Respublikos Vyriausybės nustatytais reikalavimais metinėms veiklos ataskaitoms.</a:t>
          </a:r>
          <a:endParaRPr lang="lt-LT" sz="1000" i="0">
            <a:latin typeface="Times New Roman" panose="02020603050405020304" pitchFamily="18" charset="0"/>
            <a:cs typeface="Times New Roman" panose="02020603050405020304" pitchFamily="18" charset="0"/>
          </a:endParaRPr>
        </a:p>
      </dgm:t>
    </dgm:pt>
    <dgm:pt modelId="{A15E9A51-7579-424F-8ED1-46D6023CACD1}" type="parTrans" cxnId="{AEBEA2F4-13A7-48B0-9FDC-21C058A54CBD}">
      <dgm:prSet/>
      <dgm:spPr/>
    </dgm:pt>
    <dgm:pt modelId="{416771A8-4C11-4EDB-A099-4D5DF16ACB34}" type="sibTrans" cxnId="{AEBEA2F4-13A7-48B0-9FDC-21C058A54CBD}">
      <dgm:prSet/>
      <dgm:spPr/>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2" custScaleX="85062" custScaleY="36345" custLinFactNeighborX="-1212" custLinFactNeighborY="2042">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2" custScaleX="148902" custScaleY="51777" custLinFactNeighborX="120" custLinFactNeighborY="3048">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5503EDCD-8B3A-41B7-B4FE-2A5525ECA65C}" type="pres">
      <dgm:prSet presAssocID="{A0461AB1-BDA7-4008-820A-F3C8805D822F}" presName="linNode" presStyleCnt="0"/>
      <dgm:spPr/>
    </dgm:pt>
    <dgm:pt modelId="{B2E34551-1907-4BC0-B0A6-215811D3597C}" type="pres">
      <dgm:prSet presAssocID="{A0461AB1-BDA7-4008-820A-F3C8805D822F}" presName="parentText" presStyleLbl="node1" presStyleIdx="1" presStyleCnt="2" custScaleX="78554" custScaleY="87434" custLinFactNeighborX="745" custLinFactNeighborY="-1321">
        <dgm:presLayoutVars>
          <dgm:chMax val="1"/>
          <dgm:bulletEnabled val="1"/>
        </dgm:presLayoutVars>
      </dgm:prSet>
      <dgm:spPr/>
      <dgm:t>
        <a:bodyPr/>
        <a:lstStyle/>
        <a:p>
          <a:endParaRPr lang="lt-LT"/>
        </a:p>
      </dgm:t>
    </dgm:pt>
    <dgm:pt modelId="{61FB6E05-8EF5-4500-B5D0-B73D013801BD}" type="pres">
      <dgm:prSet presAssocID="{A0461AB1-BDA7-4008-820A-F3C8805D822F}" presName="descendantText" presStyleLbl="alignAccFollowNode1" presStyleIdx="1" presStyleCnt="2" custScaleX="132879" custScaleY="109495" custLinFactNeighborX="2960" custLinFactNeighborY="-700">
        <dgm:presLayoutVars>
          <dgm:bulletEnabled val="1"/>
        </dgm:presLayoutVars>
      </dgm:prSet>
      <dgm:spPr/>
      <dgm:t>
        <a:bodyPr/>
        <a:lstStyle/>
        <a:p>
          <a:endParaRPr lang="lt-LT"/>
        </a:p>
      </dgm:t>
    </dgm:pt>
  </dgm:ptLst>
  <dgm:cxnLst>
    <dgm:cxn modelId="{55AA6F89-32D9-4C22-A017-9D64281826DE}" srcId="{A0461AB1-BDA7-4008-820A-F3C8805D822F}" destId="{16EB82B0-E8F4-4C7B-BB8A-5C826526AE9A}" srcOrd="0" destOrd="0" parTransId="{957C7494-BEF6-4432-871B-02EC61AF60ED}" sibTransId="{6062507D-2990-4317-BE24-D5D65A110B21}"/>
    <dgm:cxn modelId="{E7BFF74C-BDF0-4399-8F54-E07DED6D9F2A}" type="presOf" srcId="{957E8753-15B9-4755-8DA1-705060B19F15}" destId="{6A29BFF5-6A59-4E2D-99DC-BC269676FEC4}" srcOrd="0" destOrd="0" presId="urn:microsoft.com/office/officeart/2005/8/layout/vList5"/>
    <dgm:cxn modelId="{7158796E-0474-4094-B48C-2398E3A2F4F3}" type="presOf" srcId="{0A5BFB51-09A5-49C6-8BB3-C354F2AA9371}" destId="{F0BB83B1-420E-4097-BFC4-B2374257706B}" srcOrd="0" destOrd="1" presId="urn:microsoft.com/office/officeart/2005/8/layout/vList5"/>
    <dgm:cxn modelId="{F6643DEA-7655-4EB7-AE98-8C431980DFD3}" type="presOf" srcId="{1AABEC45-9825-409E-9B43-322E99149AE0}" destId="{F0BB83B1-420E-4097-BFC4-B2374257706B}" srcOrd="0" destOrd="2" presId="urn:microsoft.com/office/officeart/2005/8/layout/vList5"/>
    <dgm:cxn modelId="{427603C7-CCE0-4185-83BC-E5B24D00CE38}" type="presOf" srcId="{194B0566-97DB-4B68-864D-9280B92A83E2}" destId="{61FB6E05-8EF5-4500-B5D0-B73D013801BD}" srcOrd="0" destOrd="4" presId="urn:microsoft.com/office/officeart/2005/8/layout/vList5"/>
    <dgm:cxn modelId="{F50CDA7A-893B-455F-8AA3-83337A144F47}" srcId="{A0461AB1-BDA7-4008-820A-F3C8805D822F}" destId="{CF7E741F-F762-4C0D-A240-759D6767B5F9}" srcOrd="7" destOrd="0" parTransId="{C50572CA-DEDF-410D-BD2F-43C59C7F24D8}" sibTransId="{046BE990-1FC2-4D1E-A655-D97DB4CB1CCE}"/>
    <dgm:cxn modelId="{C393D8D3-5A7F-4404-9256-8C916FBC088F}" srcId="{A0461AB1-BDA7-4008-820A-F3C8805D822F}" destId="{8C9F444F-7363-44A2-9661-6C0A5C14D933}" srcOrd="5" destOrd="0" parTransId="{F9FB3D56-5DC9-4167-9B18-32C3BEDC7440}" sibTransId="{3CBF5112-BFC0-4390-A8C9-802E844DA1D1}"/>
    <dgm:cxn modelId="{F7D40B5A-3A20-4307-A5BE-AB8AA735BCE8}" type="presOf" srcId="{A0C8FCA1-A932-43A1-9A6D-8D39D380D07E}" destId="{61FB6E05-8EF5-4500-B5D0-B73D013801BD}" srcOrd="0" destOrd="3" presId="urn:microsoft.com/office/officeart/2005/8/layout/vList5"/>
    <dgm:cxn modelId="{3CF72388-CAC5-42EA-8757-929AB7989C05}" srcId="{EF72C333-AD78-4397-9F62-73CAEB298A81}" destId="{0A5BFB51-09A5-49C6-8BB3-C354F2AA9371}" srcOrd="1" destOrd="0" parTransId="{E9693D53-387D-4EF5-B537-129B84DE4BD5}" sibTransId="{FB127FBD-6819-4785-B1F7-F7ED6E1AA123}"/>
    <dgm:cxn modelId="{9681C492-E5DA-4FCC-9603-D09C0BFC0D25}" type="presOf" srcId="{E355F28B-7A41-4C3B-A5F2-8F5A3552AFA8}" destId="{61FB6E05-8EF5-4500-B5D0-B73D013801BD}" srcOrd="0" destOrd="6" presId="urn:microsoft.com/office/officeart/2005/8/layout/vList5"/>
    <dgm:cxn modelId="{D09BCE0B-1AA5-496E-92F6-09D14DE987F6}" srcId="{EF72C333-AD78-4397-9F62-73CAEB298A81}" destId="{EC5CAB76-BD9F-478B-BA33-DBB79CE48D4B}" srcOrd="0" destOrd="0" parTransId="{E33C4C11-0FE5-4E92-AB7E-8458732E2B92}" sibTransId="{47B1930C-725D-4F4F-905E-2407F63A34C9}"/>
    <dgm:cxn modelId="{20D41B27-1BBE-4B1A-A0AC-9A8555DDF4E9}" srcId="{EF72C333-AD78-4397-9F62-73CAEB298A81}" destId="{1AABEC45-9825-409E-9B43-322E99149AE0}" srcOrd="2" destOrd="0" parTransId="{D7174D90-F0A0-4B83-B75E-9112A008E1F2}" sibTransId="{0DCE03D7-DE00-409C-9FCE-2B9E6D571F36}"/>
    <dgm:cxn modelId="{AEBEA2F4-13A7-48B0-9FDC-21C058A54CBD}" srcId="{A0461AB1-BDA7-4008-820A-F3C8805D822F}" destId="{E355F28B-7A41-4C3B-A5F2-8F5A3552AFA8}" srcOrd="6" destOrd="0" parTransId="{A15E9A51-7579-424F-8ED1-46D6023CACD1}" sibTransId="{416771A8-4C11-4EDB-A099-4D5DF16ACB34}"/>
    <dgm:cxn modelId="{B0E33113-1A80-460E-A1A9-2CB32C0EB4D3}" srcId="{EF72C333-AD78-4397-9F62-73CAEB298A81}" destId="{741491A0-1332-4DB8-8979-4849CEB76305}" srcOrd="4" destOrd="0" parTransId="{04672416-190A-4619-9E12-E5202468B678}" sibTransId="{0196B496-148E-4FE9-9DEE-8969180FDE18}"/>
    <dgm:cxn modelId="{69783EF9-D92D-4BD2-A405-2731EA8B1899}" srcId="{957E8753-15B9-4755-8DA1-705060B19F15}" destId="{EF72C333-AD78-4397-9F62-73CAEB298A81}" srcOrd="0" destOrd="0" parTransId="{B8CA2853-19C2-4FB8-A840-A67DD5E3F58A}" sibTransId="{6C2E27E3-866E-4386-9B8F-ED67D1925571}"/>
    <dgm:cxn modelId="{E76D00BC-6E8F-41BA-9F74-EFDC7EE74106}" srcId="{EF72C333-AD78-4397-9F62-73CAEB298A81}" destId="{295323C7-0740-43D3-991C-C71AA75D750B}" srcOrd="3" destOrd="0" parTransId="{9C0ED024-8CE9-4BE7-B726-EEB89C070E10}" sibTransId="{30BCE855-CA02-40A8-9212-69B9E80ECD70}"/>
    <dgm:cxn modelId="{6F345462-5362-4F5E-8380-373DD34C2B3D}" type="presOf" srcId="{EF72C333-AD78-4397-9F62-73CAEB298A81}" destId="{6009B4FA-F327-4A01-8426-2DAAD31821D2}" srcOrd="0" destOrd="0" presId="urn:microsoft.com/office/officeart/2005/8/layout/vList5"/>
    <dgm:cxn modelId="{9AD15DDC-0156-4964-A172-F1F6B68B246A}" srcId="{A0461AB1-BDA7-4008-820A-F3C8805D822F}" destId="{194B0566-97DB-4B68-864D-9280B92A83E2}" srcOrd="4" destOrd="0" parTransId="{7534E3D8-ABE5-4F4D-90EE-77C397D200C7}" sibTransId="{B954E40E-EC70-4BFB-88EE-323C2536B0F7}"/>
    <dgm:cxn modelId="{E9B808E3-F1F5-4D87-9ABE-AAD91B0A8908}" type="presOf" srcId="{9D2F58D8-19D9-481D-B4A9-B33DEB577503}" destId="{61FB6E05-8EF5-4500-B5D0-B73D013801BD}" srcOrd="0" destOrd="2" presId="urn:microsoft.com/office/officeart/2005/8/layout/vList5"/>
    <dgm:cxn modelId="{4CCF4F61-B43B-458F-A141-20E079D32066}" srcId="{957E8753-15B9-4755-8DA1-705060B19F15}" destId="{A0461AB1-BDA7-4008-820A-F3C8805D822F}" srcOrd="1" destOrd="0" parTransId="{1997BE38-C1AF-4F50-AFE9-44F0454A417A}" sibTransId="{D55CF25E-54D5-40C5-B703-6A1B893B55E0}"/>
    <dgm:cxn modelId="{CE680C2B-23E2-4860-9756-9B56A0176499}" srcId="{A0461AB1-BDA7-4008-820A-F3C8805D822F}" destId="{E4B34BCC-BB2C-4CDF-958A-FC36CCD5F699}" srcOrd="1" destOrd="0" parTransId="{37062A68-B476-4C2B-90EF-DE0B947956A7}" sibTransId="{D345E913-B35F-4B58-9752-440FFA6B15C0}"/>
    <dgm:cxn modelId="{934060C8-F948-42A9-B971-E3B8BC680018}" type="presOf" srcId="{EC5CAB76-BD9F-478B-BA33-DBB79CE48D4B}" destId="{F0BB83B1-420E-4097-BFC4-B2374257706B}" srcOrd="0" destOrd="0" presId="urn:microsoft.com/office/officeart/2005/8/layout/vList5"/>
    <dgm:cxn modelId="{CADB9B0A-226E-4D0D-A0AD-F534539CC0CE}" type="presOf" srcId="{295323C7-0740-43D3-991C-C71AA75D750B}" destId="{F0BB83B1-420E-4097-BFC4-B2374257706B}" srcOrd="0" destOrd="3" presId="urn:microsoft.com/office/officeart/2005/8/layout/vList5"/>
    <dgm:cxn modelId="{788A9CEF-CD27-4CE8-B0EC-87C1C42578A2}" srcId="{A0461AB1-BDA7-4008-820A-F3C8805D822F}" destId="{A0C8FCA1-A932-43A1-9A6D-8D39D380D07E}" srcOrd="3" destOrd="0" parTransId="{3EFCE580-00D6-45AD-A8B9-4EB62221DE3E}" sibTransId="{2133EB4A-3F25-4A27-AF34-4F7C9510D982}"/>
    <dgm:cxn modelId="{10821014-7799-4133-92A6-394F971B1B03}" type="presOf" srcId="{A0461AB1-BDA7-4008-820A-F3C8805D822F}" destId="{B2E34551-1907-4BC0-B0A6-215811D3597C}" srcOrd="0" destOrd="0" presId="urn:microsoft.com/office/officeart/2005/8/layout/vList5"/>
    <dgm:cxn modelId="{50781746-11D6-498C-91C9-5AEB52221AEF}" type="presOf" srcId="{16EB82B0-E8F4-4C7B-BB8A-5C826526AE9A}" destId="{61FB6E05-8EF5-4500-B5D0-B73D013801BD}" srcOrd="0" destOrd="0" presId="urn:microsoft.com/office/officeart/2005/8/layout/vList5"/>
    <dgm:cxn modelId="{D364D51E-4E1F-4CCB-98A3-EAADC113C018}" type="presOf" srcId="{8C9F444F-7363-44A2-9661-6C0A5C14D933}" destId="{61FB6E05-8EF5-4500-B5D0-B73D013801BD}" srcOrd="0" destOrd="5" presId="urn:microsoft.com/office/officeart/2005/8/layout/vList5"/>
    <dgm:cxn modelId="{6D7EF626-00CE-425A-9FE5-CB085734D96C}" srcId="{A0461AB1-BDA7-4008-820A-F3C8805D822F}" destId="{9D2F58D8-19D9-481D-B4A9-B33DEB577503}" srcOrd="2" destOrd="0" parTransId="{9CA915F4-08B4-4E81-9DF9-D8227C57FA2F}" sibTransId="{6C50AAC4-FA64-4491-B08A-EA4DCA3B4063}"/>
    <dgm:cxn modelId="{98CC26AB-79AD-495D-B398-3CD00CA95A81}" type="presOf" srcId="{741491A0-1332-4DB8-8979-4849CEB76305}" destId="{F0BB83B1-420E-4097-BFC4-B2374257706B}" srcOrd="0" destOrd="4" presId="urn:microsoft.com/office/officeart/2005/8/layout/vList5"/>
    <dgm:cxn modelId="{C2E9D7E5-4A8D-487C-AD05-75852403822D}" type="presOf" srcId="{CF7E741F-F762-4C0D-A240-759D6767B5F9}" destId="{61FB6E05-8EF5-4500-B5D0-B73D013801BD}" srcOrd="0" destOrd="7" presId="urn:microsoft.com/office/officeart/2005/8/layout/vList5"/>
    <dgm:cxn modelId="{D4B83270-FE5B-4FB3-B49C-AC52744C1463}" type="presOf" srcId="{E4B34BCC-BB2C-4CDF-958A-FC36CCD5F699}" destId="{61FB6E05-8EF5-4500-B5D0-B73D013801BD}" srcOrd="0" destOrd="1" presId="urn:microsoft.com/office/officeart/2005/8/layout/vList5"/>
    <dgm:cxn modelId="{F95AE770-4B0C-41F9-95B8-4F19E201DFA4}" type="presParOf" srcId="{6A29BFF5-6A59-4E2D-99DC-BC269676FEC4}" destId="{47EFEE48-BE6F-447A-A9FB-90ED020BE4B6}" srcOrd="0" destOrd="0" presId="urn:microsoft.com/office/officeart/2005/8/layout/vList5"/>
    <dgm:cxn modelId="{257E96EA-43C8-49FE-807F-D7D5E47683A2}" type="presParOf" srcId="{47EFEE48-BE6F-447A-A9FB-90ED020BE4B6}" destId="{6009B4FA-F327-4A01-8426-2DAAD31821D2}" srcOrd="0" destOrd="0" presId="urn:microsoft.com/office/officeart/2005/8/layout/vList5"/>
    <dgm:cxn modelId="{2B76B2DA-5536-477A-A7A3-2C8636A44445}" type="presParOf" srcId="{47EFEE48-BE6F-447A-A9FB-90ED020BE4B6}" destId="{F0BB83B1-420E-4097-BFC4-B2374257706B}" srcOrd="1" destOrd="0" presId="urn:microsoft.com/office/officeart/2005/8/layout/vList5"/>
    <dgm:cxn modelId="{FBB3ED5F-64A3-48C2-9995-5A83604AE655}" type="presParOf" srcId="{6A29BFF5-6A59-4E2D-99DC-BC269676FEC4}" destId="{BD639E44-2EC3-4242-BB41-F2BF644A8BBB}" srcOrd="1" destOrd="0" presId="urn:microsoft.com/office/officeart/2005/8/layout/vList5"/>
    <dgm:cxn modelId="{8A380754-9D4C-47F7-A0EC-78E9E59A8605}" type="presParOf" srcId="{6A29BFF5-6A59-4E2D-99DC-BC269676FEC4}" destId="{5503EDCD-8B3A-41B7-B4FE-2A5525ECA65C}" srcOrd="2" destOrd="0" presId="urn:microsoft.com/office/officeart/2005/8/layout/vList5"/>
    <dgm:cxn modelId="{99C5F81F-C411-42CA-AD47-9E1F039F8A24}" type="presParOf" srcId="{5503EDCD-8B3A-41B7-B4FE-2A5525ECA65C}" destId="{B2E34551-1907-4BC0-B0A6-215811D3597C}" srcOrd="0" destOrd="0" presId="urn:microsoft.com/office/officeart/2005/8/layout/vList5"/>
    <dgm:cxn modelId="{E6B01F3F-6AA6-4990-9DC5-031C1FFAD3FF}" type="presParOf" srcId="{5503EDCD-8B3A-41B7-B4FE-2A5525ECA65C}" destId="{61FB6E05-8EF5-4500-B5D0-B73D013801BD}" srcOrd="1" destOrd="0" presId="urn:microsoft.com/office/officeart/2005/8/layout/vList5"/>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Išvada dėl Savivaldybės galimybės prisiimti įsipareigojimus pagal finansinės nuomos (lizingo) sutartis</a:t>
          </a: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9E88F261-F5B6-42B5-BFB4-B64508E01F32}">
      <dgm:prSet phldrT="[Tekstas]" custT="1"/>
      <dgm:spPr>
        <a:solidFill>
          <a:schemeClr val="bg2">
            <a:alpha val="90000"/>
          </a:schemeClr>
        </a:solidFill>
      </dgm:spPr>
      <dgm:t>
        <a:bodyPr/>
        <a:lstStyle/>
        <a:p>
          <a:pPr marL="57600" algn="just">
            <a:lnSpc>
              <a:spcPct val="100000"/>
            </a:lnSpc>
            <a:spcAft>
              <a:spcPts val="0"/>
            </a:spcAft>
          </a:pPr>
          <a:r>
            <a:rPr lang="lt-LT" sz="1000">
              <a:latin typeface="Times New Roman" panose="02020603050405020304" pitchFamily="18" charset="0"/>
              <a:cs typeface="Times New Roman" panose="02020603050405020304" pitchFamily="18" charset="0"/>
            </a:rPr>
            <a:t>Pateikėme vertinimą, kad Savivaldybė turi galimybę prisiimti 90 tūkst. Eur įsipareigojimus pagal finansinės nuomos (lizingo) sutartis, neviršydama Savivaldybės skolos ir 2022 metų skolinimosi limitų.</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0EF5941F-81C4-4219-B96D-FB5BE2E0A3AD}" type="parTrans" cxnId="{B1713C6A-6392-4A21-A571-22A74CDB6C28}">
      <dgm:prSet/>
      <dgm:spPr/>
      <dgm:t>
        <a:bodyPr/>
        <a:lstStyle/>
        <a:p>
          <a:pPr algn="l"/>
          <a:endParaRPr lang="lt-LT" b="0"/>
        </a:p>
      </dgm:t>
    </dgm:pt>
    <dgm:pt modelId="{00909E32-2836-4AD3-B6CE-00A071EE70D0}" type="sibTrans" cxnId="{B1713C6A-6392-4A21-A571-22A74CDB6C28}">
      <dgm:prSet/>
      <dgm:spPr/>
      <dgm:t>
        <a:bodyPr/>
        <a:lstStyle/>
        <a:p>
          <a:pPr algn="l"/>
          <a:endParaRPr lang="lt-LT" b="0"/>
        </a:p>
      </dgm:t>
    </dgm:pt>
    <dgm:pt modelId="{1FC9D170-2D94-4870-8EE0-65F984481A8B}">
      <dgm:prSet phldrT="[Tekstas]" custT="1"/>
      <dgm:spPr>
        <a:noFill/>
        <a:ln>
          <a:solidFill>
            <a:schemeClr val="tx1"/>
          </a:solidFill>
        </a:ln>
      </dgm:spPr>
      <dgm:t>
        <a:bodyPr/>
        <a:lstStyle/>
        <a:p>
          <a:r>
            <a:rPr lang="lt-LT" sz="1400">
              <a:solidFill>
                <a:sysClr val="windowText" lastClr="000000"/>
              </a:solidFill>
              <a:latin typeface="Times New Roman" panose="02020603050405020304" pitchFamily="18" charset="0"/>
              <a:cs typeface="Times New Roman" panose="02020603050405020304" pitchFamily="18" charset="0"/>
            </a:rPr>
            <a:t>Išvada dėl Savivaldybės galimybės imti ilgalaikę paskolą investicijų projektams finansuoti</a:t>
          </a:r>
          <a:endParaRPr lang="lt-LT" sz="1400" b="0">
            <a:solidFill>
              <a:sysClr val="windowText" lastClr="000000"/>
            </a:solidFill>
            <a:latin typeface="Times New Roman" panose="02020603050405020304" pitchFamily="18" charset="0"/>
            <a:cs typeface="Times New Roman" panose="02020603050405020304" pitchFamily="18" charset="0"/>
          </a:endParaRPr>
        </a:p>
      </dgm:t>
    </dgm:pt>
    <dgm:pt modelId="{60248E77-F174-48CD-8990-5C39FC44B231}" type="parTrans" cxnId="{DB0357E7-A2E5-425A-A480-0D3ABB551966}">
      <dgm:prSet/>
      <dgm:spPr/>
      <dgm:t>
        <a:bodyPr/>
        <a:lstStyle/>
        <a:p>
          <a:endParaRPr lang="lt-LT"/>
        </a:p>
      </dgm:t>
    </dgm:pt>
    <dgm:pt modelId="{3270260D-274B-45F9-83CE-E36C5F1B916A}" type="sibTrans" cxnId="{DB0357E7-A2E5-425A-A480-0D3ABB551966}">
      <dgm:prSet/>
      <dgm:spPr/>
      <dgm:t>
        <a:bodyPr/>
        <a:lstStyle/>
        <a:p>
          <a:endParaRPr lang="lt-LT"/>
        </a:p>
      </dgm:t>
    </dgm:pt>
    <dgm:pt modelId="{CFA419F8-8307-4096-93FF-5BC64A696365}">
      <dgm:prSet phldrT="[Tekstas]" custT="1"/>
      <dgm:spPr>
        <a:solidFill>
          <a:schemeClr val="bg2">
            <a:alpha val="90000"/>
          </a:schemeClr>
        </a:solidFill>
      </dgm:spPr>
      <dgm:t>
        <a:bodyPr lIns="180000" tIns="108000" rIns="180000" bIns="108000"/>
        <a:lstStyle/>
        <a:p>
          <a:pPr algn="just">
            <a:lnSpc>
              <a:spcPct val="100000"/>
            </a:lnSpc>
            <a:buFont typeface="Times New Roman" panose="02020603050405020304" pitchFamily="18" charset="0"/>
          </a:pPr>
          <a:r>
            <a:rPr lang="lt-LT" sz="1000" i="0" baseline="0">
              <a:latin typeface="Times New Roman" panose="02020603050405020304" pitchFamily="18" charset="0"/>
              <a:cs typeface="Times New Roman" panose="02020603050405020304" pitchFamily="18" charset="0"/>
            </a:rPr>
            <a:t>Pateikėme vertinimą, kad suplanuoti Savivaldybės skoliniai įsipareigojimai – 3550,0 tūkst. Eur ilgalaikė paskola, neviršys Savivaldybės skolos ir 2022 metų skolinimosi limitų.</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136433A8-97A4-49FF-AA4C-064B71DF9CA3}" type="parTrans" cxnId="{DC9B8E39-B5F7-4B5A-9868-1F27031522D6}">
      <dgm:prSet/>
      <dgm:spPr/>
      <dgm:t>
        <a:bodyPr/>
        <a:lstStyle/>
        <a:p>
          <a:endParaRPr lang="lt-LT"/>
        </a:p>
      </dgm:t>
    </dgm:pt>
    <dgm:pt modelId="{28B969F8-07AE-4E56-9F57-4013C1331B3B}" type="sibTrans" cxnId="{DC9B8E39-B5F7-4B5A-9868-1F27031522D6}">
      <dgm:prSet/>
      <dgm:spPr/>
      <dgm:t>
        <a:bodyPr/>
        <a:lstStyle/>
        <a:p>
          <a:endParaRPr lang="lt-LT"/>
        </a:p>
      </dgm:t>
    </dgm:pt>
    <dgm:pt modelId="{4E291FC0-E20A-480F-8A75-50B437404991}">
      <dgm:prSet phldrT="[Tekstas]" custT="1"/>
      <dgm:spPr>
        <a:solidFill>
          <a:schemeClr val="bg1"/>
        </a:solidFill>
        <a:ln>
          <a:solidFill>
            <a:schemeClr val="tx1"/>
          </a:solidFill>
        </a:ln>
      </dgm:spPr>
      <dgm:t>
        <a:bodyPr/>
        <a:lstStyle/>
        <a:p>
          <a:r>
            <a:rPr lang="lt-LT" sz="1400">
              <a:solidFill>
                <a:sysClr val="windowText" lastClr="000000"/>
              </a:solidFill>
              <a:latin typeface="Times New Roman" panose="02020603050405020304" pitchFamily="18" charset="0"/>
              <a:cs typeface="Times New Roman" panose="02020603050405020304" pitchFamily="18" charset="0"/>
            </a:rPr>
            <a:t>Išvada dėl Papildomo susitarimo Nr. 1 prie 2009 m. spalio 26 d. Koncesijos sutarties, sudarytos tarp Panevėžio miesto savivaldybės administracijos ir Panevėžio m. merginų dviračių sporto klubo „Fortūna“, projekto</a:t>
          </a:r>
          <a:r>
            <a:rPr lang="lt-LT" sz="1400" b="0">
              <a:solidFill>
                <a:sysClr val="windowText" lastClr="000000"/>
              </a:solidFill>
              <a:latin typeface="Times New Roman" panose="02020603050405020304" pitchFamily="18" charset="0"/>
              <a:cs typeface="Times New Roman" panose="02020603050405020304" pitchFamily="18" charset="0"/>
            </a:rPr>
            <a:t> </a:t>
          </a:r>
        </a:p>
      </dgm:t>
    </dgm:pt>
    <dgm:pt modelId="{B80AFB8C-E543-4C8C-890F-805CD94E8820}" type="parTrans" cxnId="{5ED3FAE2-5157-439A-B62C-CDBD24609EE4}">
      <dgm:prSet/>
      <dgm:spPr/>
      <dgm:t>
        <a:bodyPr/>
        <a:lstStyle/>
        <a:p>
          <a:endParaRPr lang="lt-LT"/>
        </a:p>
      </dgm:t>
    </dgm:pt>
    <dgm:pt modelId="{FA61B262-CF08-4823-9843-BD306A03413E}" type="sibTrans" cxnId="{5ED3FAE2-5157-439A-B62C-CDBD24609EE4}">
      <dgm:prSet/>
      <dgm:spPr/>
      <dgm:t>
        <a:bodyPr/>
        <a:lstStyle/>
        <a:p>
          <a:endParaRPr lang="lt-LT"/>
        </a:p>
      </dgm:t>
    </dgm:pt>
    <dgm:pt modelId="{CDB33EBA-83FA-4FA1-A191-1E9A3BE0760E}">
      <dgm:prSet phldrT="[Tekstas]" custT="1"/>
      <dgm:spPr>
        <a:solidFill>
          <a:schemeClr val="bg2">
            <a:alpha val="90000"/>
          </a:schemeClr>
        </a:solidFill>
      </dgm:spPr>
      <dgm:t>
        <a:bodyPr/>
        <a:lstStyle/>
        <a:p>
          <a:pPr marL="57600" algn="just">
            <a:lnSpc>
              <a:spcPct val="100000"/>
            </a:lnSpc>
            <a:spcAft>
              <a:spcPts val="0"/>
            </a:spcAft>
          </a:pP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51A639C6-859C-4936-8294-9DF635F81EE3}" type="parTrans" cxnId="{0F351422-C324-49C5-A71F-2460E4FD44FD}">
      <dgm:prSet/>
      <dgm:spPr/>
      <dgm:t>
        <a:bodyPr/>
        <a:lstStyle/>
        <a:p>
          <a:endParaRPr lang="lt-LT"/>
        </a:p>
      </dgm:t>
    </dgm:pt>
    <dgm:pt modelId="{3F9D63A6-98FE-4DD5-A5AF-DB86B38968A5}" type="sibTrans" cxnId="{0F351422-C324-49C5-A71F-2460E4FD44FD}">
      <dgm:prSet/>
      <dgm:spPr/>
      <dgm:t>
        <a:bodyPr/>
        <a:lstStyle/>
        <a:p>
          <a:endParaRPr lang="lt-LT"/>
        </a:p>
      </dgm:t>
    </dgm:pt>
    <dgm:pt modelId="{604C3834-2EF4-4C5D-9CDC-7882E8026720}">
      <dgm:prSet phldrT="[Tekstas]" custT="1"/>
      <dgm:spPr>
        <a:solidFill>
          <a:schemeClr val="bg2">
            <a:alpha val="90000"/>
          </a:schemeClr>
        </a:solidFill>
      </dgm:spPr>
      <dgm:t>
        <a:bodyPr/>
        <a:lstStyle/>
        <a:p>
          <a:pPr algn="just">
            <a:lnSpc>
              <a:spcPct val="100000"/>
            </a:lnSpc>
          </a:pPr>
          <a:r>
            <a:rPr lang="lt-LT" sz="1000">
              <a:latin typeface="Times New Roman" panose="02020603050405020304" pitchFamily="18" charset="0"/>
              <a:cs typeface="Times New Roman" panose="02020603050405020304" pitchFamily="18" charset="0"/>
            </a:rPr>
            <a:t>keičiamos Koncesininko teikiamų paslaugų vartotojams kainos;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E553661D-B23F-4604-8ABD-BA482E1ACCAA}" type="sibTrans" cxnId="{0430B4F6-26A7-477F-B530-3F22E6331B0D}">
      <dgm:prSet/>
      <dgm:spPr/>
      <dgm:t>
        <a:bodyPr/>
        <a:lstStyle/>
        <a:p>
          <a:endParaRPr lang="lt-LT"/>
        </a:p>
      </dgm:t>
    </dgm:pt>
    <dgm:pt modelId="{95A073DE-BC61-46E8-A61E-A6ED5F7F6487}" type="parTrans" cxnId="{0430B4F6-26A7-477F-B530-3F22E6331B0D}">
      <dgm:prSet/>
      <dgm:spPr/>
      <dgm:t>
        <a:bodyPr/>
        <a:lstStyle/>
        <a:p>
          <a:endParaRPr lang="lt-LT"/>
        </a:p>
      </dgm:t>
    </dgm:pt>
    <dgm:pt modelId="{734065FD-A6E0-45FD-B054-6476946E8E64}">
      <dgm:prSet custT="1"/>
      <dgm:spPr/>
      <dgm:t>
        <a:bodyPr/>
        <a:lstStyle/>
        <a:p>
          <a:pPr algn="just">
            <a:lnSpc>
              <a:spcPct val="100000"/>
            </a:lnSpc>
            <a:buFont typeface="Times New Roman" panose="02020603050405020304" pitchFamily="18" charset="0"/>
          </a:pPr>
          <a:r>
            <a:rPr lang="lt-LT" sz="1000" i="0" baseline="0">
              <a:latin typeface="Times New Roman" panose="02020603050405020304" pitchFamily="18" charset="0"/>
              <a:cs typeface="Times New Roman" panose="02020603050405020304" pitchFamily="18" charset="0"/>
            </a:rPr>
            <a:t>Savivaldybės administracija yra atsakinga už Savivaldybės vardu prisiimtų paskolų naudojimą pagal Savivaldybės tarybos nurodytą paskirtį teisės aktų nustatyta tvarka.</a:t>
          </a:r>
          <a:endParaRPr lang="lt-LT" sz="1000" b="0" baseline="0">
            <a:solidFill>
              <a:sysClr val="windowText" lastClr="000000"/>
            </a:solidFill>
            <a:latin typeface="Times New Roman" panose="02020603050405020304" pitchFamily="18" charset="0"/>
            <a:cs typeface="Times New Roman" panose="02020603050405020304" pitchFamily="18" charset="0"/>
          </a:endParaRPr>
        </a:p>
      </dgm:t>
    </dgm:pt>
    <dgm:pt modelId="{51F9787F-A60E-4C83-84F4-9DB6D8AC63C4}" type="parTrans" cxnId="{14A4EC08-D7D4-4EA4-BDF3-8E92814413D8}">
      <dgm:prSet/>
      <dgm:spPr/>
      <dgm:t>
        <a:bodyPr/>
        <a:lstStyle/>
        <a:p>
          <a:endParaRPr lang="lt-LT"/>
        </a:p>
      </dgm:t>
    </dgm:pt>
    <dgm:pt modelId="{329FA294-3D1B-48B0-852D-9F96DED079BE}" type="sibTrans" cxnId="{14A4EC08-D7D4-4EA4-BDF3-8E92814413D8}">
      <dgm:prSet/>
      <dgm:spPr/>
      <dgm:t>
        <a:bodyPr/>
        <a:lstStyle/>
        <a:p>
          <a:endParaRPr lang="lt-LT"/>
        </a:p>
      </dgm:t>
    </dgm:pt>
    <dgm:pt modelId="{526C6DE0-5D6B-4B70-A05B-98E41FD737E1}">
      <dgm:prSet phldrT="[Tekstas]" custT="1"/>
      <dgm:spPr>
        <a:solidFill>
          <a:schemeClr val="bg2">
            <a:alpha val="90000"/>
          </a:schemeClr>
        </a:solidFill>
      </dgm:spPr>
      <dgm:t>
        <a:bodyPr/>
        <a:lstStyle/>
        <a:p>
          <a:pPr marL="57600" algn="just">
            <a:lnSpc>
              <a:spcPct val="100000"/>
            </a:lnSpc>
            <a:spcAft>
              <a:spcPts val="0"/>
            </a:spcAft>
          </a:pPr>
          <a:r>
            <a:rPr lang="lt-LT" sz="1000" b="0" i="0">
              <a:latin typeface="Times New Roman" panose="02020603050405020304" pitchFamily="18" charset="0"/>
              <a:cs typeface="Times New Roman" panose="02020603050405020304" pitchFamily="18" charset="0"/>
            </a:rPr>
            <a:t>Finansinės nuomos (lizingo) sutarties paskirtis – automobilių įsigijimui, yra suplanuota ir atitinka teisės aktų nuostatas.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C44E2EF6-52D6-444A-BB57-459F1AFA2D38}" type="parTrans" cxnId="{0E157099-4C9B-4624-8922-BAE64BC0A6BF}">
      <dgm:prSet/>
      <dgm:spPr/>
      <dgm:t>
        <a:bodyPr/>
        <a:lstStyle/>
        <a:p>
          <a:endParaRPr lang="lt-LT"/>
        </a:p>
      </dgm:t>
    </dgm:pt>
    <dgm:pt modelId="{F2304A12-8AD5-4846-8AFC-0D2824A22D27}" type="sibTrans" cxnId="{0E157099-4C9B-4624-8922-BAE64BC0A6BF}">
      <dgm:prSet/>
      <dgm:spPr/>
      <dgm:t>
        <a:bodyPr/>
        <a:lstStyle/>
        <a:p>
          <a:endParaRPr lang="lt-LT"/>
        </a:p>
      </dgm:t>
    </dgm:pt>
    <dgm:pt modelId="{041E63E6-47D9-44D3-8792-83E1699CA5DF}">
      <dgm:prSet phldrT="[Tekstas]" custT="1"/>
      <dgm:spPr>
        <a:solidFill>
          <a:schemeClr val="bg2">
            <a:alpha val="90000"/>
          </a:schemeClr>
        </a:solidFill>
      </dgm:spPr>
      <dgm:t>
        <a:bodyPr/>
        <a:lstStyle/>
        <a:p>
          <a:pPr algn="just">
            <a:lnSpc>
              <a:spcPct val="100000"/>
            </a:lnSpc>
          </a:pP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077E84F-F1F7-4510-B673-B02F5B8365D6}" type="parTrans" cxnId="{6EEA7CAF-E10C-4BB8-AF2B-9E7BD0FD3BFC}">
      <dgm:prSet/>
      <dgm:spPr/>
      <dgm:t>
        <a:bodyPr/>
        <a:lstStyle/>
        <a:p>
          <a:endParaRPr lang="lt-LT"/>
        </a:p>
      </dgm:t>
    </dgm:pt>
    <dgm:pt modelId="{9A72A542-37B9-4F69-A7F3-25C18B3622BA}" type="sibTrans" cxnId="{6EEA7CAF-E10C-4BB8-AF2B-9E7BD0FD3BFC}">
      <dgm:prSet/>
      <dgm:spPr/>
      <dgm:t>
        <a:bodyPr/>
        <a:lstStyle/>
        <a:p>
          <a:endParaRPr lang="lt-LT"/>
        </a:p>
      </dgm:t>
    </dgm:pt>
    <dgm:pt modelId="{FBD01FD6-F2F2-480A-AD6C-E29733D3AEC1}">
      <dgm:prSet phldrT="[Tekstas]" custT="1"/>
      <dgm:spPr>
        <a:solidFill>
          <a:schemeClr val="bg2">
            <a:alpha val="90000"/>
          </a:schemeClr>
        </a:solidFill>
      </dgm:spPr>
      <dgm:t>
        <a:bodyPr/>
        <a:lstStyle/>
        <a:p>
          <a:pPr algn="just">
            <a:lnSpc>
              <a:spcPct val="100000"/>
            </a:lnSpc>
          </a:pPr>
          <a:r>
            <a:rPr lang="lt-LT" sz="1000">
              <a:latin typeface="Times New Roman" panose="02020603050405020304" pitchFamily="18" charset="0"/>
              <a:cs typeface="Times New Roman" panose="02020603050405020304" pitchFamily="18" charset="0"/>
            </a:rPr>
            <a:t>Pateikėme vertinimą, kad Savivaldybės taryba gali priimti sprendimą pritarti Susitarimo projektui, kuriuo:</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2705503D-C19C-42D6-B725-357F45BDB1D3}" type="parTrans" cxnId="{15E2A232-C4B2-40B0-B53E-1DF16E6D424C}">
      <dgm:prSet/>
      <dgm:spPr/>
      <dgm:t>
        <a:bodyPr/>
        <a:lstStyle/>
        <a:p>
          <a:endParaRPr lang="lt-LT"/>
        </a:p>
      </dgm:t>
    </dgm:pt>
    <dgm:pt modelId="{BCE8D267-CF41-4F58-B8F4-16D405E6F9A6}" type="sibTrans" cxnId="{15E2A232-C4B2-40B0-B53E-1DF16E6D424C}">
      <dgm:prSet/>
      <dgm:spPr/>
      <dgm:t>
        <a:bodyPr/>
        <a:lstStyle/>
        <a:p>
          <a:endParaRPr lang="lt-LT"/>
        </a:p>
      </dgm:t>
    </dgm:pt>
    <dgm:pt modelId="{BFD9F540-3801-4698-B029-4AFB04CF9DB8}">
      <dgm:prSet phldrT="[Tekstas]" custT="1"/>
      <dgm:spPr>
        <a:solidFill>
          <a:schemeClr val="bg2">
            <a:alpha val="90000"/>
          </a:schemeClr>
        </a:solidFill>
      </dgm:spPr>
      <dgm:t>
        <a:bodyPr/>
        <a:lstStyle/>
        <a:p>
          <a:pPr algn="just">
            <a:lnSpc>
              <a:spcPct val="100000"/>
            </a:lnSpc>
          </a:pPr>
          <a:r>
            <a:rPr lang="lt-LT" sz="1000">
              <a:latin typeface="Times New Roman" panose="02020603050405020304" pitchFamily="18" charset="0"/>
              <a:cs typeface="Times New Roman" panose="02020603050405020304" pitchFamily="18" charset="0"/>
            </a:rPr>
            <a:t>Lietuvos Respublikos teisės aktai ir Sutarties nuostatos numato galimybę keisti sutarties sąlygas šalių susitarimu.</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D5A72772-0585-459B-82F3-2FFEEB588056}" type="parTrans" cxnId="{FCB1FFE2-BFFF-4519-9A7A-964A5EC1CB67}">
      <dgm:prSet/>
      <dgm:spPr/>
      <dgm:t>
        <a:bodyPr/>
        <a:lstStyle/>
        <a:p>
          <a:endParaRPr lang="lt-LT"/>
        </a:p>
      </dgm:t>
    </dgm:pt>
    <dgm:pt modelId="{D2ADE042-539D-47D6-8124-8CECE6A7FAC2}" type="sibTrans" cxnId="{FCB1FFE2-BFFF-4519-9A7A-964A5EC1CB67}">
      <dgm:prSet/>
      <dgm:spPr/>
      <dgm:t>
        <a:bodyPr/>
        <a:lstStyle/>
        <a:p>
          <a:endParaRPr lang="lt-LT"/>
        </a:p>
      </dgm:t>
    </dgm:pt>
    <dgm:pt modelId="{1F9D457F-4052-4EF1-AD32-5990EBE17D53}">
      <dgm:prSet phldrT="[Tekstas]" custT="1"/>
      <dgm:spPr>
        <a:solidFill>
          <a:schemeClr val="bg2">
            <a:alpha val="90000"/>
          </a:schemeClr>
        </a:solidFill>
      </dgm:spPr>
      <dgm:t>
        <a:bodyPr/>
        <a:lstStyle/>
        <a:p>
          <a:pPr algn="just">
            <a:lnSpc>
              <a:spcPct val="100000"/>
            </a:lnSpc>
          </a:pPr>
          <a:r>
            <a:rPr lang="lt-LT" sz="1000">
              <a:latin typeface="Times New Roman" panose="02020603050405020304" pitchFamily="18" charset="0"/>
              <a:cs typeface="Times New Roman" panose="02020603050405020304" pitchFamily="18" charset="0"/>
            </a:rPr>
            <a:t>keičiamos Sutarties nuostatos, susijusios su Koncesininko finansiniais įsipareigojimais bei Suteikiančiosios institucijos ir Koncesininko atliekamais mokėjimais, juos pakeičiant perskaičiavus Lietuvos Banko euro įvedimo dieną nustatytu lito ir euro santykiu.</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D3F824F5-AD7A-460D-ACAE-A310278876D4}" type="parTrans" cxnId="{91D73C5F-FD4D-4BD7-BC87-400FB97C7CFD}">
      <dgm:prSet/>
      <dgm:spPr/>
      <dgm:t>
        <a:bodyPr/>
        <a:lstStyle/>
        <a:p>
          <a:endParaRPr lang="lt-LT"/>
        </a:p>
      </dgm:t>
    </dgm:pt>
    <dgm:pt modelId="{2C743E53-657C-440C-B7E8-BB8CCDCBDDA7}" type="sibTrans" cxnId="{91D73C5F-FD4D-4BD7-BC87-400FB97C7CFD}">
      <dgm:prSet/>
      <dgm:spPr/>
      <dgm:t>
        <a:bodyPr/>
        <a:lstStyle/>
        <a:p>
          <a:endParaRPr lang="lt-LT"/>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3" custScaleX="79112" custScaleY="32412" custLinFactNeighborX="-3307">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3" custScaleX="112029" custScaleY="39602" custLinFactNeighborX="923" custLinFactNeighborY="-24">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A683C8F4-6460-4B13-80FE-89D24F9D5CC4}" type="pres">
      <dgm:prSet presAssocID="{1FC9D170-2D94-4870-8EE0-65F984481A8B}" presName="linNode" presStyleCnt="0"/>
      <dgm:spPr/>
    </dgm:pt>
    <dgm:pt modelId="{4BEB4528-51A4-4213-B62A-1D8E324E8579}" type="pres">
      <dgm:prSet presAssocID="{1FC9D170-2D94-4870-8EE0-65F984481A8B}" presName="parentText" presStyleLbl="node1" presStyleIdx="1" presStyleCnt="3" custScaleX="78229" custScaleY="29771" custLinFactNeighborX="-331" custLinFactNeighborY="-2764">
        <dgm:presLayoutVars>
          <dgm:chMax val="1"/>
          <dgm:bulletEnabled val="1"/>
        </dgm:presLayoutVars>
      </dgm:prSet>
      <dgm:spPr/>
      <dgm:t>
        <a:bodyPr/>
        <a:lstStyle/>
        <a:p>
          <a:endParaRPr lang="lt-LT"/>
        </a:p>
      </dgm:t>
    </dgm:pt>
    <dgm:pt modelId="{0AD7AAC3-C1DF-45DD-8329-AEE0767C8756}" type="pres">
      <dgm:prSet presAssocID="{1FC9D170-2D94-4870-8EE0-65F984481A8B}" presName="descendantText" presStyleLbl="alignAccFollowNode1" presStyleIdx="1" presStyleCnt="3" custScaleX="110072" custScaleY="33864" custLinFactNeighborX="885" custLinFactNeighborY="-3417">
        <dgm:presLayoutVars>
          <dgm:bulletEnabled val="1"/>
        </dgm:presLayoutVars>
      </dgm:prSet>
      <dgm:spPr/>
      <dgm:t>
        <a:bodyPr/>
        <a:lstStyle/>
        <a:p>
          <a:endParaRPr lang="lt-LT"/>
        </a:p>
      </dgm:t>
    </dgm:pt>
    <dgm:pt modelId="{197E6E37-992D-4542-A5D7-6FB468C92C2A}" type="pres">
      <dgm:prSet presAssocID="{3270260D-274B-45F9-83CE-E36C5F1B916A}" presName="sp" presStyleCnt="0"/>
      <dgm:spPr/>
    </dgm:pt>
    <dgm:pt modelId="{22549FFC-4129-4F50-BF59-F521E09FD3B5}" type="pres">
      <dgm:prSet presAssocID="{4E291FC0-E20A-480F-8A75-50B437404991}" presName="linNode" presStyleCnt="0"/>
      <dgm:spPr/>
    </dgm:pt>
    <dgm:pt modelId="{9B5AA3F4-6F05-455D-AC99-10E5F2ADFF0B}" type="pres">
      <dgm:prSet presAssocID="{4E291FC0-E20A-480F-8A75-50B437404991}" presName="parentText" presStyleLbl="node1" presStyleIdx="2" presStyleCnt="3" custScaleX="79376" custScaleY="59253" custLinFactNeighborX="-1080" custLinFactNeighborY="-6274">
        <dgm:presLayoutVars>
          <dgm:chMax val="1"/>
          <dgm:bulletEnabled val="1"/>
        </dgm:presLayoutVars>
      </dgm:prSet>
      <dgm:spPr/>
      <dgm:t>
        <a:bodyPr/>
        <a:lstStyle/>
        <a:p>
          <a:endParaRPr lang="lt-LT"/>
        </a:p>
      </dgm:t>
    </dgm:pt>
    <dgm:pt modelId="{2970868C-FF48-433C-98F3-C3ECEB3DA141}" type="pres">
      <dgm:prSet presAssocID="{4E291FC0-E20A-480F-8A75-50B437404991}" presName="descendantText" presStyleLbl="alignAccFollowNode1" presStyleIdx="2" presStyleCnt="3" custScaleX="112566" custScaleY="70390" custLinFactNeighborX="-593" custLinFactNeighborY="-7114">
        <dgm:presLayoutVars>
          <dgm:bulletEnabled val="1"/>
        </dgm:presLayoutVars>
      </dgm:prSet>
      <dgm:spPr/>
      <dgm:t>
        <a:bodyPr/>
        <a:lstStyle/>
        <a:p>
          <a:endParaRPr lang="lt-LT"/>
        </a:p>
      </dgm:t>
    </dgm:pt>
  </dgm:ptLst>
  <dgm:cxnLst>
    <dgm:cxn modelId="{398C7DB0-C6B8-4E60-BB6A-EDDB80880B66}" type="presOf" srcId="{1FC9D170-2D94-4870-8EE0-65F984481A8B}" destId="{4BEB4528-51A4-4213-B62A-1D8E324E8579}" srcOrd="0" destOrd="0" presId="urn:microsoft.com/office/officeart/2005/8/layout/vList5"/>
    <dgm:cxn modelId="{32C54F07-3168-43C0-A8B4-57AF24E10284}" type="presOf" srcId="{CFA419F8-8307-4096-93FF-5BC64A696365}" destId="{0AD7AAC3-C1DF-45DD-8329-AEE0767C8756}" srcOrd="0" destOrd="0" presId="urn:microsoft.com/office/officeart/2005/8/layout/vList5"/>
    <dgm:cxn modelId="{24224EBF-C1D1-4461-9291-C11BCD5AB1E8}" type="presOf" srcId="{EF72C333-AD78-4397-9F62-73CAEB298A81}" destId="{6009B4FA-F327-4A01-8426-2DAAD31821D2}" srcOrd="0" destOrd="0" presId="urn:microsoft.com/office/officeart/2005/8/layout/vList5"/>
    <dgm:cxn modelId="{FCB1FFE2-BFFF-4519-9A7A-964A5EC1CB67}" srcId="{4E291FC0-E20A-480F-8A75-50B437404991}" destId="{BFD9F540-3801-4698-B029-4AFB04CF9DB8}" srcOrd="1" destOrd="0" parTransId="{D5A72772-0585-459B-82F3-2FFEEB588056}" sibTransId="{D2ADE042-539D-47D6-8124-8CECE6A7FAC2}"/>
    <dgm:cxn modelId="{E133BEEA-A3D4-4035-9277-6A25932A73E7}" type="presOf" srcId="{BFD9F540-3801-4698-B029-4AFB04CF9DB8}" destId="{2970868C-FF48-433C-98F3-C3ECEB3DA141}" srcOrd="0" destOrd="3" presId="urn:microsoft.com/office/officeart/2005/8/layout/vList5"/>
    <dgm:cxn modelId="{69783EF9-D92D-4BD2-A405-2731EA8B1899}" srcId="{957E8753-15B9-4755-8DA1-705060B19F15}" destId="{EF72C333-AD78-4397-9F62-73CAEB298A81}" srcOrd="0" destOrd="0" parTransId="{B8CA2853-19C2-4FB8-A840-A67DD5E3F58A}" sibTransId="{6C2E27E3-866E-4386-9B8F-ED67D1925571}"/>
    <dgm:cxn modelId="{5ED3FAE2-5157-439A-B62C-CDBD24609EE4}" srcId="{957E8753-15B9-4755-8DA1-705060B19F15}" destId="{4E291FC0-E20A-480F-8A75-50B437404991}" srcOrd="2" destOrd="0" parTransId="{B80AFB8C-E543-4C8C-890F-805CD94E8820}" sibTransId="{FA61B262-CF08-4823-9843-BD306A03413E}"/>
    <dgm:cxn modelId="{0E157099-4C9B-4624-8922-BAE64BC0A6BF}" srcId="{EF72C333-AD78-4397-9F62-73CAEB298A81}" destId="{526C6DE0-5D6B-4B70-A05B-98E41FD737E1}" srcOrd="1" destOrd="0" parTransId="{C44E2EF6-52D6-444A-BB57-459F1AFA2D38}" sibTransId="{F2304A12-8AD5-4846-8AFC-0D2824A22D27}"/>
    <dgm:cxn modelId="{0430B4F6-26A7-477F-B530-3F22E6331B0D}" srcId="{FBD01FD6-F2F2-480A-AD6C-E29733D3AEC1}" destId="{604C3834-2EF4-4C5D-9CDC-7882E8026720}" srcOrd="0" destOrd="0" parTransId="{95A073DE-BC61-46E8-A61E-A6ED5F7F6487}" sibTransId="{E553661D-B23F-4604-8ABD-BA482E1ACCAA}"/>
    <dgm:cxn modelId="{C832D07E-A1CC-4098-B2DA-8EE8A4087087}" type="presOf" srcId="{CDB33EBA-83FA-4FA1-A191-1E9A3BE0760E}" destId="{F0BB83B1-420E-4097-BFC4-B2374257706B}" srcOrd="0" destOrd="2" presId="urn:microsoft.com/office/officeart/2005/8/layout/vList5"/>
    <dgm:cxn modelId="{9456CA06-F1E1-4DC0-B474-832A62B58702}" type="presOf" srcId="{957E8753-15B9-4755-8DA1-705060B19F15}" destId="{6A29BFF5-6A59-4E2D-99DC-BC269676FEC4}" srcOrd="0" destOrd="0" presId="urn:microsoft.com/office/officeart/2005/8/layout/vList5"/>
    <dgm:cxn modelId="{14A4EC08-D7D4-4EA4-BDF3-8E92814413D8}" srcId="{1FC9D170-2D94-4870-8EE0-65F984481A8B}" destId="{734065FD-A6E0-45FD-B054-6476946E8E64}" srcOrd="1" destOrd="0" parTransId="{51F9787F-A60E-4C83-84F4-9DB6D8AC63C4}" sibTransId="{329FA294-3D1B-48B0-852D-9F96DED079BE}"/>
    <dgm:cxn modelId="{0E9E5C7D-2FDE-4CCB-A8DB-40CE4FBD12D1}" type="presOf" srcId="{604C3834-2EF4-4C5D-9CDC-7882E8026720}" destId="{2970868C-FF48-433C-98F3-C3ECEB3DA141}" srcOrd="0" destOrd="1" presId="urn:microsoft.com/office/officeart/2005/8/layout/vList5"/>
    <dgm:cxn modelId="{8DE77EEC-19CA-40A8-8B5D-10B36FC60877}" type="presOf" srcId="{734065FD-A6E0-45FD-B054-6476946E8E64}" destId="{0AD7AAC3-C1DF-45DD-8329-AEE0767C8756}" srcOrd="0" destOrd="1" presId="urn:microsoft.com/office/officeart/2005/8/layout/vList5"/>
    <dgm:cxn modelId="{B34CCF2C-D104-46FB-9722-04248C55999E}" type="presOf" srcId="{FBD01FD6-F2F2-480A-AD6C-E29733D3AEC1}" destId="{2970868C-FF48-433C-98F3-C3ECEB3DA141}" srcOrd="0" destOrd="0" presId="urn:microsoft.com/office/officeart/2005/8/layout/vList5"/>
    <dgm:cxn modelId="{18E2A4B0-29B4-4628-9B73-06ACC9855D49}" type="presOf" srcId="{9E88F261-F5B6-42B5-BFB4-B64508E01F32}" destId="{F0BB83B1-420E-4097-BFC4-B2374257706B}" srcOrd="0" destOrd="0" presId="urn:microsoft.com/office/officeart/2005/8/layout/vList5"/>
    <dgm:cxn modelId="{91D73C5F-FD4D-4BD7-BC87-400FB97C7CFD}" srcId="{FBD01FD6-F2F2-480A-AD6C-E29733D3AEC1}" destId="{1F9D457F-4052-4EF1-AD32-5990EBE17D53}" srcOrd="1" destOrd="0" parTransId="{D3F824F5-AD7A-460D-ACAE-A310278876D4}" sibTransId="{2C743E53-657C-440C-B7E8-BB8CCDCBDDA7}"/>
    <dgm:cxn modelId="{D26F3F10-B5A1-4A0F-B803-7ABEACCB071A}" type="presOf" srcId="{4E291FC0-E20A-480F-8A75-50B437404991}" destId="{9B5AA3F4-6F05-455D-AC99-10E5F2ADFF0B}" srcOrd="0" destOrd="0" presId="urn:microsoft.com/office/officeart/2005/8/layout/vList5"/>
    <dgm:cxn modelId="{DC9B8E39-B5F7-4B5A-9868-1F27031522D6}" srcId="{1FC9D170-2D94-4870-8EE0-65F984481A8B}" destId="{CFA419F8-8307-4096-93FF-5BC64A696365}" srcOrd="0" destOrd="0" parTransId="{136433A8-97A4-49FF-AA4C-064B71DF9CA3}" sibTransId="{28B969F8-07AE-4E56-9F57-4013C1331B3B}"/>
    <dgm:cxn modelId="{6EEA7CAF-E10C-4BB8-AF2B-9E7BD0FD3BFC}" srcId="{4E291FC0-E20A-480F-8A75-50B437404991}" destId="{041E63E6-47D9-44D3-8792-83E1699CA5DF}" srcOrd="2" destOrd="0" parTransId="{9077E84F-F1F7-4510-B673-B02F5B8365D6}" sibTransId="{9A72A542-37B9-4F69-A7F3-25C18B3622BA}"/>
    <dgm:cxn modelId="{DB0357E7-A2E5-425A-A480-0D3ABB551966}" srcId="{957E8753-15B9-4755-8DA1-705060B19F15}" destId="{1FC9D170-2D94-4870-8EE0-65F984481A8B}" srcOrd="1" destOrd="0" parTransId="{60248E77-F174-48CD-8990-5C39FC44B231}" sibTransId="{3270260D-274B-45F9-83CE-E36C5F1B916A}"/>
    <dgm:cxn modelId="{42C4DFD6-D8AF-411C-AACE-2B52663E3029}" type="presOf" srcId="{1F9D457F-4052-4EF1-AD32-5990EBE17D53}" destId="{2970868C-FF48-433C-98F3-C3ECEB3DA141}" srcOrd="0" destOrd="2" presId="urn:microsoft.com/office/officeart/2005/8/layout/vList5"/>
    <dgm:cxn modelId="{DC5E05DB-422E-4DA0-A10E-79F9008F8D92}" type="presOf" srcId="{041E63E6-47D9-44D3-8792-83E1699CA5DF}" destId="{2970868C-FF48-433C-98F3-C3ECEB3DA141}" srcOrd="0" destOrd="4" presId="urn:microsoft.com/office/officeart/2005/8/layout/vList5"/>
    <dgm:cxn modelId="{0F351422-C324-49C5-A71F-2460E4FD44FD}" srcId="{EF72C333-AD78-4397-9F62-73CAEB298A81}" destId="{CDB33EBA-83FA-4FA1-A191-1E9A3BE0760E}" srcOrd="2" destOrd="0" parTransId="{51A639C6-859C-4936-8294-9DF635F81EE3}" sibTransId="{3F9D63A6-98FE-4DD5-A5AF-DB86B38968A5}"/>
    <dgm:cxn modelId="{CD48D455-5FD8-44DD-AAD0-698443A5AA53}" type="presOf" srcId="{526C6DE0-5D6B-4B70-A05B-98E41FD737E1}" destId="{F0BB83B1-420E-4097-BFC4-B2374257706B}" srcOrd="0" destOrd="1" presId="urn:microsoft.com/office/officeart/2005/8/layout/vList5"/>
    <dgm:cxn modelId="{B1713C6A-6392-4A21-A571-22A74CDB6C28}" srcId="{EF72C333-AD78-4397-9F62-73CAEB298A81}" destId="{9E88F261-F5B6-42B5-BFB4-B64508E01F32}" srcOrd="0" destOrd="0" parTransId="{0EF5941F-81C4-4219-B96D-FB5BE2E0A3AD}" sibTransId="{00909E32-2836-4AD3-B6CE-00A071EE70D0}"/>
    <dgm:cxn modelId="{15E2A232-C4B2-40B0-B53E-1DF16E6D424C}" srcId="{4E291FC0-E20A-480F-8A75-50B437404991}" destId="{FBD01FD6-F2F2-480A-AD6C-E29733D3AEC1}" srcOrd="0" destOrd="0" parTransId="{2705503D-C19C-42D6-B725-357F45BDB1D3}" sibTransId="{BCE8D267-CF41-4F58-B8F4-16D405E6F9A6}"/>
    <dgm:cxn modelId="{DC4F69B2-D91E-4072-9B42-A3A8D97181EC}" type="presParOf" srcId="{6A29BFF5-6A59-4E2D-99DC-BC269676FEC4}" destId="{47EFEE48-BE6F-447A-A9FB-90ED020BE4B6}" srcOrd="0" destOrd="0" presId="urn:microsoft.com/office/officeart/2005/8/layout/vList5"/>
    <dgm:cxn modelId="{5C355711-58A7-4717-B893-E980B79970FF}" type="presParOf" srcId="{47EFEE48-BE6F-447A-A9FB-90ED020BE4B6}" destId="{6009B4FA-F327-4A01-8426-2DAAD31821D2}" srcOrd="0" destOrd="0" presId="urn:microsoft.com/office/officeart/2005/8/layout/vList5"/>
    <dgm:cxn modelId="{8F71F24C-15D4-415E-800F-B40538803D0E}" type="presParOf" srcId="{47EFEE48-BE6F-447A-A9FB-90ED020BE4B6}" destId="{F0BB83B1-420E-4097-BFC4-B2374257706B}" srcOrd="1" destOrd="0" presId="urn:microsoft.com/office/officeart/2005/8/layout/vList5"/>
    <dgm:cxn modelId="{0EB92566-2286-4E6A-B73D-889E824EAC32}" type="presParOf" srcId="{6A29BFF5-6A59-4E2D-99DC-BC269676FEC4}" destId="{BD639E44-2EC3-4242-BB41-F2BF644A8BBB}" srcOrd="1" destOrd="0" presId="urn:microsoft.com/office/officeart/2005/8/layout/vList5"/>
    <dgm:cxn modelId="{26C7214E-2131-4F23-A199-64E9C7598971}" type="presParOf" srcId="{6A29BFF5-6A59-4E2D-99DC-BC269676FEC4}" destId="{A683C8F4-6460-4B13-80FE-89D24F9D5CC4}" srcOrd="2" destOrd="0" presId="urn:microsoft.com/office/officeart/2005/8/layout/vList5"/>
    <dgm:cxn modelId="{A7807304-19F8-44C9-83DF-5DA9AA42FC6E}" type="presParOf" srcId="{A683C8F4-6460-4B13-80FE-89D24F9D5CC4}" destId="{4BEB4528-51A4-4213-B62A-1D8E324E8579}" srcOrd="0" destOrd="0" presId="urn:microsoft.com/office/officeart/2005/8/layout/vList5"/>
    <dgm:cxn modelId="{DBC33B24-69FD-4284-813C-B4C84FF48717}" type="presParOf" srcId="{A683C8F4-6460-4B13-80FE-89D24F9D5CC4}" destId="{0AD7AAC3-C1DF-45DD-8329-AEE0767C8756}" srcOrd="1" destOrd="0" presId="urn:microsoft.com/office/officeart/2005/8/layout/vList5"/>
    <dgm:cxn modelId="{A3D62EC8-B615-49EB-83D6-D4C9CB8AADC8}" type="presParOf" srcId="{6A29BFF5-6A59-4E2D-99DC-BC269676FEC4}" destId="{197E6E37-992D-4542-A5D7-6FB468C92C2A}" srcOrd="3" destOrd="0" presId="urn:microsoft.com/office/officeart/2005/8/layout/vList5"/>
    <dgm:cxn modelId="{BA14E08B-A4B4-44CA-81BA-C80BC5D66AD6}" type="presParOf" srcId="{6A29BFF5-6A59-4E2D-99DC-BC269676FEC4}" destId="{22549FFC-4129-4F50-BF59-F521E09FD3B5}" srcOrd="4" destOrd="0" presId="urn:microsoft.com/office/officeart/2005/8/layout/vList5"/>
    <dgm:cxn modelId="{942B011C-9630-4E41-94DB-D84949861852}" type="presParOf" srcId="{22549FFC-4129-4F50-BF59-F521E09FD3B5}" destId="{9B5AA3F4-6F05-455D-AC99-10E5F2ADFF0B}" srcOrd="0" destOrd="0" presId="urn:microsoft.com/office/officeart/2005/8/layout/vList5"/>
    <dgm:cxn modelId="{3B5F4F2C-04B5-4CC3-81E2-346BE33A6D3B}" type="presParOf" srcId="{22549FFC-4129-4F50-BF59-F521E09FD3B5}" destId="{2970868C-FF48-433C-98F3-C3ECEB3DA141}" srcOrd="1" destOrd="0" presId="urn:microsoft.com/office/officeart/2005/8/layout/vList5"/>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F7AC72-C02A-4A27-BE29-2595BA6EA53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EFBB340D-2CF2-4E86-B6D8-38F8443B22D4}">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Misija</a:t>
          </a:r>
        </a:p>
      </dgm:t>
    </dgm:pt>
    <dgm:pt modelId="{E3C94ADB-59B6-484F-A730-522B25EC1720}" type="parTrans" cxnId="{8FE22B7F-DCDC-41B7-8F21-D65E9207D836}">
      <dgm:prSet/>
      <dgm:spPr/>
      <dgm:t>
        <a:bodyPr/>
        <a:lstStyle/>
        <a:p>
          <a:endParaRPr lang="lt-LT" sz="1100"/>
        </a:p>
      </dgm:t>
    </dgm:pt>
    <dgm:pt modelId="{1FFDB267-1821-440F-A6C7-D9769A9219C8}" type="sibTrans" cxnId="{8FE22B7F-DCDC-41B7-8F21-D65E9207D836}">
      <dgm:prSet/>
      <dgm:spPr/>
      <dgm:t>
        <a:bodyPr/>
        <a:lstStyle/>
        <a:p>
          <a:endParaRPr lang="lt-LT" sz="1100"/>
        </a:p>
      </dgm:t>
    </dgm:pt>
    <dgm:pt modelId="{6FF9333B-873D-4974-A02E-7A9B301411E2}">
      <dgm:prSet phldrT="[Tekstas]" custT="1"/>
      <dgm:spPr/>
      <dgm:t>
        <a:bodyPr/>
        <a:lstStyle/>
        <a:p>
          <a:pPr algn="just">
            <a:buFont typeface="Times New Roman" panose="02020603050405020304" pitchFamily="18" charset="0"/>
            <a:buChar char="•"/>
          </a:pPr>
          <a:r>
            <a:rPr lang="en-US" sz="1100" b="0" i="0">
              <a:latin typeface="Times New Roman" panose="02020603050405020304" pitchFamily="18" charset="0"/>
              <a:cs typeface="Times New Roman" panose="02020603050405020304" pitchFamily="18" charset="0"/>
            </a:rPr>
            <a:t>Padėti Panevėžio miesto savivaldybei valdyti finansus ir turtą, skatinti aukščiausių finansų valdymo standartų įgyvendinimą savivaldos sektoriuje bei efektyvų viešųjų paslaugų teikimą visuomenei.</a:t>
          </a:r>
          <a:endParaRPr lang="lt-LT" sz="1100" b="0" i="0">
            <a:latin typeface="Times New Roman" panose="02020603050405020304" pitchFamily="18" charset="0"/>
            <a:cs typeface="Times New Roman" panose="02020603050405020304" pitchFamily="18" charset="0"/>
          </a:endParaRPr>
        </a:p>
      </dgm:t>
    </dgm:pt>
    <dgm:pt modelId="{748C0DF9-E789-4D04-8B7C-E738361F2534}" type="parTrans" cxnId="{E1E8A349-112C-4BB8-AD3A-53B97D40E763}">
      <dgm:prSet/>
      <dgm:spPr/>
      <dgm:t>
        <a:bodyPr/>
        <a:lstStyle/>
        <a:p>
          <a:endParaRPr lang="lt-LT" sz="1100"/>
        </a:p>
      </dgm:t>
    </dgm:pt>
    <dgm:pt modelId="{E56CE403-FA76-40EA-9917-96373C0996FD}" type="sibTrans" cxnId="{E1E8A349-112C-4BB8-AD3A-53B97D40E763}">
      <dgm:prSet/>
      <dgm:spPr/>
      <dgm:t>
        <a:bodyPr/>
        <a:lstStyle/>
        <a:p>
          <a:endParaRPr lang="lt-LT" sz="1100"/>
        </a:p>
      </dgm:t>
    </dgm:pt>
    <dgm:pt modelId="{DE89A9F5-5433-4565-882F-65EF20655A5E}">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Vizija</a:t>
          </a:r>
        </a:p>
      </dgm:t>
    </dgm:pt>
    <dgm:pt modelId="{48563EC8-97FE-4D26-94C0-9551BF81609C}" type="parTrans" cxnId="{CA1F463A-26A8-4937-997E-B66CB8420D0D}">
      <dgm:prSet/>
      <dgm:spPr/>
      <dgm:t>
        <a:bodyPr/>
        <a:lstStyle/>
        <a:p>
          <a:endParaRPr lang="lt-LT" sz="1100"/>
        </a:p>
      </dgm:t>
    </dgm:pt>
    <dgm:pt modelId="{F16DD4FF-E78E-4453-A2F2-CE19FB5DFB7A}" type="sibTrans" cxnId="{CA1F463A-26A8-4937-997E-B66CB8420D0D}">
      <dgm:prSet/>
      <dgm:spPr/>
      <dgm:t>
        <a:bodyPr/>
        <a:lstStyle/>
        <a:p>
          <a:endParaRPr lang="lt-LT" sz="1100"/>
        </a:p>
      </dgm:t>
    </dgm:pt>
    <dgm:pt modelId="{945CCC84-2EBC-4EB1-BC3C-114E8F47C50A}">
      <dgm:prSet phldrT="[Tekstas]" custT="1"/>
      <dgm:spPr>
        <a:ln>
          <a:solidFill>
            <a:schemeClr val="lt1">
              <a:hueOff val="0"/>
              <a:satOff val="0"/>
              <a:lumOff val="0"/>
            </a:schemeClr>
          </a:solidFill>
        </a:ln>
      </dgm:spPr>
      <dgm:t>
        <a:bodyPr/>
        <a:lstStyle/>
        <a:p>
          <a:pPr algn="just"/>
          <a:r>
            <a:rPr lang="lt-LT" sz="1100" b="0" i="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dgm:t>
    </dgm:pt>
    <dgm:pt modelId="{F95FB2D7-8E14-4AF6-9A5B-A1A1ACB29A6B}" type="parTrans" cxnId="{049E6F09-B0C8-4E8A-B15F-9E80401DEEFB}">
      <dgm:prSet/>
      <dgm:spPr/>
      <dgm:t>
        <a:bodyPr/>
        <a:lstStyle/>
        <a:p>
          <a:endParaRPr lang="lt-LT" sz="1100"/>
        </a:p>
      </dgm:t>
    </dgm:pt>
    <dgm:pt modelId="{844865FC-0397-444B-9919-D15B3524900A}" type="sibTrans" cxnId="{049E6F09-B0C8-4E8A-B15F-9E80401DEEFB}">
      <dgm:prSet/>
      <dgm:spPr/>
      <dgm:t>
        <a:bodyPr/>
        <a:lstStyle/>
        <a:p>
          <a:endParaRPr lang="lt-LT" sz="1100"/>
        </a:p>
      </dgm:t>
    </dgm:pt>
    <dgm:pt modelId="{F953CE48-9E75-4BDB-B3B2-5127A8852FE0}">
      <dgm:prSet phldrT="[Tekstas]" custT="1"/>
      <dgm:spPr>
        <a:ln>
          <a:solidFill>
            <a:schemeClr val="lt1">
              <a:hueOff val="0"/>
              <a:satOff val="0"/>
              <a:lumOff val="0"/>
            </a:schemeClr>
          </a:solidFill>
        </a:ln>
      </dgm:spPr>
      <dgm:t>
        <a:bodyPr/>
        <a:lstStyle/>
        <a:p>
          <a:pPr algn="l"/>
          <a:endParaRPr lang="lt-LT" sz="1100"/>
        </a:p>
      </dgm:t>
    </dgm:pt>
    <dgm:pt modelId="{E2FE589B-3091-4132-A981-E03F274CB74F}" type="parTrans" cxnId="{B724F856-429A-4278-8C67-EA3A48335987}">
      <dgm:prSet/>
      <dgm:spPr/>
      <dgm:t>
        <a:bodyPr/>
        <a:lstStyle/>
        <a:p>
          <a:endParaRPr lang="lt-LT" sz="1100"/>
        </a:p>
      </dgm:t>
    </dgm:pt>
    <dgm:pt modelId="{A8655880-E705-43F5-9D6B-C2302B43EDD1}" type="sibTrans" cxnId="{B724F856-429A-4278-8C67-EA3A48335987}">
      <dgm:prSet/>
      <dgm:spPr/>
      <dgm:t>
        <a:bodyPr/>
        <a:lstStyle/>
        <a:p>
          <a:endParaRPr lang="lt-LT" sz="1100"/>
        </a:p>
      </dgm:t>
    </dgm:pt>
    <dgm:pt modelId="{12940578-7B4D-4343-A4D7-8A5C51C4CA11}">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Vertybės</a:t>
          </a:r>
          <a:endParaRPr lang="lt-LT" sz="1400" b="1">
            <a:solidFill>
              <a:schemeClr val="tx1"/>
            </a:solidFill>
          </a:endParaRPr>
        </a:p>
      </dgm:t>
    </dgm:pt>
    <dgm:pt modelId="{42A03823-4757-4A70-8F58-161B0E67E36B}" type="parTrans" cxnId="{6AB33AAC-DE89-410A-AE0A-4B9498F2E9A7}">
      <dgm:prSet/>
      <dgm:spPr/>
      <dgm:t>
        <a:bodyPr/>
        <a:lstStyle/>
        <a:p>
          <a:endParaRPr lang="lt-LT" sz="1100"/>
        </a:p>
      </dgm:t>
    </dgm:pt>
    <dgm:pt modelId="{7C17A82D-E3DF-4BDA-BBE0-EAC1B5B71325}" type="sibTrans" cxnId="{6AB33AAC-DE89-410A-AE0A-4B9498F2E9A7}">
      <dgm:prSet/>
      <dgm:spPr/>
      <dgm:t>
        <a:bodyPr/>
        <a:lstStyle/>
        <a:p>
          <a:endParaRPr lang="lt-LT" sz="1100"/>
        </a:p>
      </dgm:t>
    </dgm:pt>
    <dgm:pt modelId="{960274C0-ED3B-4973-B6CA-B4C66845DC08}">
      <dgm:prSet phldrT="[Tekstas]" custT="1"/>
      <dgm:spPr/>
      <dgm:t>
        <a:bodyPr/>
        <a:lstStyle/>
        <a:p>
          <a:r>
            <a:rPr lang="lt-LT" sz="1100" b="0" i="0">
              <a:latin typeface="Times New Roman" panose="02020603050405020304" pitchFamily="18" charset="0"/>
              <a:cs typeface="Times New Roman" panose="02020603050405020304" pitchFamily="18" charset="0"/>
            </a:rPr>
            <a:t>Pažangi, profesionali, atvira įstaiga – geras patarėjas.</a:t>
          </a:r>
        </a:p>
      </dgm:t>
    </dgm:pt>
    <dgm:pt modelId="{D70D9549-E0C4-40D0-96F0-24CD442EF901}" type="parTrans" cxnId="{B6DE7318-163A-4252-ACC9-028E25080C79}">
      <dgm:prSet/>
      <dgm:spPr/>
      <dgm:t>
        <a:bodyPr/>
        <a:lstStyle/>
        <a:p>
          <a:endParaRPr lang="lt-LT" sz="1100"/>
        </a:p>
      </dgm:t>
    </dgm:pt>
    <dgm:pt modelId="{F24E9051-0A6B-40B3-BC9D-58C9AE09D3E8}" type="sibTrans" cxnId="{B6DE7318-163A-4252-ACC9-028E25080C79}">
      <dgm:prSet/>
      <dgm:spPr/>
      <dgm:t>
        <a:bodyPr/>
        <a:lstStyle/>
        <a:p>
          <a:endParaRPr lang="lt-LT" sz="1100"/>
        </a:p>
      </dgm:t>
    </dgm:pt>
    <dgm:pt modelId="{1D94C317-E871-4697-9B29-E0C4927C3A22}">
      <dgm:prSet custT="1"/>
      <dgm:spPr>
        <a:ln>
          <a:solidFill>
            <a:schemeClr val="lt1">
              <a:hueOff val="0"/>
              <a:satOff val="0"/>
              <a:lumOff val="0"/>
            </a:schemeClr>
          </a:solidFill>
        </a:ln>
      </dgm:spPr>
      <dgm:t>
        <a:bodyPr/>
        <a:lstStyle/>
        <a:p>
          <a:pPr algn="just"/>
          <a:r>
            <a:rPr lang="lt-LT" sz="1100" b="0" i="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dgm:t>
    </dgm:pt>
    <dgm:pt modelId="{D86A386B-14D9-43DB-B82E-B844E928886D}" type="parTrans" cxnId="{46E32550-3F36-415D-9960-8B3783EA47B1}">
      <dgm:prSet/>
      <dgm:spPr/>
      <dgm:t>
        <a:bodyPr/>
        <a:lstStyle/>
        <a:p>
          <a:endParaRPr lang="lt-LT" sz="1100"/>
        </a:p>
      </dgm:t>
    </dgm:pt>
    <dgm:pt modelId="{FD89653C-2DD5-4635-B623-35B9DFA0C9B9}" type="sibTrans" cxnId="{46E32550-3F36-415D-9960-8B3783EA47B1}">
      <dgm:prSet/>
      <dgm:spPr/>
      <dgm:t>
        <a:bodyPr/>
        <a:lstStyle/>
        <a:p>
          <a:endParaRPr lang="lt-LT" sz="1100"/>
        </a:p>
      </dgm:t>
    </dgm:pt>
    <dgm:pt modelId="{83CE5101-C28D-44A1-A954-D1904F46BF71}">
      <dgm:prSet custT="1"/>
      <dgm:spPr>
        <a:ln>
          <a:solidFill>
            <a:schemeClr val="lt1">
              <a:hueOff val="0"/>
              <a:satOff val="0"/>
              <a:lumOff val="0"/>
            </a:schemeClr>
          </a:solidFill>
        </a:ln>
      </dgm:spPr>
      <dgm:t>
        <a:bodyPr/>
        <a:lstStyle/>
        <a:p>
          <a:pPr algn="just"/>
          <a:r>
            <a:rPr lang="lt-LT" sz="1100" b="0" i="0">
              <a:latin typeface="Times New Roman" panose="02020603050405020304" pitchFamily="18" charset="0"/>
              <a:cs typeface="Times New Roman" panose="02020603050405020304" pitchFamily="18" charset="0"/>
            </a:rPr>
            <a:t>atsakingumas – esame atsakingi už savo darbus, sprendimus ir siūlymus, dirbame taip, kad galėtume didžiuotis Panevėžio miesto savivaldybės kontrolės ir audito tarnyba ir jos veikla.</a:t>
          </a:r>
        </a:p>
      </dgm:t>
    </dgm:pt>
    <dgm:pt modelId="{922C8B5F-6B5C-47C2-8352-CA9DFE718B6A}" type="parTrans" cxnId="{BD171D17-445B-40A5-A494-F3A609B5F669}">
      <dgm:prSet/>
      <dgm:spPr/>
      <dgm:t>
        <a:bodyPr/>
        <a:lstStyle/>
        <a:p>
          <a:endParaRPr lang="lt-LT" sz="1100"/>
        </a:p>
      </dgm:t>
    </dgm:pt>
    <dgm:pt modelId="{A1D0823B-C020-42DE-906A-D22E78887F11}" type="sibTrans" cxnId="{BD171D17-445B-40A5-A494-F3A609B5F669}">
      <dgm:prSet/>
      <dgm:spPr/>
      <dgm:t>
        <a:bodyPr/>
        <a:lstStyle/>
        <a:p>
          <a:endParaRPr lang="lt-LT" sz="1100"/>
        </a:p>
      </dgm:t>
    </dgm:pt>
    <dgm:pt modelId="{A420355D-1AA0-45E8-ABDD-733E00BD731E}" type="pres">
      <dgm:prSet presAssocID="{F1F7AC72-C02A-4A27-BE29-2595BA6EA53A}" presName="linear" presStyleCnt="0">
        <dgm:presLayoutVars>
          <dgm:animLvl val="lvl"/>
          <dgm:resizeHandles val="exact"/>
        </dgm:presLayoutVars>
      </dgm:prSet>
      <dgm:spPr/>
      <dgm:t>
        <a:bodyPr/>
        <a:lstStyle/>
        <a:p>
          <a:endParaRPr lang="lt-LT"/>
        </a:p>
      </dgm:t>
    </dgm:pt>
    <dgm:pt modelId="{5A6B5E97-6030-4575-8416-73B75EC0CC0E}" type="pres">
      <dgm:prSet presAssocID="{EFBB340D-2CF2-4E86-B6D8-38F8443B22D4}" presName="parentText" presStyleLbl="node1" presStyleIdx="0" presStyleCnt="3" custAng="0" custScaleY="45401" custLinFactNeighborX="-7038" custLinFactNeighborY="-744">
        <dgm:presLayoutVars>
          <dgm:chMax val="0"/>
          <dgm:bulletEnabled val="1"/>
        </dgm:presLayoutVars>
      </dgm:prSet>
      <dgm:spPr/>
      <dgm:t>
        <a:bodyPr/>
        <a:lstStyle/>
        <a:p>
          <a:endParaRPr lang="lt-LT"/>
        </a:p>
      </dgm:t>
    </dgm:pt>
    <dgm:pt modelId="{8AB1C1E3-3C90-4201-AC59-D7DAADB6DC8E}" type="pres">
      <dgm:prSet presAssocID="{EFBB340D-2CF2-4E86-B6D8-38F8443B22D4}" presName="childText" presStyleLbl="revTx" presStyleIdx="0" presStyleCnt="3" custScaleY="60321">
        <dgm:presLayoutVars>
          <dgm:bulletEnabled val="1"/>
        </dgm:presLayoutVars>
      </dgm:prSet>
      <dgm:spPr/>
      <dgm:t>
        <a:bodyPr/>
        <a:lstStyle/>
        <a:p>
          <a:endParaRPr lang="lt-LT"/>
        </a:p>
      </dgm:t>
    </dgm:pt>
    <dgm:pt modelId="{2340EB8E-5CE8-4277-BEBD-EA7B80BB4351}" type="pres">
      <dgm:prSet presAssocID="{DE89A9F5-5433-4565-882F-65EF20655A5E}" presName="parentText" presStyleLbl="node1" presStyleIdx="1" presStyleCnt="3" custScaleY="46103" custLinFactNeighborY="-16633">
        <dgm:presLayoutVars>
          <dgm:chMax val="0"/>
          <dgm:bulletEnabled val="1"/>
        </dgm:presLayoutVars>
      </dgm:prSet>
      <dgm:spPr/>
      <dgm:t>
        <a:bodyPr/>
        <a:lstStyle/>
        <a:p>
          <a:endParaRPr lang="lt-LT"/>
        </a:p>
      </dgm:t>
    </dgm:pt>
    <dgm:pt modelId="{A07D8B7D-403D-4C84-9390-ADB28AEE4E77}" type="pres">
      <dgm:prSet presAssocID="{DE89A9F5-5433-4565-882F-65EF20655A5E}" presName="childText" presStyleLbl="revTx" presStyleIdx="1" presStyleCnt="3" custScaleY="28285" custLinFactNeighborX="3" custLinFactNeighborY="-11062">
        <dgm:presLayoutVars>
          <dgm:bulletEnabled val="1"/>
        </dgm:presLayoutVars>
      </dgm:prSet>
      <dgm:spPr/>
      <dgm:t>
        <a:bodyPr/>
        <a:lstStyle/>
        <a:p>
          <a:endParaRPr lang="lt-LT"/>
        </a:p>
      </dgm:t>
    </dgm:pt>
    <dgm:pt modelId="{761184A9-FADB-4AB7-8FCB-53E5BF6B11D7}" type="pres">
      <dgm:prSet presAssocID="{12940578-7B4D-4343-A4D7-8A5C51C4CA11}" presName="parentText" presStyleLbl="node1" presStyleIdx="2" presStyleCnt="3" custScaleY="43156" custLinFactNeighborX="3" custLinFactNeighborY="-7756">
        <dgm:presLayoutVars>
          <dgm:chMax val="0"/>
          <dgm:bulletEnabled val="1"/>
        </dgm:presLayoutVars>
      </dgm:prSet>
      <dgm:spPr/>
      <dgm:t>
        <a:bodyPr/>
        <a:lstStyle/>
        <a:p>
          <a:endParaRPr lang="lt-LT"/>
        </a:p>
      </dgm:t>
    </dgm:pt>
    <dgm:pt modelId="{0311DD65-3BD6-4664-AE4F-A0AE3E6C286E}" type="pres">
      <dgm:prSet presAssocID="{12940578-7B4D-4343-A4D7-8A5C51C4CA11}" presName="childText" presStyleLbl="revTx" presStyleIdx="2" presStyleCnt="3" custScaleY="84170" custLinFactNeighborY="-5424">
        <dgm:presLayoutVars>
          <dgm:bulletEnabled val="1"/>
        </dgm:presLayoutVars>
      </dgm:prSet>
      <dgm:spPr/>
      <dgm:t>
        <a:bodyPr/>
        <a:lstStyle/>
        <a:p>
          <a:endParaRPr lang="lt-LT"/>
        </a:p>
      </dgm:t>
    </dgm:pt>
  </dgm:ptLst>
  <dgm:cxnLst>
    <dgm:cxn modelId="{049E6F09-B0C8-4E8A-B15F-9E80401DEEFB}" srcId="{12940578-7B4D-4343-A4D7-8A5C51C4CA11}" destId="{945CCC84-2EBC-4EB1-BC3C-114E8F47C50A}" srcOrd="0" destOrd="0" parTransId="{F95FB2D7-8E14-4AF6-9A5B-A1A1ACB29A6B}" sibTransId="{844865FC-0397-444B-9919-D15B3524900A}"/>
    <dgm:cxn modelId="{B6DE7318-163A-4252-ACC9-028E25080C79}" srcId="{DE89A9F5-5433-4565-882F-65EF20655A5E}" destId="{960274C0-ED3B-4973-B6CA-B4C66845DC08}" srcOrd="0" destOrd="0" parTransId="{D70D9549-E0C4-40D0-96F0-24CD442EF901}" sibTransId="{F24E9051-0A6B-40B3-BC9D-58C9AE09D3E8}"/>
    <dgm:cxn modelId="{121F0AD6-4AC7-442C-A67D-3A8CA228DD7A}" type="presOf" srcId="{F953CE48-9E75-4BDB-B3B2-5127A8852FE0}" destId="{0311DD65-3BD6-4664-AE4F-A0AE3E6C286E}" srcOrd="0" destOrd="3" presId="urn:microsoft.com/office/officeart/2005/8/layout/vList2"/>
    <dgm:cxn modelId="{92997B1F-DCD2-4DAC-BEB2-270CBD425DAD}" type="presOf" srcId="{83CE5101-C28D-44A1-A954-D1904F46BF71}" destId="{0311DD65-3BD6-4664-AE4F-A0AE3E6C286E}" srcOrd="0" destOrd="2" presId="urn:microsoft.com/office/officeart/2005/8/layout/vList2"/>
    <dgm:cxn modelId="{BD171D17-445B-40A5-A494-F3A609B5F669}" srcId="{12940578-7B4D-4343-A4D7-8A5C51C4CA11}" destId="{83CE5101-C28D-44A1-A954-D1904F46BF71}" srcOrd="2" destOrd="0" parTransId="{922C8B5F-6B5C-47C2-8352-CA9DFE718B6A}" sibTransId="{A1D0823B-C020-42DE-906A-D22E78887F11}"/>
    <dgm:cxn modelId="{F3569A19-7A73-452D-891F-B340EA1C5FF3}" type="presOf" srcId="{F1F7AC72-C02A-4A27-BE29-2595BA6EA53A}" destId="{A420355D-1AA0-45E8-ABDD-733E00BD731E}" srcOrd="0" destOrd="0" presId="urn:microsoft.com/office/officeart/2005/8/layout/vList2"/>
    <dgm:cxn modelId="{46E32550-3F36-415D-9960-8B3783EA47B1}" srcId="{12940578-7B4D-4343-A4D7-8A5C51C4CA11}" destId="{1D94C317-E871-4697-9B29-E0C4927C3A22}" srcOrd="1" destOrd="0" parTransId="{D86A386B-14D9-43DB-B82E-B844E928886D}" sibTransId="{FD89653C-2DD5-4635-B623-35B9DFA0C9B9}"/>
    <dgm:cxn modelId="{6AB33AAC-DE89-410A-AE0A-4B9498F2E9A7}" srcId="{F1F7AC72-C02A-4A27-BE29-2595BA6EA53A}" destId="{12940578-7B4D-4343-A4D7-8A5C51C4CA11}" srcOrd="2" destOrd="0" parTransId="{42A03823-4757-4A70-8F58-161B0E67E36B}" sibTransId="{7C17A82D-E3DF-4BDA-BBE0-EAC1B5B71325}"/>
    <dgm:cxn modelId="{4E651030-70A1-4D6F-B397-90D4BEFD9111}" type="presOf" srcId="{EFBB340D-2CF2-4E86-B6D8-38F8443B22D4}" destId="{5A6B5E97-6030-4575-8416-73B75EC0CC0E}" srcOrd="0" destOrd="0" presId="urn:microsoft.com/office/officeart/2005/8/layout/vList2"/>
    <dgm:cxn modelId="{C6970FFA-F109-4AEF-83FA-48E064F7AF21}" type="presOf" srcId="{960274C0-ED3B-4973-B6CA-B4C66845DC08}" destId="{A07D8B7D-403D-4C84-9390-ADB28AEE4E77}" srcOrd="0" destOrd="0" presId="urn:microsoft.com/office/officeart/2005/8/layout/vList2"/>
    <dgm:cxn modelId="{8FE22B7F-DCDC-41B7-8F21-D65E9207D836}" srcId="{F1F7AC72-C02A-4A27-BE29-2595BA6EA53A}" destId="{EFBB340D-2CF2-4E86-B6D8-38F8443B22D4}" srcOrd="0" destOrd="0" parTransId="{E3C94ADB-59B6-484F-A730-522B25EC1720}" sibTransId="{1FFDB267-1821-440F-A6C7-D9769A9219C8}"/>
    <dgm:cxn modelId="{CA1F463A-26A8-4937-997E-B66CB8420D0D}" srcId="{F1F7AC72-C02A-4A27-BE29-2595BA6EA53A}" destId="{DE89A9F5-5433-4565-882F-65EF20655A5E}" srcOrd="1" destOrd="0" parTransId="{48563EC8-97FE-4D26-94C0-9551BF81609C}" sibTransId="{F16DD4FF-E78E-4453-A2F2-CE19FB5DFB7A}"/>
    <dgm:cxn modelId="{543AA9F1-CCE4-40CA-8007-45AE3E25C079}" type="presOf" srcId="{DE89A9F5-5433-4565-882F-65EF20655A5E}" destId="{2340EB8E-5CE8-4277-BEBD-EA7B80BB4351}" srcOrd="0" destOrd="0" presId="urn:microsoft.com/office/officeart/2005/8/layout/vList2"/>
    <dgm:cxn modelId="{0B8CD1B7-37F2-466A-B74C-D3E042BC69E4}" type="presOf" srcId="{12940578-7B4D-4343-A4D7-8A5C51C4CA11}" destId="{761184A9-FADB-4AB7-8FCB-53E5BF6B11D7}" srcOrd="0" destOrd="0" presId="urn:microsoft.com/office/officeart/2005/8/layout/vList2"/>
    <dgm:cxn modelId="{06A2EA3F-F37B-45AC-AEB3-CEBDD269C2FC}" type="presOf" srcId="{6FF9333B-873D-4974-A02E-7A9B301411E2}" destId="{8AB1C1E3-3C90-4201-AC59-D7DAADB6DC8E}" srcOrd="0" destOrd="0" presId="urn:microsoft.com/office/officeart/2005/8/layout/vList2"/>
    <dgm:cxn modelId="{63A8357C-D500-437D-9395-58BD6CFF0D8F}" type="presOf" srcId="{945CCC84-2EBC-4EB1-BC3C-114E8F47C50A}" destId="{0311DD65-3BD6-4664-AE4F-A0AE3E6C286E}" srcOrd="0" destOrd="0" presId="urn:microsoft.com/office/officeart/2005/8/layout/vList2"/>
    <dgm:cxn modelId="{FEEC4969-3FD0-4619-9BE0-72DBA528D967}" type="presOf" srcId="{1D94C317-E871-4697-9B29-E0C4927C3A22}" destId="{0311DD65-3BD6-4664-AE4F-A0AE3E6C286E}" srcOrd="0" destOrd="1" presId="urn:microsoft.com/office/officeart/2005/8/layout/vList2"/>
    <dgm:cxn modelId="{B724F856-429A-4278-8C67-EA3A48335987}" srcId="{12940578-7B4D-4343-A4D7-8A5C51C4CA11}" destId="{F953CE48-9E75-4BDB-B3B2-5127A8852FE0}" srcOrd="3" destOrd="0" parTransId="{E2FE589B-3091-4132-A981-E03F274CB74F}" sibTransId="{A8655880-E705-43F5-9D6B-C2302B43EDD1}"/>
    <dgm:cxn modelId="{E1E8A349-112C-4BB8-AD3A-53B97D40E763}" srcId="{EFBB340D-2CF2-4E86-B6D8-38F8443B22D4}" destId="{6FF9333B-873D-4974-A02E-7A9B301411E2}" srcOrd="0" destOrd="0" parTransId="{748C0DF9-E789-4D04-8B7C-E738361F2534}" sibTransId="{E56CE403-FA76-40EA-9917-96373C0996FD}"/>
    <dgm:cxn modelId="{3BD4C9DC-4DAB-4977-819E-8D62B67C7DA9}" type="presParOf" srcId="{A420355D-1AA0-45E8-ABDD-733E00BD731E}" destId="{5A6B5E97-6030-4575-8416-73B75EC0CC0E}" srcOrd="0" destOrd="0" presId="urn:microsoft.com/office/officeart/2005/8/layout/vList2"/>
    <dgm:cxn modelId="{DE5C9072-C65C-4E97-BF92-98A5D5EEA1F1}" type="presParOf" srcId="{A420355D-1AA0-45E8-ABDD-733E00BD731E}" destId="{8AB1C1E3-3C90-4201-AC59-D7DAADB6DC8E}" srcOrd="1" destOrd="0" presId="urn:microsoft.com/office/officeart/2005/8/layout/vList2"/>
    <dgm:cxn modelId="{4A887F28-B662-415F-915B-42221752214A}" type="presParOf" srcId="{A420355D-1AA0-45E8-ABDD-733E00BD731E}" destId="{2340EB8E-5CE8-4277-BEBD-EA7B80BB4351}" srcOrd="2" destOrd="0" presId="urn:microsoft.com/office/officeart/2005/8/layout/vList2"/>
    <dgm:cxn modelId="{C0335950-CD52-4B0F-A921-2EEA4D1DD2AC}" type="presParOf" srcId="{A420355D-1AA0-45E8-ABDD-733E00BD731E}" destId="{A07D8B7D-403D-4C84-9390-ADB28AEE4E77}" srcOrd="3" destOrd="0" presId="urn:microsoft.com/office/officeart/2005/8/layout/vList2"/>
    <dgm:cxn modelId="{D8965D4F-CDB7-46B4-A0ED-F1623BCC6CB9}" type="presParOf" srcId="{A420355D-1AA0-45E8-ABDD-733E00BD731E}" destId="{761184A9-FADB-4AB7-8FCB-53E5BF6B11D7}" srcOrd="4" destOrd="0" presId="urn:microsoft.com/office/officeart/2005/8/layout/vList2"/>
    <dgm:cxn modelId="{9BBA89C0-9693-4520-8705-16581DE1A181}" type="presParOf" srcId="{A420355D-1AA0-45E8-ABDD-733E00BD731E}" destId="{0311DD65-3BD6-4664-AE4F-A0AE3E6C286E}" srcOrd="5" destOrd="0" presId="urn:microsoft.com/office/officeart/2005/8/layout/vList2"/>
  </dgm:cxnLst>
  <dgm:bg/>
  <dgm:whole>
    <a:ln w="9525" cap="flat" cmpd="sng" algn="ctr">
      <a:solidFill>
        <a:schemeClr val="bg2">
          <a:lumMod val="90000"/>
        </a:schemeClr>
      </a:solidFill>
      <a:prstDash val="solid"/>
      <a:round/>
      <a:headEnd type="none" w="med" len="med"/>
      <a:tailEnd type="none" w="med" len="med"/>
    </a:ln>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tIns="36000" bIns="36000"/>
        <a:lstStyle/>
        <a:p>
          <a:pPr algn="ctr"/>
          <a:r>
            <a:rPr lang="lt-LT" sz="1400" b="0">
              <a:solidFill>
                <a:sysClr val="windowText" lastClr="000000"/>
              </a:solidFill>
              <a:latin typeface="Times New Roman" panose="02020603050405020304" pitchFamily="18" charset="0"/>
              <a:cs typeface="Times New Roman" panose="02020603050405020304" pitchFamily="18" charset="0"/>
            </a:rPr>
            <a:t>Patvirtinti, patikslinti vietinių rinkliavų nuostatai</a:t>
          </a:r>
        </a:p>
      </dgm:t>
    </dgm:pt>
    <dgm:pt modelId="{B8CA2853-19C2-4FB8-A840-A67DD5E3F58A}" type="parTrans" cxnId="{69783EF9-D92D-4BD2-A405-2731EA8B1899}">
      <dgm:prSet/>
      <dgm:spPr/>
      <dgm:t>
        <a:bodyPr/>
        <a:lstStyle/>
        <a:p>
          <a:pPr algn="ctr"/>
          <a:endParaRPr lang="lt-LT" b="0"/>
        </a:p>
      </dgm:t>
    </dgm:pt>
    <dgm:pt modelId="{6C2E27E3-866E-4386-9B8F-ED67D1925571}" type="sibTrans" cxnId="{69783EF9-D92D-4BD2-A405-2731EA8B1899}">
      <dgm:prSet/>
      <dgm:spPr/>
      <dgm:t>
        <a:bodyPr/>
        <a:lstStyle/>
        <a:p>
          <a:pPr algn="ctr"/>
          <a:endParaRPr lang="lt-LT" b="0"/>
        </a:p>
      </dgm:t>
    </dgm:pt>
    <dgm:pt modelId="{9E88F261-F5B6-42B5-BFB4-B64508E01F32}">
      <dgm:prSet phldrT="[Tekstas]" custT="1"/>
      <dgm:spPr>
        <a:solidFill>
          <a:schemeClr val="bg2">
            <a:alpha val="90000"/>
          </a:schemeClr>
        </a:solidFill>
      </dgm:spPr>
      <dgm:t>
        <a:bodyPr/>
        <a:lstStyle/>
        <a:p>
          <a:pPr algn="just">
            <a:lnSpc>
              <a:spcPct val="95000"/>
            </a:lnSpc>
          </a:pPr>
          <a:r>
            <a:rPr lang="lt-LT" sz="1000" i="0">
              <a:latin typeface="Times New Roman" panose="02020603050405020304" pitchFamily="18" charset="0"/>
              <a:cs typeface="Times New Roman" panose="02020603050405020304" pitchFamily="18" charset="0"/>
            </a:rPr>
            <a:t>Patvirtinti Panevėžio miesto savivaldybės vietinės rinkliavos už leidimo išdavimo atlikti kasinėjimo darbus viešojo naudojimo teritorijoje, atitverti ją ar jos dalį arba apriboti eismą joje išdavimo nuostatai.</a:t>
          </a:r>
          <a:endParaRPr lang="lt-LT" sz="1000" b="0" i="0" baseline="0">
            <a:solidFill>
              <a:sysClr val="windowText" lastClr="000000"/>
            </a:solidFill>
            <a:latin typeface="Times New Roman" panose="02020603050405020304" pitchFamily="18" charset="0"/>
            <a:cs typeface="Times New Roman" panose="02020603050405020304" pitchFamily="18" charset="0"/>
          </a:endParaRPr>
        </a:p>
      </dgm:t>
    </dgm:pt>
    <dgm:pt modelId="{0EF5941F-81C4-4219-B96D-FB5BE2E0A3AD}" type="parTrans" cxnId="{B1713C6A-6392-4A21-A571-22A74CDB6C28}">
      <dgm:prSet/>
      <dgm:spPr/>
      <dgm:t>
        <a:bodyPr/>
        <a:lstStyle/>
        <a:p>
          <a:pPr algn="ctr"/>
          <a:endParaRPr lang="lt-LT" b="0"/>
        </a:p>
      </dgm:t>
    </dgm:pt>
    <dgm:pt modelId="{00909E32-2836-4AD3-B6CE-00A071EE70D0}" type="sibTrans" cxnId="{B1713C6A-6392-4A21-A571-22A74CDB6C28}">
      <dgm:prSet/>
      <dgm:spPr/>
      <dgm:t>
        <a:bodyPr/>
        <a:lstStyle/>
        <a:p>
          <a:pPr algn="ctr"/>
          <a:endParaRPr lang="lt-LT" b="0"/>
        </a:p>
      </dgm:t>
    </dgm:pt>
    <dgm:pt modelId="{1B82A22B-D5D5-46DE-A8D3-B1B0E5611193}">
      <dgm:prSet phldrT="[Tekstas]" custT="1"/>
      <dgm:spPr>
        <a:solidFill>
          <a:schemeClr val="bg1"/>
        </a:solid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Pritarta įstaigų veiklos ataskaitoms</a:t>
          </a:r>
        </a:p>
      </dgm:t>
    </dgm:pt>
    <dgm:pt modelId="{120EC622-D024-4867-9097-45920E5D13FA}" type="parTrans" cxnId="{E85BF28C-F1D0-4193-878A-E23578915D9F}">
      <dgm:prSet/>
      <dgm:spPr/>
      <dgm:t>
        <a:bodyPr/>
        <a:lstStyle/>
        <a:p>
          <a:pPr algn="ctr"/>
          <a:endParaRPr lang="lt-LT" b="0"/>
        </a:p>
      </dgm:t>
    </dgm:pt>
    <dgm:pt modelId="{5C8A395C-F7B3-4D4E-95D0-1DA81A5DA82B}" type="sibTrans" cxnId="{E85BF28C-F1D0-4193-878A-E23578915D9F}">
      <dgm:prSet/>
      <dgm:spPr/>
      <dgm:t>
        <a:bodyPr/>
        <a:lstStyle/>
        <a:p>
          <a:pPr algn="ctr"/>
          <a:endParaRPr lang="lt-LT" b="0"/>
        </a:p>
      </dgm:t>
    </dgm:pt>
    <dgm:pt modelId="{2FCC03DA-3A20-450B-9C3B-D88763F89E9A}">
      <dgm:prSet phldrT="[Tekstas]" custT="1"/>
      <dgm:spPr>
        <a:solidFill>
          <a:schemeClr val="bg2">
            <a:alpha val="90000"/>
          </a:schemeClr>
        </a:solidFill>
      </dgm:spPr>
      <dgm:t>
        <a:bodyPr/>
        <a:lstStyle/>
        <a:p>
          <a:pPr algn="just"/>
          <a:r>
            <a:rPr lang="lt-LT" sz="1000">
              <a:latin typeface="Times New Roman" panose="02020603050405020304" pitchFamily="18" charset="0"/>
              <a:cs typeface="Times New Roman" panose="02020603050405020304" pitchFamily="18" charset="0"/>
            </a:rPr>
            <a:t>Pritarta nustatytus reikalavimus atitinkančioms socialinių paslaugų įstaigų veiklos ataskaitoms.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4B0EED1E-0E51-4773-9E31-FEF95E38113A}" type="parTrans" cxnId="{DDA630B5-4826-4447-860C-347E9BB16C03}">
      <dgm:prSet/>
      <dgm:spPr/>
      <dgm:t>
        <a:bodyPr/>
        <a:lstStyle/>
        <a:p>
          <a:pPr algn="ctr"/>
          <a:endParaRPr lang="lt-LT" b="0"/>
        </a:p>
      </dgm:t>
    </dgm:pt>
    <dgm:pt modelId="{74CCC545-008B-45E7-8B5A-55171B2D6E0B}" type="sibTrans" cxnId="{DDA630B5-4826-4447-860C-347E9BB16C03}">
      <dgm:prSet/>
      <dgm:spPr/>
      <dgm:t>
        <a:bodyPr/>
        <a:lstStyle/>
        <a:p>
          <a:pPr algn="ctr"/>
          <a:endParaRPr lang="lt-LT" b="0"/>
        </a:p>
      </dgm:t>
    </dgm:pt>
    <dgm:pt modelId="{A0461AB1-BDA7-4008-820A-F3C8805D822F}">
      <dgm:prSet phldrT="[Tekstas]" custT="1"/>
      <dgm:spPr>
        <a:solidFill>
          <a:schemeClr val="bg1"/>
        </a:solidFill>
        <a:ln>
          <a:solidFill>
            <a:schemeClr val="tx1"/>
          </a:solidFill>
        </a:ln>
      </dgm:spPr>
      <dgm:t>
        <a:bodyPr tIns="36000" bIns="36000"/>
        <a:lstStyle/>
        <a:p>
          <a:pPr algn="ctr"/>
          <a:r>
            <a:rPr lang="lt-LT" sz="1400" b="0">
              <a:solidFill>
                <a:sysClr val="windowText" lastClr="000000"/>
              </a:solidFill>
              <a:latin typeface="Times New Roman" panose="02020603050405020304" pitchFamily="18" charset="0"/>
              <a:cs typeface="Times New Roman" panose="02020603050405020304" pitchFamily="18" charset="0"/>
            </a:rPr>
            <a:t>Patikslintas įstaigų teikiamų paslaugų kainoraštis</a:t>
          </a:r>
        </a:p>
      </dgm:t>
    </dgm:pt>
    <dgm:pt modelId="{1997BE38-C1AF-4F50-AFE9-44F0454A417A}" type="parTrans" cxnId="{4CCF4F61-B43B-458F-A141-20E079D32066}">
      <dgm:prSet/>
      <dgm:spPr/>
      <dgm:t>
        <a:bodyPr/>
        <a:lstStyle/>
        <a:p>
          <a:pPr algn="ctr"/>
          <a:endParaRPr lang="lt-LT" b="0"/>
        </a:p>
      </dgm:t>
    </dgm:pt>
    <dgm:pt modelId="{D55CF25E-54D5-40C5-B703-6A1B893B55E0}" type="sibTrans" cxnId="{4CCF4F61-B43B-458F-A141-20E079D32066}">
      <dgm:prSet/>
      <dgm:spPr/>
      <dgm:t>
        <a:bodyPr/>
        <a:lstStyle/>
        <a:p>
          <a:pPr algn="ctr"/>
          <a:endParaRPr lang="lt-LT" b="0"/>
        </a:p>
      </dgm:t>
    </dgm:pt>
    <dgm:pt modelId="{16EB82B0-E8F4-4C7B-BB8A-5C826526AE9A}">
      <dgm:prSet phldrT="[Tekstas]" custT="1"/>
      <dgm:spPr>
        <a:solidFill>
          <a:schemeClr val="bg2">
            <a:alpha val="90000"/>
          </a:schemeClr>
        </a:solidFill>
      </dgm:spPr>
      <dgm:t>
        <a:bodyPr/>
        <a:lstStyle/>
        <a:p>
          <a:pPr algn="just"/>
          <a:r>
            <a:rPr lang="lt-LT" sz="1000">
              <a:latin typeface="Times New Roman" panose="02020603050405020304" pitchFamily="18" charset="0"/>
              <a:cs typeface="Times New Roman" panose="02020603050405020304" pitchFamily="18" charset="0"/>
            </a:rPr>
            <a:t>Panevėžio miesto savivaldybėje teikiamų socialinių paslaugų kainoraštis.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57C7494-BEF6-4432-871B-02EC61AF60ED}" type="parTrans" cxnId="{55AA6F89-32D9-4C22-A017-9D64281826DE}">
      <dgm:prSet/>
      <dgm:spPr/>
      <dgm:t>
        <a:bodyPr/>
        <a:lstStyle/>
        <a:p>
          <a:pPr algn="ctr"/>
          <a:endParaRPr lang="lt-LT" b="0"/>
        </a:p>
      </dgm:t>
    </dgm:pt>
    <dgm:pt modelId="{6062507D-2990-4317-BE24-D5D65A110B21}" type="sibTrans" cxnId="{55AA6F89-32D9-4C22-A017-9D64281826DE}">
      <dgm:prSet/>
      <dgm:spPr/>
      <dgm:t>
        <a:bodyPr/>
        <a:lstStyle/>
        <a:p>
          <a:pPr algn="ctr"/>
          <a:endParaRPr lang="lt-LT" b="0"/>
        </a:p>
      </dgm:t>
    </dgm:pt>
    <dgm:pt modelId="{C2519994-BA4C-4DE6-A6FF-14173AB4B236}">
      <dgm:prSet phldrT="[Tekstas]" custT="1"/>
      <dgm:spPr>
        <a:solidFill>
          <a:schemeClr val="bg2"/>
        </a:solidFill>
        <a:ln>
          <a:noFill/>
        </a:ln>
      </dgm:spPr>
      <dgm:t>
        <a:bodyPr lIns="180000" tIns="108000" rIns="180000" bIns="108000"/>
        <a:lstStyle/>
        <a:p>
          <a:pPr algn="just"/>
          <a:r>
            <a:rPr lang="lt-LT" sz="1000" b="0">
              <a:solidFill>
                <a:sysClr val="windowText" lastClr="000000"/>
              </a:solidFill>
              <a:latin typeface="Times New Roman" panose="02020603050405020304" pitchFamily="18" charset="0"/>
              <a:cs typeface="Times New Roman" panose="02020603050405020304" pitchFamily="18" charset="0"/>
            </a:rPr>
            <a:t>Jaunuolių dienos centras.</a:t>
          </a:r>
        </a:p>
      </dgm:t>
    </dgm:pt>
    <dgm:pt modelId="{F767AFB6-E656-49FF-A773-CA60033F8511}" type="parTrans" cxnId="{3648F809-F32C-40E5-BE8C-28898FEE6731}">
      <dgm:prSet/>
      <dgm:spPr/>
      <dgm:t>
        <a:bodyPr/>
        <a:lstStyle/>
        <a:p>
          <a:endParaRPr lang="lt-LT"/>
        </a:p>
      </dgm:t>
    </dgm:pt>
    <dgm:pt modelId="{7096F358-72E2-49E9-86FE-2A7E60816D38}" type="sibTrans" cxnId="{3648F809-F32C-40E5-BE8C-28898FEE6731}">
      <dgm:prSet/>
      <dgm:spPr/>
      <dgm:t>
        <a:bodyPr/>
        <a:lstStyle/>
        <a:p>
          <a:endParaRPr lang="lt-LT"/>
        </a:p>
      </dgm:t>
    </dgm:pt>
    <dgm:pt modelId="{F23E9BD7-10E1-4715-9924-042CD8E662EB}">
      <dgm:prSet phldrT="[Tekstas]" custT="1"/>
      <dgm:spPr>
        <a:solidFill>
          <a:schemeClr val="bg1"/>
        </a:solidFill>
        <a:ln>
          <a:solidFill>
            <a:schemeClr val="tx1"/>
          </a:solidFill>
        </a:ln>
      </dgm:spPr>
      <dgm:t>
        <a:bodyPr tIns="36000" bIns="36000"/>
        <a:lstStyle/>
        <a:p>
          <a:pPr algn="ctr"/>
          <a:r>
            <a:rPr lang="lt-LT" sz="1400" b="0">
              <a:solidFill>
                <a:sysClr val="windowText" lastClr="000000"/>
              </a:solidFill>
              <a:latin typeface="Times New Roman" panose="02020603050405020304" pitchFamily="18" charset="0"/>
              <a:cs typeface="Times New Roman" panose="02020603050405020304" pitchFamily="18" charset="0"/>
            </a:rPr>
            <a:t>Nustatytas, suderintas įstaigų darbo laikas</a:t>
          </a:r>
        </a:p>
      </dgm:t>
    </dgm:pt>
    <dgm:pt modelId="{3FF2D9D5-0603-4551-B740-CC61DDBA5B65}" type="sibTrans" cxnId="{C771A4AB-99E3-444A-A84B-42C60E4ED0B1}">
      <dgm:prSet/>
      <dgm:spPr/>
      <dgm:t>
        <a:bodyPr/>
        <a:lstStyle/>
        <a:p>
          <a:pPr algn="ctr"/>
          <a:endParaRPr lang="lt-LT" b="0"/>
        </a:p>
      </dgm:t>
    </dgm:pt>
    <dgm:pt modelId="{CEAF1C8B-F2F7-49BA-9884-6A36BAABA2A2}" type="parTrans" cxnId="{C771A4AB-99E3-444A-A84B-42C60E4ED0B1}">
      <dgm:prSet/>
      <dgm:spPr/>
      <dgm:t>
        <a:bodyPr/>
        <a:lstStyle/>
        <a:p>
          <a:pPr algn="ctr"/>
          <a:endParaRPr lang="lt-LT" b="0"/>
        </a:p>
      </dgm:t>
    </dgm:pt>
    <dgm:pt modelId="{90A422FC-C489-44EE-8766-F187DB9116A2}">
      <dgm:prSet phldrT="[Tekstas]" custT="1"/>
      <dgm:spPr>
        <a:noFill/>
        <a:ln w="12700">
          <a:solidFill>
            <a:schemeClr val="tx1"/>
          </a:solidFill>
        </a:ln>
      </dgm:spPr>
      <dgm:t>
        <a:bodyPr tIns="36000" bIns="36000"/>
        <a:lstStyle/>
        <a:p>
          <a:pPr algn="ctr"/>
          <a:r>
            <a:rPr lang="lt-LT" sz="1400" b="0">
              <a:solidFill>
                <a:sysClr val="windowText" lastClr="000000"/>
              </a:solidFill>
              <a:latin typeface="Times New Roman" panose="02020603050405020304" pitchFamily="18" charset="0"/>
              <a:cs typeface="Times New Roman" panose="02020603050405020304" pitchFamily="18" charset="0"/>
            </a:rPr>
            <a:t>Patvirtinti kokybiškesni planavimo dokumentai</a:t>
          </a:r>
        </a:p>
      </dgm:t>
    </dgm:pt>
    <dgm:pt modelId="{EC4BEC74-5FAE-4C63-A1C8-A42A3A4D019E}" type="parTrans" cxnId="{A5135C65-E341-4DAE-A49D-95A77E671CB7}">
      <dgm:prSet/>
      <dgm:spPr/>
      <dgm:t>
        <a:bodyPr/>
        <a:lstStyle/>
        <a:p>
          <a:endParaRPr lang="lt-LT"/>
        </a:p>
      </dgm:t>
    </dgm:pt>
    <dgm:pt modelId="{E6CF9BFA-946D-47E5-81E8-DCA5123F59D1}" type="sibTrans" cxnId="{A5135C65-E341-4DAE-A49D-95A77E671CB7}">
      <dgm:prSet/>
      <dgm:spPr/>
      <dgm:t>
        <a:bodyPr/>
        <a:lstStyle/>
        <a:p>
          <a:endParaRPr lang="lt-LT"/>
        </a:p>
      </dgm:t>
    </dgm:pt>
    <dgm:pt modelId="{D0FA33B0-BEBF-4D51-942D-6519D17ADBD4}">
      <dgm:prSet phldrT="[Tekstas]" custT="1"/>
      <dgm:spPr>
        <a:solidFill>
          <a:schemeClr val="bg2"/>
        </a:solidFill>
        <a:ln w="3175">
          <a:noFill/>
        </a:ln>
      </dgm:spPr>
      <dgm:t>
        <a:bodyPr/>
        <a:lstStyle/>
        <a:p>
          <a:pPr marL="36000" algn="just"/>
          <a:r>
            <a:rPr lang="lt-LT" sz="1000">
              <a:latin typeface="Times New Roman" panose="02020603050405020304" pitchFamily="18" charset="0"/>
              <a:cs typeface="Times New Roman" panose="02020603050405020304" pitchFamily="18" charset="0"/>
            </a:rPr>
            <a:t>Panevėžio miesto savivaldybės trimetėse</a:t>
          </a:r>
          <a:r>
            <a:rPr lang="en-US" sz="1000">
              <a:latin typeface="Times New Roman" panose="02020603050405020304" pitchFamily="18" charset="0"/>
              <a:cs typeface="Times New Roman" panose="02020603050405020304" pitchFamily="18" charset="0"/>
            </a:rPr>
            <a:t> socialin</a:t>
          </a:r>
          <a:r>
            <a:rPr lang="lt-LT" sz="1000">
              <a:latin typeface="Times New Roman" panose="02020603050405020304" pitchFamily="18" charset="0"/>
              <a:cs typeface="Times New Roman" panose="02020603050405020304" pitchFamily="18" charset="0"/>
            </a:rPr>
            <a:t>ė</a:t>
          </a:r>
          <a:r>
            <a:rPr lang="en-US" sz="1000">
              <a:latin typeface="Times New Roman" panose="02020603050405020304" pitchFamily="18" charset="0"/>
              <a:cs typeface="Times New Roman" panose="02020603050405020304" pitchFamily="18" charset="0"/>
            </a:rPr>
            <a:t>s ekonomin</a:t>
          </a:r>
          <a:r>
            <a:rPr lang="lt-LT" sz="1000">
              <a:latin typeface="Times New Roman" panose="02020603050405020304" pitchFamily="18" charset="0"/>
              <a:cs typeface="Times New Roman" panose="02020603050405020304" pitchFamily="18" charset="0"/>
            </a:rPr>
            <a:t>ė</a:t>
          </a:r>
          <a:r>
            <a:rPr lang="en-US" sz="1000">
              <a:latin typeface="Times New Roman" panose="02020603050405020304" pitchFamily="18" charset="0"/>
              <a:cs typeface="Times New Roman" panose="02020603050405020304" pitchFamily="18" charset="0"/>
            </a:rPr>
            <a:t>s pl</a:t>
          </a:r>
          <a:r>
            <a:rPr lang="lt-LT" sz="1000">
              <a:latin typeface="Times New Roman" panose="02020603050405020304" pitchFamily="18" charset="0"/>
              <a:cs typeface="Times New Roman" panose="02020603050405020304" pitchFamily="18" charset="0"/>
            </a:rPr>
            <a:t>ė</a:t>
          </a:r>
          <a:r>
            <a:rPr lang="en-US" sz="1000">
              <a:latin typeface="Times New Roman" panose="02020603050405020304" pitchFamily="18" charset="0"/>
              <a:cs typeface="Times New Roman" panose="02020603050405020304" pitchFamily="18" charset="0"/>
            </a:rPr>
            <a:t>tros programose</a:t>
          </a:r>
          <a:r>
            <a:rPr lang="lt-LT" sz="1000">
              <a:latin typeface="Times New Roman" panose="02020603050405020304" pitchFamily="18" charset="0"/>
              <a:cs typeface="Times New Roman" panose="02020603050405020304" pitchFamily="18" charset="0"/>
            </a:rPr>
            <a:t> nustatyti planuojamų tikslų ir uždavinių vertinimo kriterijai.</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928327F3-9915-456F-A2F9-63E903B3FF23}" type="parTrans" cxnId="{F09DC6D7-9B3A-4D5A-81B2-36026E1EBEB5}">
      <dgm:prSet/>
      <dgm:spPr/>
      <dgm:t>
        <a:bodyPr/>
        <a:lstStyle/>
        <a:p>
          <a:endParaRPr lang="lt-LT"/>
        </a:p>
      </dgm:t>
    </dgm:pt>
    <dgm:pt modelId="{638107C5-8C00-4FB5-8DEE-6EE25C71779F}" type="sibTrans" cxnId="{F09DC6D7-9B3A-4D5A-81B2-36026E1EBEB5}">
      <dgm:prSet/>
      <dgm:spPr/>
      <dgm:t>
        <a:bodyPr/>
        <a:lstStyle/>
        <a:p>
          <a:endParaRPr lang="lt-LT"/>
        </a:p>
      </dgm:t>
    </dgm:pt>
    <dgm:pt modelId="{2E9EE877-C9CC-4739-B463-8FF3A4F208D9}">
      <dgm:prSet phldrT="[Tekstas]" custT="1"/>
      <dgm:spPr>
        <a:solidFill>
          <a:schemeClr val="bg2">
            <a:alpha val="90000"/>
          </a:schemeClr>
        </a:solidFill>
      </dgm:spPr>
      <dgm:t>
        <a:bodyPr/>
        <a:lstStyle/>
        <a:p>
          <a:pPr algn="just">
            <a:lnSpc>
              <a:spcPct val="95000"/>
            </a:lnSpc>
          </a:pPr>
          <a:r>
            <a:rPr lang="lt-LT" sz="1000" i="0">
              <a:latin typeface="Times New Roman" panose="02020603050405020304" pitchFamily="18" charset="0"/>
              <a:cs typeface="Times New Roman" panose="02020603050405020304" pitchFamily="18" charset="0"/>
            </a:rPr>
            <a:t> Patikslintas Renginių organizavimo Panevėžio miesto viešosiose vietose tvarkos aprašas.</a:t>
          </a:r>
          <a:endParaRPr lang="lt-LT" sz="1000" b="0" i="0" baseline="0">
            <a:solidFill>
              <a:sysClr val="windowText" lastClr="000000"/>
            </a:solidFill>
            <a:latin typeface="Times New Roman" panose="02020603050405020304" pitchFamily="18" charset="0"/>
            <a:cs typeface="Times New Roman" panose="02020603050405020304" pitchFamily="18" charset="0"/>
          </a:endParaRPr>
        </a:p>
      </dgm:t>
    </dgm:pt>
    <dgm:pt modelId="{6EE77C99-EB0F-48C8-8614-DA341EF9D6C8}" type="parTrans" cxnId="{E811C8C3-7F0A-497E-836A-B9BB987C4ECE}">
      <dgm:prSet/>
      <dgm:spPr/>
      <dgm:t>
        <a:bodyPr/>
        <a:lstStyle/>
        <a:p>
          <a:endParaRPr lang="lt-LT"/>
        </a:p>
      </dgm:t>
    </dgm:pt>
    <dgm:pt modelId="{61BA0688-0E09-48F6-A128-5D0EB41C154E}" type="sibTrans" cxnId="{E811C8C3-7F0A-497E-836A-B9BB987C4ECE}">
      <dgm:prSet/>
      <dgm:spPr/>
      <dgm:t>
        <a:bodyPr/>
        <a:lstStyle/>
        <a:p>
          <a:endParaRPr lang="lt-LT"/>
        </a:p>
      </dgm:t>
    </dgm:pt>
    <dgm:pt modelId="{911C18F1-E6AD-40C0-98B6-D5F42BB5D645}">
      <dgm:prSet phldrT="[Tekstas]" custT="1"/>
      <dgm:spPr>
        <a:solidFill>
          <a:schemeClr val="bg2">
            <a:alpha val="90000"/>
          </a:schemeClr>
        </a:solidFill>
      </dgm:spPr>
      <dgm:t>
        <a:bodyPr/>
        <a:lstStyle/>
        <a:p>
          <a:pPr algn="just">
            <a:lnSpc>
              <a:spcPct val="95000"/>
            </a:lnSpc>
          </a:pPr>
          <a:r>
            <a:rPr lang="lt-LT" sz="1000">
              <a:latin typeface="Times New Roman" panose="02020603050405020304" pitchFamily="18" charset="0"/>
              <a:cs typeface="Times New Roman" panose="02020603050405020304" pitchFamily="18" charset="0"/>
            </a:rPr>
            <a:t>Patikslinti vietinės rinkliavos transporto priemonių valdytojams (vairuotojams) už naudojimąsi mokamomis automobilių stovėjimo vietomis Panevėžio mieste nuostatai.</a:t>
          </a:r>
          <a:endParaRPr lang="lt-LT" sz="1000" b="0" i="0" baseline="0">
            <a:solidFill>
              <a:sysClr val="windowText" lastClr="000000"/>
            </a:solidFill>
            <a:latin typeface="Times New Roman" panose="02020603050405020304" pitchFamily="18" charset="0"/>
            <a:cs typeface="Times New Roman" panose="02020603050405020304" pitchFamily="18" charset="0"/>
          </a:endParaRPr>
        </a:p>
      </dgm:t>
    </dgm:pt>
    <dgm:pt modelId="{9FB73D74-4CA2-4271-A1E0-082873CC10D1}" type="parTrans" cxnId="{64A0E848-F1BE-4E5F-9892-EA4B70A8BA0C}">
      <dgm:prSet/>
      <dgm:spPr/>
      <dgm:t>
        <a:bodyPr/>
        <a:lstStyle/>
        <a:p>
          <a:endParaRPr lang="lt-LT"/>
        </a:p>
      </dgm:t>
    </dgm:pt>
    <dgm:pt modelId="{9896A14B-DECF-4392-8FEF-6A016D15FBBD}" type="sibTrans" cxnId="{64A0E848-F1BE-4E5F-9892-EA4B70A8BA0C}">
      <dgm:prSet/>
      <dgm:spPr/>
      <dgm:t>
        <a:bodyPr/>
        <a:lstStyle/>
        <a:p>
          <a:endParaRPr lang="lt-LT"/>
        </a:p>
      </dgm:t>
    </dgm:pt>
    <dgm:pt modelId="{811DA90E-2E6B-4BD4-8F6B-E66F051E7079}">
      <dgm:prSet phldrT="[Tekstas]" custT="1"/>
      <dgm:spPr>
        <a:solidFill>
          <a:schemeClr val="bg2"/>
        </a:solidFill>
        <a:ln>
          <a:noFill/>
        </a:ln>
      </dgm:spPr>
      <dgm:t>
        <a:bodyPr lIns="180000" tIns="108000" rIns="180000" bIns="108000"/>
        <a:lstStyle/>
        <a:p>
          <a:pPr algn="just"/>
          <a:r>
            <a:rPr lang="en-US" sz="1000" b="0">
              <a:solidFill>
                <a:sysClr val="windowText" lastClr="000000"/>
              </a:solidFill>
              <a:latin typeface="Times New Roman" panose="02020603050405020304" pitchFamily="18" charset="0"/>
              <a:cs typeface="Times New Roman" panose="02020603050405020304" pitchFamily="18" charset="0"/>
            </a:rPr>
            <a:t>Panev</a:t>
          </a:r>
          <a:r>
            <a:rPr lang="lt-LT" sz="1000" b="0">
              <a:solidFill>
                <a:sysClr val="windowText" lastClr="000000"/>
              </a:solidFill>
              <a:latin typeface="Times New Roman" panose="02020603050405020304" pitchFamily="18" charset="0"/>
              <a:cs typeface="Times New Roman" panose="02020603050405020304" pitchFamily="18" charset="0"/>
            </a:rPr>
            <a:t>ėžio atviras jaunimo centras.</a:t>
          </a:r>
        </a:p>
      </dgm:t>
    </dgm:pt>
    <dgm:pt modelId="{3D994BBB-1E72-4CB6-8BBE-CD305E4D895E}" type="parTrans" cxnId="{C99B87C3-9A00-415D-8EFC-CBB399400806}">
      <dgm:prSet/>
      <dgm:spPr/>
      <dgm:t>
        <a:bodyPr/>
        <a:lstStyle/>
        <a:p>
          <a:endParaRPr lang="lt-LT"/>
        </a:p>
      </dgm:t>
    </dgm:pt>
    <dgm:pt modelId="{4B5D0A8B-DC47-4504-9161-C99FA2A73D50}" type="sibTrans" cxnId="{C99B87C3-9A00-415D-8EFC-CBB399400806}">
      <dgm:prSet/>
      <dgm:spPr/>
      <dgm:t>
        <a:bodyPr/>
        <a:lstStyle/>
        <a:p>
          <a:endParaRPr lang="lt-LT"/>
        </a:p>
      </dgm:t>
    </dgm:pt>
    <dgm:pt modelId="{90DC48FD-C4C7-4349-8E4C-CC2EE74237E5}">
      <dgm:prSet phldrT="[Tekstas]" custT="1"/>
      <dgm:spPr>
        <a:solidFill>
          <a:schemeClr val="bg2"/>
        </a:solidFill>
        <a:ln w="3175">
          <a:noFill/>
        </a:ln>
      </dgm:spPr>
      <dgm:t>
        <a:bodyPr/>
        <a:lstStyle/>
        <a:p>
          <a:pPr marL="36000" algn="just"/>
          <a:r>
            <a:rPr lang="lt-LT" sz="1000">
              <a:latin typeface="Times New Roman" panose="02020603050405020304" pitchFamily="18" charset="0"/>
              <a:cs typeface="Times New Roman" panose="02020603050405020304" pitchFamily="18" charset="0"/>
            </a:rPr>
            <a:t>Parengta Panevėžio miesto savivaldybės 2023 metų užimtumo didinimo programa.</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3A00E8C0-1C5B-4058-8037-AE0F8EE882E7}" type="parTrans" cxnId="{91B7B4ED-1C35-4E31-BBAF-513C66F798ED}">
      <dgm:prSet/>
      <dgm:spPr/>
    </dgm:pt>
    <dgm:pt modelId="{559ABE67-BBB3-4DF8-8DA2-164683B5597B}" type="sibTrans" cxnId="{91B7B4ED-1C35-4E31-BBAF-513C66F798ED}">
      <dgm:prSet/>
      <dgm:spPr/>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5" custScaleY="52315" custLinFactNeighborY="-626">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5" custScaleY="61650" custLinFactNeighborX="885" custLinFactNeighborY="-488">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46468C80-7F26-4B42-BD50-EA1AD386726D}" type="pres">
      <dgm:prSet presAssocID="{1B82A22B-D5D5-46DE-A8D3-B1B0E5611193}" presName="linNode" presStyleCnt="0"/>
      <dgm:spPr/>
    </dgm:pt>
    <dgm:pt modelId="{7F99AC44-E047-48F3-855A-DD224AA88392}" type="pres">
      <dgm:prSet presAssocID="{1B82A22B-D5D5-46DE-A8D3-B1B0E5611193}" presName="parentText" presStyleLbl="node1" presStyleIdx="1" presStyleCnt="5" custScaleY="26280" custLinFactNeighborY="-638">
        <dgm:presLayoutVars>
          <dgm:chMax val="1"/>
          <dgm:bulletEnabled val="1"/>
        </dgm:presLayoutVars>
      </dgm:prSet>
      <dgm:spPr/>
      <dgm:t>
        <a:bodyPr/>
        <a:lstStyle/>
        <a:p>
          <a:endParaRPr lang="lt-LT"/>
        </a:p>
      </dgm:t>
    </dgm:pt>
    <dgm:pt modelId="{C6471A7C-01EA-45CA-993A-6F274314BB5E}" type="pres">
      <dgm:prSet presAssocID="{1B82A22B-D5D5-46DE-A8D3-B1B0E5611193}" presName="descendantText" presStyleLbl="alignAccFollowNode1" presStyleIdx="1" presStyleCnt="5" custScaleY="27836">
        <dgm:presLayoutVars>
          <dgm:bulletEnabled val="1"/>
        </dgm:presLayoutVars>
      </dgm:prSet>
      <dgm:spPr/>
      <dgm:t>
        <a:bodyPr/>
        <a:lstStyle/>
        <a:p>
          <a:endParaRPr lang="lt-LT"/>
        </a:p>
      </dgm:t>
    </dgm:pt>
    <dgm:pt modelId="{41365978-4C90-4499-9183-E649B9453A34}" type="pres">
      <dgm:prSet presAssocID="{5C8A395C-F7B3-4D4E-95D0-1DA81A5DA82B}" presName="sp" presStyleCnt="0"/>
      <dgm:spPr/>
    </dgm:pt>
    <dgm:pt modelId="{5503EDCD-8B3A-41B7-B4FE-2A5525ECA65C}" type="pres">
      <dgm:prSet presAssocID="{A0461AB1-BDA7-4008-820A-F3C8805D822F}" presName="linNode" presStyleCnt="0"/>
      <dgm:spPr/>
    </dgm:pt>
    <dgm:pt modelId="{B2E34551-1907-4BC0-B0A6-215811D3597C}" type="pres">
      <dgm:prSet presAssocID="{A0461AB1-BDA7-4008-820A-F3C8805D822F}" presName="parentText" presStyleLbl="node1" presStyleIdx="2" presStyleCnt="5" custScaleY="31479" custLinFactNeighborY="-486">
        <dgm:presLayoutVars>
          <dgm:chMax val="1"/>
          <dgm:bulletEnabled val="1"/>
        </dgm:presLayoutVars>
      </dgm:prSet>
      <dgm:spPr/>
      <dgm:t>
        <a:bodyPr/>
        <a:lstStyle/>
        <a:p>
          <a:endParaRPr lang="lt-LT"/>
        </a:p>
      </dgm:t>
    </dgm:pt>
    <dgm:pt modelId="{61FB6E05-8EF5-4500-B5D0-B73D013801BD}" type="pres">
      <dgm:prSet presAssocID="{A0461AB1-BDA7-4008-820A-F3C8805D822F}" presName="descendantText" presStyleLbl="alignAccFollowNode1" presStyleIdx="2" presStyleCnt="5" custScaleY="33082">
        <dgm:presLayoutVars>
          <dgm:bulletEnabled val="1"/>
        </dgm:presLayoutVars>
      </dgm:prSet>
      <dgm:spPr/>
      <dgm:t>
        <a:bodyPr/>
        <a:lstStyle/>
        <a:p>
          <a:endParaRPr lang="lt-LT"/>
        </a:p>
      </dgm:t>
    </dgm:pt>
    <dgm:pt modelId="{05C1F86C-0556-4FEF-BA2F-6C52B2FE11B1}" type="pres">
      <dgm:prSet presAssocID="{D55CF25E-54D5-40C5-B703-6A1B893B55E0}" presName="sp" presStyleCnt="0"/>
      <dgm:spPr/>
    </dgm:pt>
    <dgm:pt modelId="{7CAB5376-2C62-4A8B-8003-038B46F58F7A}" type="pres">
      <dgm:prSet presAssocID="{F23E9BD7-10E1-4715-9924-042CD8E662EB}" presName="linNode" presStyleCnt="0"/>
      <dgm:spPr/>
    </dgm:pt>
    <dgm:pt modelId="{27DA61E4-C1E3-46C3-8C7F-55B862865901}" type="pres">
      <dgm:prSet presAssocID="{F23E9BD7-10E1-4715-9924-042CD8E662EB}" presName="parentText" presStyleLbl="node1" presStyleIdx="3" presStyleCnt="5" custScaleY="22983" custLinFactNeighborX="256" custLinFactNeighborY="334">
        <dgm:presLayoutVars>
          <dgm:chMax val="1"/>
          <dgm:bulletEnabled val="1"/>
        </dgm:presLayoutVars>
      </dgm:prSet>
      <dgm:spPr/>
      <dgm:t>
        <a:bodyPr/>
        <a:lstStyle/>
        <a:p>
          <a:endParaRPr lang="lt-LT"/>
        </a:p>
      </dgm:t>
    </dgm:pt>
    <dgm:pt modelId="{103B9944-AFC2-44B6-97CC-CEEB7C1A0155}" type="pres">
      <dgm:prSet presAssocID="{F23E9BD7-10E1-4715-9924-042CD8E662EB}" presName="descendantText" presStyleLbl="alignAccFollowNode1" presStyleIdx="3" presStyleCnt="5" custScaleY="23201" custLinFactNeighborX="911" custLinFactNeighborY="46">
        <dgm:presLayoutVars>
          <dgm:bulletEnabled val="1"/>
        </dgm:presLayoutVars>
      </dgm:prSet>
      <dgm:spPr/>
      <dgm:t>
        <a:bodyPr/>
        <a:lstStyle/>
        <a:p>
          <a:endParaRPr lang="lt-LT"/>
        </a:p>
      </dgm:t>
    </dgm:pt>
    <dgm:pt modelId="{0D508593-A492-47CE-9201-8A10F9F2F98E}" type="pres">
      <dgm:prSet presAssocID="{3FF2D9D5-0603-4551-B740-CC61DDBA5B65}" presName="sp" presStyleCnt="0"/>
      <dgm:spPr/>
    </dgm:pt>
    <dgm:pt modelId="{4596DD78-E8A6-4089-AA11-D2042AAF8812}" type="pres">
      <dgm:prSet presAssocID="{90A422FC-C489-44EE-8766-F187DB9116A2}" presName="linNode" presStyleCnt="0"/>
      <dgm:spPr/>
    </dgm:pt>
    <dgm:pt modelId="{D67CD3A1-EB46-4ECF-A37B-CF3D1CF18C86}" type="pres">
      <dgm:prSet presAssocID="{90A422FC-C489-44EE-8766-F187DB9116A2}" presName="parentText" presStyleLbl="node1" presStyleIdx="4" presStyleCnt="5" custScaleY="26990" custLinFactNeighborX="498" custLinFactNeighborY="-900">
        <dgm:presLayoutVars>
          <dgm:chMax val="1"/>
          <dgm:bulletEnabled val="1"/>
        </dgm:presLayoutVars>
      </dgm:prSet>
      <dgm:spPr/>
      <dgm:t>
        <a:bodyPr/>
        <a:lstStyle/>
        <a:p>
          <a:endParaRPr lang="lt-LT"/>
        </a:p>
      </dgm:t>
    </dgm:pt>
    <dgm:pt modelId="{C8EF4387-1328-4957-84B4-45AB6E500AB3}" type="pres">
      <dgm:prSet presAssocID="{90A422FC-C489-44EE-8766-F187DB9116A2}" presName="descendantText" presStyleLbl="alignAccFollowNode1" presStyleIdx="4" presStyleCnt="5" custScaleY="30432" custLinFactNeighborX="590" custLinFactNeighborY="-1789">
        <dgm:presLayoutVars>
          <dgm:bulletEnabled val="1"/>
        </dgm:presLayoutVars>
      </dgm:prSet>
      <dgm:spPr/>
      <dgm:t>
        <a:bodyPr/>
        <a:lstStyle/>
        <a:p>
          <a:endParaRPr lang="lt-LT"/>
        </a:p>
      </dgm:t>
    </dgm:pt>
  </dgm:ptLst>
  <dgm:cxnLst>
    <dgm:cxn modelId="{8A669697-3BB8-44AD-81E4-F23465241C00}" type="presOf" srcId="{D0FA33B0-BEBF-4D51-942D-6519D17ADBD4}" destId="{C8EF4387-1328-4957-84B4-45AB6E500AB3}" srcOrd="0" destOrd="0" presId="urn:microsoft.com/office/officeart/2005/8/layout/vList5"/>
    <dgm:cxn modelId="{EE19E8D7-1DEC-431A-9EBC-AA148D48EC69}" type="presOf" srcId="{911C18F1-E6AD-40C0-98B6-D5F42BB5D645}" destId="{F0BB83B1-420E-4097-BFC4-B2374257706B}" srcOrd="0" destOrd="1" presId="urn:microsoft.com/office/officeart/2005/8/layout/vList5"/>
    <dgm:cxn modelId="{4CCF4F61-B43B-458F-A141-20E079D32066}" srcId="{957E8753-15B9-4755-8DA1-705060B19F15}" destId="{A0461AB1-BDA7-4008-820A-F3C8805D822F}" srcOrd="2" destOrd="0" parTransId="{1997BE38-C1AF-4F50-AFE9-44F0454A417A}" sibTransId="{D55CF25E-54D5-40C5-B703-6A1B893B55E0}"/>
    <dgm:cxn modelId="{D64994F9-617F-481C-B7CF-3B2CE3FF2E4D}" type="presOf" srcId="{90DC48FD-C4C7-4349-8E4C-CC2EE74237E5}" destId="{C8EF4387-1328-4957-84B4-45AB6E500AB3}" srcOrd="0" destOrd="1" presId="urn:microsoft.com/office/officeart/2005/8/layout/vList5"/>
    <dgm:cxn modelId="{C771A4AB-99E3-444A-A84B-42C60E4ED0B1}" srcId="{957E8753-15B9-4755-8DA1-705060B19F15}" destId="{F23E9BD7-10E1-4715-9924-042CD8E662EB}" srcOrd="3" destOrd="0" parTransId="{CEAF1C8B-F2F7-49BA-9884-6A36BAABA2A2}" sibTransId="{3FF2D9D5-0603-4551-B740-CC61DDBA5B65}"/>
    <dgm:cxn modelId="{E811C8C3-7F0A-497E-836A-B9BB987C4ECE}" srcId="{EF72C333-AD78-4397-9F62-73CAEB298A81}" destId="{2E9EE877-C9CC-4739-B463-8FF3A4F208D9}" srcOrd="2" destOrd="0" parTransId="{6EE77C99-EB0F-48C8-8614-DA341EF9D6C8}" sibTransId="{61BA0688-0E09-48F6-A128-5D0EB41C154E}"/>
    <dgm:cxn modelId="{DDA630B5-4826-4447-860C-347E9BB16C03}" srcId="{1B82A22B-D5D5-46DE-A8D3-B1B0E5611193}" destId="{2FCC03DA-3A20-450B-9C3B-D88763F89E9A}" srcOrd="0" destOrd="0" parTransId="{4B0EED1E-0E51-4773-9E31-FEF95E38113A}" sibTransId="{74CCC545-008B-45E7-8B5A-55171B2D6E0B}"/>
    <dgm:cxn modelId="{C57C64F5-2FC1-4420-93CF-40CA060990E7}" type="presOf" srcId="{811DA90E-2E6B-4BD4-8F6B-E66F051E7079}" destId="{103B9944-AFC2-44B6-97CC-CEEB7C1A0155}" srcOrd="0" destOrd="1" presId="urn:microsoft.com/office/officeart/2005/8/layout/vList5"/>
    <dgm:cxn modelId="{B1713C6A-6392-4A21-A571-22A74CDB6C28}" srcId="{EF72C333-AD78-4397-9F62-73CAEB298A81}" destId="{9E88F261-F5B6-42B5-BFB4-B64508E01F32}" srcOrd="0" destOrd="0" parTransId="{0EF5941F-81C4-4219-B96D-FB5BE2E0A3AD}" sibTransId="{00909E32-2836-4AD3-B6CE-00A071EE70D0}"/>
    <dgm:cxn modelId="{60E8C4A3-ADD6-48F4-9825-DD106FF4B49C}" type="presOf" srcId="{2FCC03DA-3A20-450B-9C3B-D88763F89E9A}" destId="{C6471A7C-01EA-45CA-993A-6F274314BB5E}" srcOrd="0" destOrd="0" presId="urn:microsoft.com/office/officeart/2005/8/layout/vList5"/>
    <dgm:cxn modelId="{C99B87C3-9A00-415D-8EFC-CBB399400806}" srcId="{F23E9BD7-10E1-4715-9924-042CD8E662EB}" destId="{811DA90E-2E6B-4BD4-8F6B-E66F051E7079}" srcOrd="1" destOrd="0" parTransId="{3D994BBB-1E72-4CB6-8BBE-CD305E4D895E}" sibTransId="{4B5D0A8B-DC47-4504-9161-C99FA2A73D50}"/>
    <dgm:cxn modelId="{564D0B4F-AFDC-4806-91BC-02C113396389}" type="presOf" srcId="{1B82A22B-D5D5-46DE-A8D3-B1B0E5611193}" destId="{7F99AC44-E047-48F3-855A-DD224AA88392}" srcOrd="0" destOrd="0" presId="urn:microsoft.com/office/officeart/2005/8/layout/vList5"/>
    <dgm:cxn modelId="{8552F779-A91D-44E1-BDC4-969489B4029C}" type="presOf" srcId="{16EB82B0-E8F4-4C7B-BB8A-5C826526AE9A}" destId="{61FB6E05-8EF5-4500-B5D0-B73D013801BD}" srcOrd="0" destOrd="0" presId="urn:microsoft.com/office/officeart/2005/8/layout/vList5"/>
    <dgm:cxn modelId="{CCA05716-4831-409A-B3A8-D3E01239CBA4}" type="presOf" srcId="{90A422FC-C489-44EE-8766-F187DB9116A2}" destId="{D67CD3A1-EB46-4ECF-A37B-CF3D1CF18C86}" srcOrd="0" destOrd="0" presId="urn:microsoft.com/office/officeart/2005/8/layout/vList5"/>
    <dgm:cxn modelId="{74601E68-527E-40F0-8562-68D56B56B464}" type="presOf" srcId="{A0461AB1-BDA7-4008-820A-F3C8805D822F}" destId="{B2E34551-1907-4BC0-B0A6-215811D3597C}" srcOrd="0" destOrd="0" presId="urn:microsoft.com/office/officeart/2005/8/layout/vList5"/>
    <dgm:cxn modelId="{5CB33C1D-41DC-4732-B222-AB97AE5214E0}" type="presOf" srcId="{F23E9BD7-10E1-4715-9924-042CD8E662EB}" destId="{27DA61E4-C1E3-46C3-8C7F-55B862865901}" srcOrd="0" destOrd="0" presId="urn:microsoft.com/office/officeart/2005/8/layout/vList5"/>
    <dgm:cxn modelId="{87E4A9E3-5E7E-422F-B36A-C84DA3DD9C21}" type="presOf" srcId="{957E8753-15B9-4755-8DA1-705060B19F15}" destId="{6A29BFF5-6A59-4E2D-99DC-BC269676FEC4}" srcOrd="0" destOrd="0" presId="urn:microsoft.com/office/officeart/2005/8/layout/vList5"/>
    <dgm:cxn modelId="{3648F809-F32C-40E5-BE8C-28898FEE6731}" srcId="{F23E9BD7-10E1-4715-9924-042CD8E662EB}" destId="{C2519994-BA4C-4DE6-A6FF-14173AB4B236}" srcOrd="0" destOrd="0" parTransId="{F767AFB6-E656-49FF-A773-CA60033F8511}" sibTransId="{7096F358-72E2-49E9-86FE-2A7E60816D38}"/>
    <dgm:cxn modelId="{064BA5FA-6887-49E2-BEF1-5BD5F61D604F}" type="presOf" srcId="{9E88F261-F5B6-42B5-BFB4-B64508E01F32}" destId="{F0BB83B1-420E-4097-BFC4-B2374257706B}" srcOrd="0" destOrd="0" presId="urn:microsoft.com/office/officeart/2005/8/layout/vList5"/>
    <dgm:cxn modelId="{91B7B4ED-1C35-4E31-BBAF-513C66F798ED}" srcId="{90A422FC-C489-44EE-8766-F187DB9116A2}" destId="{90DC48FD-C4C7-4349-8E4C-CC2EE74237E5}" srcOrd="1" destOrd="0" parTransId="{3A00E8C0-1C5B-4058-8037-AE0F8EE882E7}" sibTransId="{559ABE67-BBB3-4DF8-8DA2-164683B5597B}"/>
    <dgm:cxn modelId="{B52B69A3-9DEB-4359-BF7D-DBC169323494}" type="presOf" srcId="{2E9EE877-C9CC-4739-B463-8FF3A4F208D9}" destId="{F0BB83B1-420E-4097-BFC4-B2374257706B}" srcOrd="0" destOrd="2" presId="urn:microsoft.com/office/officeart/2005/8/layout/vList5"/>
    <dgm:cxn modelId="{E0BD3DBD-71A2-4F1A-B260-7AA9113742B9}" type="presOf" srcId="{C2519994-BA4C-4DE6-A6FF-14173AB4B236}" destId="{103B9944-AFC2-44B6-97CC-CEEB7C1A0155}" srcOrd="0" destOrd="0" presId="urn:microsoft.com/office/officeart/2005/8/layout/vList5"/>
    <dgm:cxn modelId="{F09DC6D7-9B3A-4D5A-81B2-36026E1EBEB5}" srcId="{90A422FC-C489-44EE-8766-F187DB9116A2}" destId="{D0FA33B0-BEBF-4D51-942D-6519D17ADBD4}" srcOrd="0" destOrd="0" parTransId="{928327F3-9915-456F-A2F9-63E903B3FF23}" sibTransId="{638107C5-8C00-4FB5-8DEE-6EE25C71779F}"/>
    <dgm:cxn modelId="{A5135C65-E341-4DAE-A49D-95A77E671CB7}" srcId="{957E8753-15B9-4755-8DA1-705060B19F15}" destId="{90A422FC-C489-44EE-8766-F187DB9116A2}" srcOrd="4" destOrd="0" parTransId="{EC4BEC74-5FAE-4C63-A1C8-A42A3A4D019E}" sibTransId="{E6CF9BFA-946D-47E5-81E8-DCA5123F59D1}"/>
    <dgm:cxn modelId="{55AA6F89-32D9-4C22-A017-9D64281826DE}" srcId="{A0461AB1-BDA7-4008-820A-F3C8805D822F}" destId="{16EB82B0-E8F4-4C7B-BB8A-5C826526AE9A}" srcOrd="0" destOrd="0" parTransId="{957C7494-BEF6-4432-871B-02EC61AF60ED}" sibTransId="{6062507D-2990-4317-BE24-D5D65A110B21}"/>
    <dgm:cxn modelId="{E85BF28C-F1D0-4193-878A-E23578915D9F}" srcId="{957E8753-15B9-4755-8DA1-705060B19F15}" destId="{1B82A22B-D5D5-46DE-A8D3-B1B0E5611193}" srcOrd="1" destOrd="0" parTransId="{120EC622-D024-4867-9097-45920E5D13FA}" sibTransId="{5C8A395C-F7B3-4D4E-95D0-1DA81A5DA82B}"/>
    <dgm:cxn modelId="{69783EF9-D92D-4BD2-A405-2731EA8B1899}" srcId="{957E8753-15B9-4755-8DA1-705060B19F15}" destId="{EF72C333-AD78-4397-9F62-73CAEB298A81}" srcOrd="0" destOrd="0" parTransId="{B8CA2853-19C2-4FB8-A840-A67DD5E3F58A}" sibTransId="{6C2E27E3-866E-4386-9B8F-ED67D1925571}"/>
    <dgm:cxn modelId="{64A0E848-F1BE-4E5F-9892-EA4B70A8BA0C}" srcId="{EF72C333-AD78-4397-9F62-73CAEB298A81}" destId="{911C18F1-E6AD-40C0-98B6-D5F42BB5D645}" srcOrd="1" destOrd="0" parTransId="{9FB73D74-4CA2-4271-A1E0-082873CC10D1}" sibTransId="{9896A14B-DECF-4392-8FEF-6A016D15FBBD}"/>
    <dgm:cxn modelId="{29203972-5E9E-4E15-8308-24AB9FA822F1}" type="presOf" srcId="{EF72C333-AD78-4397-9F62-73CAEB298A81}" destId="{6009B4FA-F327-4A01-8426-2DAAD31821D2}" srcOrd="0" destOrd="0" presId="urn:microsoft.com/office/officeart/2005/8/layout/vList5"/>
    <dgm:cxn modelId="{D8887678-B40F-4A09-9B25-FD50E2131306}" type="presParOf" srcId="{6A29BFF5-6A59-4E2D-99DC-BC269676FEC4}" destId="{47EFEE48-BE6F-447A-A9FB-90ED020BE4B6}" srcOrd="0" destOrd="0" presId="urn:microsoft.com/office/officeart/2005/8/layout/vList5"/>
    <dgm:cxn modelId="{4320CA98-95C4-4BB4-A373-78167C86A267}" type="presParOf" srcId="{47EFEE48-BE6F-447A-A9FB-90ED020BE4B6}" destId="{6009B4FA-F327-4A01-8426-2DAAD31821D2}" srcOrd="0" destOrd="0" presId="urn:microsoft.com/office/officeart/2005/8/layout/vList5"/>
    <dgm:cxn modelId="{D233C2DB-566B-495D-8AC6-EB3E126F09EE}" type="presParOf" srcId="{47EFEE48-BE6F-447A-A9FB-90ED020BE4B6}" destId="{F0BB83B1-420E-4097-BFC4-B2374257706B}" srcOrd="1" destOrd="0" presId="urn:microsoft.com/office/officeart/2005/8/layout/vList5"/>
    <dgm:cxn modelId="{6911B089-912C-49B2-955F-60588700D766}" type="presParOf" srcId="{6A29BFF5-6A59-4E2D-99DC-BC269676FEC4}" destId="{BD639E44-2EC3-4242-BB41-F2BF644A8BBB}" srcOrd="1" destOrd="0" presId="urn:microsoft.com/office/officeart/2005/8/layout/vList5"/>
    <dgm:cxn modelId="{BF179739-D633-4948-AB1E-D3708FB71EF2}" type="presParOf" srcId="{6A29BFF5-6A59-4E2D-99DC-BC269676FEC4}" destId="{46468C80-7F26-4B42-BD50-EA1AD386726D}" srcOrd="2" destOrd="0" presId="urn:microsoft.com/office/officeart/2005/8/layout/vList5"/>
    <dgm:cxn modelId="{E4E969AE-ADAB-4303-A4C6-5C89F1581875}" type="presParOf" srcId="{46468C80-7F26-4B42-BD50-EA1AD386726D}" destId="{7F99AC44-E047-48F3-855A-DD224AA88392}" srcOrd="0" destOrd="0" presId="urn:microsoft.com/office/officeart/2005/8/layout/vList5"/>
    <dgm:cxn modelId="{ED2A2773-D4D9-4FB7-8A35-B77B6D144E80}" type="presParOf" srcId="{46468C80-7F26-4B42-BD50-EA1AD386726D}" destId="{C6471A7C-01EA-45CA-993A-6F274314BB5E}" srcOrd="1" destOrd="0" presId="urn:microsoft.com/office/officeart/2005/8/layout/vList5"/>
    <dgm:cxn modelId="{4F4EC27D-CD72-454B-BA57-FFD3CB28DC51}" type="presParOf" srcId="{6A29BFF5-6A59-4E2D-99DC-BC269676FEC4}" destId="{41365978-4C90-4499-9183-E649B9453A34}" srcOrd="3" destOrd="0" presId="urn:microsoft.com/office/officeart/2005/8/layout/vList5"/>
    <dgm:cxn modelId="{90AED79B-02C8-4B7E-87E2-1E5365CABAAF}" type="presParOf" srcId="{6A29BFF5-6A59-4E2D-99DC-BC269676FEC4}" destId="{5503EDCD-8B3A-41B7-B4FE-2A5525ECA65C}" srcOrd="4" destOrd="0" presId="urn:microsoft.com/office/officeart/2005/8/layout/vList5"/>
    <dgm:cxn modelId="{7B85A0CE-ED8D-487B-B143-7E5A9A95536F}" type="presParOf" srcId="{5503EDCD-8B3A-41B7-B4FE-2A5525ECA65C}" destId="{B2E34551-1907-4BC0-B0A6-215811D3597C}" srcOrd="0" destOrd="0" presId="urn:microsoft.com/office/officeart/2005/8/layout/vList5"/>
    <dgm:cxn modelId="{2DB81EB9-75E6-4B73-880E-978F2D9CFF65}" type="presParOf" srcId="{5503EDCD-8B3A-41B7-B4FE-2A5525ECA65C}" destId="{61FB6E05-8EF5-4500-B5D0-B73D013801BD}" srcOrd="1" destOrd="0" presId="urn:microsoft.com/office/officeart/2005/8/layout/vList5"/>
    <dgm:cxn modelId="{12C052EA-24E0-4A62-8CCB-7FE370E1C0E7}" type="presParOf" srcId="{6A29BFF5-6A59-4E2D-99DC-BC269676FEC4}" destId="{05C1F86C-0556-4FEF-BA2F-6C52B2FE11B1}" srcOrd="5" destOrd="0" presId="urn:microsoft.com/office/officeart/2005/8/layout/vList5"/>
    <dgm:cxn modelId="{93713905-AFA9-4BDB-BB92-35F69CA65C92}" type="presParOf" srcId="{6A29BFF5-6A59-4E2D-99DC-BC269676FEC4}" destId="{7CAB5376-2C62-4A8B-8003-038B46F58F7A}" srcOrd="6" destOrd="0" presId="urn:microsoft.com/office/officeart/2005/8/layout/vList5"/>
    <dgm:cxn modelId="{BA55BEE0-6704-4BB3-BC21-0737A54160AF}" type="presParOf" srcId="{7CAB5376-2C62-4A8B-8003-038B46F58F7A}" destId="{27DA61E4-C1E3-46C3-8C7F-55B862865901}" srcOrd="0" destOrd="0" presId="urn:microsoft.com/office/officeart/2005/8/layout/vList5"/>
    <dgm:cxn modelId="{1FECA2D0-9AA6-4516-AC40-251F38728F92}" type="presParOf" srcId="{7CAB5376-2C62-4A8B-8003-038B46F58F7A}" destId="{103B9944-AFC2-44B6-97CC-CEEB7C1A0155}" srcOrd="1" destOrd="0" presId="urn:microsoft.com/office/officeart/2005/8/layout/vList5"/>
    <dgm:cxn modelId="{DDD786B7-C475-4BC7-A577-5EDB24A395DB}" type="presParOf" srcId="{6A29BFF5-6A59-4E2D-99DC-BC269676FEC4}" destId="{0D508593-A492-47CE-9201-8A10F9F2F98E}" srcOrd="7" destOrd="0" presId="urn:microsoft.com/office/officeart/2005/8/layout/vList5"/>
    <dgm:cxn modelId="{6B3FCBD8-C108-4747-91DB-8D12235258CF}" type="presParOf" srcId="{6A29BFF5-6A59-4E2D-99DC-BC269676FEC4}" destId="{4596DD78-E8A6-4089-AA11-D2042AAF8812}" srcOrd="8" destOrd="0" presId="urn:microsoft.com/office/officeart/2005/8/layout/vList5"/>
    <dgm:cxn modelId="{31AA4F06-CE65-46DE-9AFF-81450F2B4D30}" type="presParOf" srcId="{4596DD78-E8A6-4089-AA11-D2042AAF8812}" destId="{D67CD3A1-EB46-4ECF-A37B-CF3D1CF18C86}" srcOrd="0" destOrd="0" presId="urn:microsoft.com/office/officeart/2005/8/layout/vList5"/>
    <dgm:cxn modelId="{267F1476-18F0-43AF-A877-F30D8BD51C2D}" type="presParOf" srcId="{4596DD78-E8A6-4089-AA11-D2042AAF8812}" destId="{C8EF4387-1328-4957-84B4-45AB6E500AB3}" srcOrd="1" destOrd="0" presId="urn:microsoft.com/office/officeart/2005/8/layout/vList5"/>
  </dgm:cxnLst>
  <dgm:bg>
    <a:noFill/>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351785,8 tūkst. Eur</a:t>
          </a: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9E88F261-F5B6-42B5-BFB4-B64508E01F32}">
      <dgm:prSet phldrT="[Tekstas]"/>
      <dgm:spPr>
        <a:solidFill>
          <a:schemeClr val="bg2">
            <a:alpha val="90000"/>
          </a:schemeClr>
        </a:solidFill>
      </dgm:spPr>
      <dgm:t>
        <a:bodyPr lIns="108000" rIns="108000"/>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turtas</a:t>
          </a:r>
        </a:p>
      </dgm:t>
    </dgm:pt>
    <dgm:pt modelId="{0EF5941F-81C4-4219-B96D-FB5BE2E0A3AD}" type="parTrans" cxnId="{B1713C6A-6392-4A21-A571-22A74CDB6C28}">
      <dgm:prSet/>
      <dgm:spPr/>
      <dgm:t>
        <a:bodyPr/>
        <a:lstStyle/>
        <a:p>
          <a:pPr algn="l"/>
          <a:endParaRPr lang="lt-LT" b="0"/>
        </a:p>
      </dgm:t>
    </dgm:pt>
    <dgm:pt modelId="{00909E32-2836-4AD3-B6CE-00A071EE70D0}" type="sibTrans" cxnId="{B1713C6A-6392-4A21-A571-22A74CDB6C28}">
      <dgm:prSet/>
      <dgm:spPr/>
      <dgm:t>
        <a:bodyPr/>
        <a:lstStyle/>
        <a:p>
          <a:pPr algn="l"/>
          <a:endParaRPr lang="lt-LT" b="0"/>
        </a:p>
      </dgm:t>
    </dgm:pt>
    <dgm:pt modelId="{1B82A22B-D5D5-46DE-A8D3-B1B0E5611193}">
      <dgm:prSet phldrT="[Tekstas]" custT="1"/>
      <dgm:spPr>
        <a:solidFill>
          <a:schemeClr val="bg1"/>
        </a:solid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7662,6 tūkst. Eur</a:t>
          </a:r>
        </a:p>
      </dgm:t>
    </dgm:pt>
    <dgm:pt modelId="{120EC622-D024-4867-9097-45920E5D13FA}" type="parTrans" cxnId="{E85BF28C-F1D0-4193-878A-E23578915D9F}">
      <dgm:prSet/>
      <dgm:spPr/>
      <dgm:t>
        <a:bodyPr/>
        <a:lstStyle/>
        <a:p>
          <a:pPr algn="l"/>
          <a:endParaRPr lang="lt-LT" b="0"/>
        </a:p>
      </dgm:t>
    </dgm:pt>
    <dgm:pt modelId="{5C8A395C-F7B3-4D4E-95D0-1DA81A5DA82B}" type="sibTrans" cxnId="{E85BF28C-F1D0-4193-878A-E23578915D9F}">
      <dgm:prSet/>
      <dgm:spPr/>
      <dgm:t>
        <a:bodyPr/>
        <a:lstStyle/>
        <a:p>
          <a:pPr algn="l"/>
          <a:endParaRPr lang="lt-LT" b="0"/>
        </a:p>
      </dgm:t>
    </dgm:pt>
    <dgm:pt modelId="{2FCC03DA-3A20-450B-9C3B-D88763F89E9A}">
      <dgm:prSet phldrT="[Tekstas]"/>
      <dgm:spPr>
        <a:solidFill>
          <a:schemeClr val="bg2">
            <a:alpha val="90000"/>
          </a:schemeClr>
        </a:solidFill>
      </dgm:spPr>
      <dgm:t>
        <a:bodyPr lIns="108000" rIns="108000"/>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skolos ir skoliniai įsipareigojimai</a:t>
          </a:r>
        </a:p>
      </dgm:t>
    </dgm:pt>
    <dgm:pt modelId="{4B0EED1E-0E51-4773-9E31-FEF95E38113A}" type="parTrans" cxnId="{DDA630B5-4826-4447-860C-347E9BB16C03}">
      <dgm:prSet/>
      <dgm:spPr/>
      <dgm:t>
        <a:bodyPr/>
        <a:lstStyle/>
        <a:p>
          <a:pPr algn="l"/>
          <a:endParaRPr lang="lt-LT" b="0"/>
        </a:p>
      </dgm:t>
    </dgm:pt>
    <dgm:pt modelId="{74CCC545-008B-45E7-8B5A-55171B2D6E0B}" type="sibTrans" cxnId="{DDA630B5-4826-4447-860C-347E9BB16C03}">
      <dgm:prSet/>
      <dgm:spPr/>
      <dgm:t>
        <a:bodyPr/>
        <a:lstStyle/>
        <a:p>
          <a:pPr algn="l"/>
          <a:endParaRPr lang="lt-LT" b="0"/>
        </a:p>
      </dgm:t>
    </dgm:pt>
    <dgm:pt modelId="{A0461AB1-BDA7-4008-820A-F3C8805D822F}">
      <dgm:prSet phldrT="[Tekstas]" custT="1"/>
      <dgm:spPr>
        <a:solidFill>
          <a:schemeClr val="bg1"/>
        </a:solid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125261,8 tūkst. Eur</a:t>
          </a:r>
        </a:p>
      </dgm:t>
    </dgm:pt>
    <dgm:pt modelId="{1997BE38-C1AF-4F50-AFE9-44F0454A417A}" type="parTrans" cxnId="{4CCF4F61-B43B-458F-A141-20E079D32066}">
      <dgm:prSet/>
      <dgm:spPr/>
      <dgm:t>
        <a:bodyPr/>
        <a:lstStyle/>
        <a:p>
          <a:pPr algn="l"/>
          <a:endParaRPr lang="lt-LT" b="0"/>
        </a:p>
      </dgm:t>
    </dgm:pt>
    <dgm:pt modelId="{D55CF25E-54D5-40C5-B703-6A1B893B55E0}" type="sibTrans" cxnId="{4CCF4F61-B43B-458F-A141-20E079D32066}">
      <dgm:prSet/>
      <dgm:spPr/>
      <dgm:t>
        <a:bodyPr/>
        <a:lstStyle/>
        <a:p>
          <a:pPr algn="l"/>
          <a:endParaRPr lang="lt-LT" b="0"/>
        </a:p>
      </dgm:t>
    </dgm:pt>
    <dgm:pt modelId="{16EB82B0-E8F4-4C7B-BB8A-5C826526AE9A}">
      <dgm:prSet phldrT="[Tekstas]"/>
      <dgm:spPr>
        <a:solidFill>
          <a:schemeClr val="bg2">
            <a:alpha val="90000"/>
          </a:schemeClr>
        </a:solidFill>
      </dgm:spPr>
      <dgm:t>
        <a:bodyPr lIns="108000" rIns="108000"/>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biudžeto pajamos</a:t>
          </a:r>
        </a:p>
      </dgm:t>
    </dgm:pt>
    <dgm:pt modelId="{957C7494-BEF6-4432-871B-02EC61AF60ED}" type="parTrans" cxnId="{55AA6F89-32D9-4C22-A017-9D64281826DE}">
      <dgm:prSet/>
      <dgm:spPr/>
      <dgm:t>
        <a:bodyPr/>
        <a:lstStyle/>
        <a:p>
          <a:pPr algn="l"/>
          <a:endParaRPr lang="lt-LT" b="0"/>
        </a:p>
      </dgm:t>
    </dgm:pt>
    <dgm:pt modelId="{6062507D-2990-4317-BE24-D5D65A110B21}" type="sibTrans" cxnId="{55AA6F89-32D9-4C22-A017-9D64281826DE}">
      <dgm:prSet/>
      <dgm:spPr/>
      <dgm:t>
        <a:bodyPr/>
        <a:lstStyle/>
        <a:p>
          <a:pPr algn="l"/>
          <a:endParaRPr lang="lt-LT" b="0"/>
        </a:p>
      </dgm:t>
    </dgm:pt>
    <dgm:pt modelId="{F23E9BD7-10E1-4715-9924-042CD8E662EB}">
      <dgm:prSet phldrT="[Tekstas]" custT="1"/>
      <dgm:spPr>
        <a:solidFill>
          <a:schemeClr val="bg1"/>
        </a:solidFill>
        <a:ln>
          <a:solidFill>
            <a:schemeClr val="tx1"/>
          </a:solidFill>
        </a:ln>
      </dgm:spPr>
      <dgm:t>
        <a:bodyPr/>
        <a:lstStyle/>
        <a:p>
          <a:pPr algn="l"/>
          <a:r>
            <a:rPr lang="lt-LT" sz="1400" b="0">
              <a:solidFill>
                <a:sysClr val="windowText" lastClr="000000"/>
              </a:solidFill>
              <a:latin typeface="Times New Roman" panose="02020603050405020304" pitchFamily="18" charset="0"/>
              <a:cs typeface="Times New Roman" panose="02020603050405020304" pitchFamily="18" charset="0"/>
            </a:rPr>
            <a:t>129016,2 tūkst. Eur</a:t>
          </a:r>
        </a:p>
      </dgm:t>
    </dgm:pt>
    <dgm:pt modelId="{CEAF1C8B-F2F7-49BA-9884-6A36BAABA2A2}" type="parTrans" cxnId="{C771A4AB-99E3-444A-A84B-42C60E4ED0B1}">
      <dgm:prSet/>
      <dgm:spPr/>
      <dgm:t>
        <a:bodyPr/>
        <a:lstStyle/>
        <a:p>
          <a:pPr algn="l"/>
          <a:endParaRPr lang="lt-LT" b="0"/>
        </a:p>
      </dgm:t>
    </dgm:pt>
    <dgm:pt modelId="{3FF2D9D5-0603-4551-B740-CC61DDBA5B65}" type="sibTrans" cxnId="{C771A4AB-99E3-444A-A84B-42C60E4ED0B1}">
      <dgm:prSet/>
      <dgm:spPr/>
      <dgm:t>
        <a:bodyPr/>
        <a:lstStyle/>
        <a:p>
          <a:pPr algn="l"/>
          <a:endParaRPr lang="lt-LT" b="0"/>
        </a:p>
      </dgm:t>
    </dgm:pt>
    <dgm:pt modelId="{988DC430-94F3-4C47-B1E4-85315B118BD6}">
      <dgm:prSet phldrT="[Tekstas]"/>
      <dgm:spPr>
        <a:solidFill>
          <a:schemeClr val="bg2">
            <a:alpha val="90000"/>
          </a:schemeClr>
        </a:solidFill>
      </dgm:spPr>
      <dgm:t>
        <a:bodyPr lIns="108000" rIns="108000"/>
        <a:lstStyle/>
        <a:p>
          <a:pPr algn="l"/>
          <a:r>
            <a:rPr lang="lt-LT" b="0">
              <a:solidFill>
                <a:sysClr val="windowText" lastClr="000000"/>
              </a:solidFill>
              <a:latin typeface="Times New Roman" panose="02020603050405020304" pitchFamily="18" charset="0"/>
              <a:cs typeface="Times New Roman" panose="02020603050405020304" pitchFamily="18" charset="0"/>
            </a:rPr>
            <a:t>Savivaldybės biudžeto išlaidos</a:t>
          </a:r>
        </a:p>
      </dgm:t>
    </dgm:pt>
    <dgm:pt modelId="{0156F94B-D0DF-4C05-BE05-35262B41336B}" type="parTrans" cxnId="{95043482-3F4F-422D-8C26-5907A31B9F04}">
      <dgm:prSet/>
      <dgm:spPr/>
      <dgm:t>
        <a:bodyPr/>
        <a:lstStyle/>
        <a:p>
          <a:pPr algn="l"/>
          <a:endParaRPr lang="lt-LT" b="0"/>
        </a:p>
      </dgm:t>
    </dgm:pt>
    <dgm:pt modelId="{33E8B18A-44E6-438A-A4B9-62BB4E6FC041}" type="sibTrans" cxnId="{95043482-3F4F-422D-8C26-5907A31B9F04}">
      <dgm:prSet/>
      <dgm:spPr/>
      <dgm:t>
        <a:bodyPr/>
        <a:lstStyle/>
        <a:p>
          <a:pPr algn="l"/>
          <a:endParaRPr lang="lt-LT" b="0"/>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4">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4">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46468C80-7F26-4B42-BD50-EA1AD386726D}" type="pres">
      <dgm:prSet presAssocID="{1B82A22B-D5D5-46DE-A8D3-B1B0E5611193}" presName="linNode" presStyleCnt="0"/>
      <dgm:spPr/>
    </dgm:pt>
    <dgm:pt modelId="{7F99AC44-E047-48F3-855A-DD224AA88392}" type="pres">
      <dgm:prSet presAssocID="{1B82A22B-D5D5-46DE-A8D3-B1B0E5611193}" presName="parentText" presStyleLbl="node1" presStyleIdx="1" presStyleCnt="4">
        <dgm:presLayoutVars>
          <dgm:chMax val="1"/>
          <dgm:bulletEnabled val="1"/>
        </dgm:presLayoutVars>
      </dgm:prSet>
      <dgm:spPr/>
      <dgm:t>
        <a:bodyPr/>
        <a:lstStyle/>
        <a:p>
          <a:endParaRPr lang="lt-LT"/>
        </a:p>
      </dgm:t>
    </dgm:pt>
    <dgm:pt modelId="{C6471A7C-01EA-45CA-993A-6F274314BB5E}" type="pres">
      <dgm:prSet presAssocID="{1B82A22B-D5D5-46DE-A8D3-B1B0E5611193}" presName="descendantText" presStyleLbl="alignAccFollowNode1" presStyleIdx="1" presStyleCnt="4">
        <dgm:presLayoutVars>
          <dgm:bulletEnabled val="1"/>
        </dgm:presLayoutVars>
      </dgm:prSet>
      <dgm:spPr/>
      <dgm:t>
        <a:bodyPr/>
        <a:lstStyle/>
        <a:p>
          <a:endParaRPr lang="lt-LT"/>
        </a:p>
      </dgm:t>
    </dgm:pt>
    <dgm:pt modelId="{41365978-4C90-4499-9183-E649B9453A34}" type="pres">
      <dgm:prSet presAssocID="{5C8A395C-F7B3-4D4E-95D0-1DA81A5DA82B}" presName="sp" presStyleCnt="0"/>
      <dgm:spPr/>
    </dgm:pt>
    <dgm:pt modelId="{5503EDCD-8B3A-41B7-B4FE-2A5525ECA65C}" type="pres">
      <dgm:prSet presAssocID="{A0461AB1-BDA7-4008-820A-F3C8805D822F}" presName="linNode" presStyleCnt="0"/>
      <dgm:spPr/>
    </dgm:pt>
    <dgm:pt modelId="{B2E34551-1907-4BC0-B0A6-215811D3597C}" type="pres">
      <dgm:prSet presAssocID="{A0461AB1-BDA7-4008-820A-F3C8805D822F}" presName="parentText" presStyleLbl="node1" presStyleIdx="2" presStyleCnt="4">
        <dgm:presLayoutVars>
          <dgm:chMax val="1"/>
          <dgm:bulletEnabled val="1"/>
        </dgm:presLayoutVars>
      </dgm:prSet>
      <dgm:spPr/>
      <dgm:t>
        <a:bodyPr/>
        <a:lstStyle/>
        <a:p>
          <a:endParaRPr lang="lt-LT"/>
        </a:p>
      </dgm:t>
    </dgm:pt>
    <dgm:pt modelId="{61FB6E05-8EF5-4500-B5D0-B73D013801BD}" type="pres">
      <dgm:prSet presAssocID="{A0461AB1-BDA7-4008-820A-F3C8805D822F}" presName="descendantText" presStyleLbl="alignAccFollowNode1" presStyleIdx="2" presStyleCnt="4">
        <dgm:presLayoutVars>
          <dgm:bulletEnabled val="1"/>
        </dgm:presLayoutVars>
      </dgm:prSet>
      <dgm:spPr/>
      <dgm:t>
        <a:bodyPr/>
        <a:lstStyle/>
        <a:p>
          <a:endParaRPr lang="lt-LT"/>
        </a:p>
      </dgm:t>
    </dgm:pt>
    <dgm:pt modelId="{05C1F86C-0556-4FEF-BA2F-6C52B2FE11B1}" type="pres">
      <dgm:prSet presAssocID="{D55CF25E-54D5-40C5-B703-6A1B893B55E0}" presName="sp" presStyleCnt="0"/>
      <dgm:spPr/>
    </dgm:pt>
    <dgm:pt modelId="{7CAB5376-2C62-4A8B-8003-038B46F58F7A}" type="pres">
      <dgm:prSet presAssocID="{F23E9BD7-10E1-4715-9924-042CD8E662EB}" presName="linNode" presStyleCnt="0"/>
      <dgm:spPr/>
    </dgm:pt>
    <dgm:pt modelId="{27DA61E4-C1E3-46C3-8C7F-55B862865901}" type="pres">
      <dgm:prSet presAssocID="{F23E9BD7-10E1-4715-9924-042CD8E662EB}" presName="parentText" presStyleLbl="node1" presStyleIdx="3" presStyleCnt="4" custLinFactNeighborY="3653">
        <dgm:presLayoutVars>
          <dgm:chMax val="1"/>
          <dgm:bulletEnabled val="1"/>
        </dgm:presLayoutVars>
      </dgm:prSet>
      <dgm:spPr/>
      <dgm:t>
        <a:bodyPr/>
        <a:lstStyle/>
        <a:p>
          <a:endParaRPr lang="lt-LT"/>
        </a:p>
      </dgm:t>
    </dgm:pt>
    <dgm:pt modelId="{D07EE664-9CF0-42E0-9D02-FC7B7C17D0E7}" type="pres">
      <dgm:prSet presAssocID="{F23E9BD7-10E1-4715-9924-042CD8E662EB}" presName="descendantText" presStyleLbl="alignAccFollowNode1" presStyleIdx="3" presStyleCnt="4">
        <dgm:presLayoutVars>
          <dgm:bulletEnabled val="1"/>
        </dgm:presLayoutVars>
      </dgm:prSet>
      <dgm:spPr/>
      <dgm:t>
        <a:bodyPr/>
        <a:lstStyle/>
        <a:p>
          <a:endParaRPr lang="lt-LT"/>
        </a:p>
      </dgm:t>
    </dgm:pt>
  </dgm:ptLst>
  <dgm:cxnLst>
    <dgm:cxn modelId="{55AA6F89-32D9-4C22-A017-9D64281826DE}" srcId="{A0461AB1-BDA7-4008-820A-F3C8805D822F}" destId="{16EB82B0-E8F4-4C7B-BB8A-5C826526AE9A}" srcOrd="0" destOrd="0" parTransId="{957C7494-BEF6-4432-871B-02EC61AF60ED}" sibTransId="{6062507D-2990-4317-BE24-D5D65A110B21}"/>
    <dgm:cxn modelId="{95043482-3F4F-422D-8C26-5907A31B9F04}" srcId="{F23E9BD7-10E1-4715-9924-042CD8E662EB}" destId="{988DC430-94F3-4C47-B1E4-85315B118BD6}" srcOrd="0" destOrd="0" parTransId="{0156F94B-D0DF-4C05-BE05-35262B41336B}" sibTransId="{33E8B18A-44E6-438A-A4B9-62BB4E6FC041}"/>
    <dgm:cxn modelId="{B1713C6A-6392-4A21-A571-22A74CDB6C28}" srcId="{EF72C333-AD78-4397-9F62-73CAEB298A81}" destId="{9E88F261-F5B6-42B5-BFB4-B64508E01F32}" srcOrd="0" destOrd="0" parTransId="{0EF5941F-81C4-4219-B96D-FB5BE2E0A3AD}" sibTransId="{00909E32-2836-4AD3-B6CE-00A071EE70D0}"/>
    <dgm:cxn modelId="{DDA630B5-4826-4447-860C-347E9BB16C03}" srcId="{1B82A22B-D5D5-46DE-A8D3-B1B0E5611193}" destId="{2FCC03DA-3A20-450B-9C3B-D88763F89E9A}" srcOrd="0" destOrd="0" parTransId="{4B0EED1E-0E51-4773-9E31-FEF95E38113A}" sibTransId="{74CCC545-008B-45E7-8B5A-55171B2D6E0B}"/>
    <dgm:cxn modelId="{E85BF28C-F1D0-4193-878A-E23578915D9F}" srcId="{957E8753-15B9-4755-8DA1-705060B19F15}" destId="{1B82A22B-D5D5-46DE-A8D3-B1B0E5611193}" srcOrd="1" destOrd="0" parTransId="{120EC622-D024-4867-9097-45920E5D13FA}" sibTransId="{5C8A395C-F7B3-4D4E-95D0-1DA81A5DA82B}"/>
    <dgm:cxn modelId="{BA1BBDB9-703D-44ED-B0DD-DCE12E02A808}" type="presOf" srcId="{16EB82B0-E8F4-4C7B-BB8A-5C826526AE9A}" destId="{61FB6E05-8EF5-4500-B5D0-B73D013801BD}" srcOrd="0" destOrd="0" presId="urn:microsoft.com/office/officeart/2005/8/layout/vList5"/>
    <dgm:cxn modelId="{BC2B68B8-17F1-473D-90FA-C69A1397E858}" type="presOf" srcId="{2FCC03DA-3A20-450B-9C3B-D88763F89E9A}" destId="{C6471A7C-01EA-45CA-993A-6F274314BB5E}" srcOrd="0" destOrd="0" presId="urn:microsoft.com/office/officeart/2005/8/layout/vList5"/>
    <dgm:cxn modelId="{69783EF9-D92D-4BD2-A405-2731EA8B1899}" srcId="{957E8753-15B9-4755-8DA1-705060B19F15}" destId="{EF72C333-AD78-4397-9F62-73CAEB298A81}" srcOrd="0" destOrd="0" parTransId="{B8CA2853-19C2-4FB8-A840-A67DD5E3F58A}" sibTransId="{6C2E27E3-866E-4386-9B8F-ED67D1925571}"/>
    <dgm:cxn modelId="{7712DB0D-3853-45E0-BE2A-88E0A8D8DB9C}" type="presOf" srcId="{A0461AB1-BDA7-4008-820A-F3C8805D822F}" destId="{B2E34551-1907-4BC0-B0A6-215811D3597C}" srcOrd="0" destOrd="0" presId="urn:microsoft.com/office/officeart/2005/8/layout/vList5"/>
    <dgm:cxn modelId="{4CCF4F61-B43B-458F-A141-20E079D32066}" srcId="{957E8753-15B9-4755-8DA1-705060B19F15}" destId="{A0461AB1-BDA7-4008-820A-F3C8805D822F}" srcOrd="2" destOrd="0" parTransId="{1997BE38-C1AF-4F50-AFE9-44F0454A417A}" sibTransId="{D55CF25E-54D5-40C5-B703-6A1B893B55E0}"/>
    <dgm:cxn modelId="{E992385A-201B-4242-9E6A-A308B1BBFEFE}" type="presOf" srcId="{957E8753-15B9-4755-8DA1-705060B19F15}" destId="{6A29BFF5-6A59-4E2D-99DC-BC269676FEC4}" srcOrd="0" destOrd="0" presId="urn:microsoft.com/office/officeart/2005/8/layout/vList5"/>
    <dgm:cxn modelId="{8EF8CCC5-5824-4117-971B-F110441A2FDC}" type="presOf" srcId="{9E88F261-F5B6-42B5-BFB4-B64508E01F32}" destId="{F0BB83B1-420E-4097-BFC4-B2374257706B}" srcOrd="0" destOrd="0" presId="urn:microsoft.com/office/officeart/2005/8/layout/vList5"/>
    <dgm:cxn modelId="{5CC8B677-B902-4FE3-9C9D-B50397D2001A}" type="presOf" srcId="{1B82A22B-D5D5-46DE-A8D3-B1B0E5611193}" destId="{7F99AC44-E047-48F3-855A-DD224AA88392}" srcOrd="0" destOrd="0" presId="urn:microsoft.com/office/officeart/2005/8/layout/vList5"/>
    <dgm:cxn modelId="{C771A4AB-99E3-444A-A84B-42C60E4ED0B1}" srcId="{957E8753-15B9-4755-8DA1-705060B19F15}" destId="{F23E9BD7-10E1-4715-9924-042CD8E662EB}" srcOrd="3" destOrd="0" parTransId="{CEAF1C8B-F2F7-49BA-9884-6A36BAABA2A2}" sibTransId="{3FF2D9D5-0603-4551-B740-CC61DDBA5B65}"/>
    <dgm:cxn modelId="{BB8F0543-3822-4599-806D-D0D165C7FD49}" type="presOf" srcId="{988DC430-94F3-4C47-B1E4-85315B118BD6}" destId="{D07EE664-9CF0-42E0-9D02-FC7B7C17D0E7}" srcOrd="0" destOrd="0" presId="urn:microsoft.com/office/officeart/2005/8/layout/vList5"/>
    <dgm:cxn modelId="{8564938B-3053-4DD1-A58A-E338E17322FA}" type="presOf" srcId="{F23E9BD7-10E1-4715-9924-042CD8E662EB}" destId="{27DA61E4-C1E3-46C3-8C7F-55B862865901}" srcOrd="0" destOrd="0" presId="urn:microsoft.com/office/officeart/2005/8/layout/vList5"/>
    <dgm:cxn modelId="{BC607845-F405-4BAA-9099-723A9137F283}" type="presOf" srcId="{EF72C333-AD78-4397-9F62-73CAEB298A81}" destId="{6009B4FA-F327-4A01-8426-2DAAD31821D2}" srcOrd="0" destOrd="0" presId="urn:microsoft.com/office/officeart/2005/8/layout/vList5"/>
    <dgm:cxn modelId="{5EC3C223-A802-47BF-A9A1-5D0068C36BBB}" type="presParOf" srcId="{6A29BFF5-6A59-4E2D-99DC-BC269676FEC4}" destId="{47EFEE48-BE6F-447A-A9FB-90ED020BE4B6}" srcOrd="0" destOrd="0" presId="urn:microsoft.com/office/officeart/2005/8/layout/vList5"/>
    <dgm:cxn modelId="{5043D84A-8A63-42F3-8614-FFD9E6650DDC}" type="presParOf" srcId="{47EFEE48-BE6F-447A-A9FB-90ED020BE4B6}" destId="{6009B4FA-F327-4A01-8426-2DAAD31821D2}" srcOrd="0" destOrd="0" presId="urn:microsoft.com/office/officeart/2005/8/layout/vList5"/>
    <dgm:cxn modelId="{A30419B8-7563-4AED-A23E-170C62A9C9B8}" type="presParOf" srcId="{47EFEE48-BE6F-447A-A9FB-90ED020BE4B6}" destId="{F0BB83B1-420E-4097-BFC4-B2374257706B}" srcOrd="1" destOrd="0" presId="urn:microsoft.com/office/officeart/2005/8/layout/vList5"/>
    <dgm:cxn modelId="{95A624F2-DE6B-4209-83E0-26E85B3F3B97}" type="presParOf" srcId="{6A29BFF5-6A59-4E2D-99DC-BC269676FEC4}" destId="{BD639E44-2EC3-4242-BB41-F2BF644A8BBB}" srcOrd="1" destOrd="0" presId="urn:microsoft.com/office/officeart/2005/8/layout/vList5"/>
    <dgm:cxn modelId="{BA248197-15F8-44FA-948C-D0AF3F3FC449}" type="presParOf" srcId="{6A29BFF5-6A59-4E2D-99DC-BC269676FEC4}" destId="{46468C80-7F26-4B42-BD50-EA1AD386726D}" srcOrd="2" destOrd="0" presId="urn:microsoft.com/office/officeart/2005/8/layout/vList5"/>
    <dgm:cxn modelId="{6C59F842-089A-440E-9C3D-B27BA11AEC0A}" type="presParOf" srcId="{46468C80-7F26-4B42-BD50-EA1AD386726D}" destId="{7F99AC44-E047-48F3-855A-DD224AA88392}" srcOrd="0" destOrd="0" presId="urn:microsoft.com/office/officeart/2005/8/layout/vList5"/>
    <dgm:cxn modelId="{85D0FFFF-3110-401F-8DA4-877F50E71A0B}" type="presParOf" srcId="{46468C80-7F26-4B42-BD50-EA1AD386726D}" destId="{C6471A7C-01EA-45CA-993A-6F274314BB5E}" srcOrd="1" destOrd="0" presId="urn:microsoft.com/office/officeart/2005/8/layout/vList5"/>
    <dgm:cxn modelId="{839899AC-9766-4F50-9A79-C25BCBC1EB08}" type="presParOf" srcId="{6A29BFF5-6A59-4E2D-99DC-BC269676FEC4}" destId="{41365978-4C90-4499-9183-E649B9453A34}" srcOrd="3" destOrd="0" presId="urn:microsoft.com/office/officeart/2005/8/layout/vList5"/>
    <dgm:cxn modelId="{45AE4AA0-03A0-4849-A201-1D3EC1C2F34F}" type="presParOf" srcId="{6A29BFF5-6A59-4E2D-99DC-BC269676FEC4}" destId="{5503EDCD-8B3A-41B7-B4FE-2A5525ECA65C}" srcOrd="4" destOrd="0" presId="urn:microsoft.com/office/officeart/2005/8/layout/vList5"/>
    <dgm:cxn modelId="{E985679A-E9ED-4539-AD84-AEEB344A361E}" type="presParOf" srcId="{5503EDCD-8B3A-41B7-B4FE-2A5525ECA65C}" destId="{B2E34551-1907-4BC0-B0A6-215811D3597C}" srcOrd="0" destOrd="0" presId="urn:microsoft.com/office/officeart/2005/8/layout/vList5"/>
    <dgm:cxn modelId="{1998AF41-A0FC-4124-8BEA-D1E7679B31CE}" type="presParOf" srcId="{5503EDCD-8B3A-41B7-B4FE-2A5525ECA65C}" destId="{61FB6E05-8EF5-4500-B5D0-B73D013801BD}" srcOrd="1" destOrd="0" presId="urn:microsoft.com/office/officeart/2005/8/layout/vList5"/>
    <dgm:cxn modelId="{3902CBE3-4DBA-4C8C-92C3-029309DBB1ED}" type="presParOf" srcId="{6A29BFF5-6A59-4E2D-99DC-BC269676FEC4}" destId="{05C1F86C-0556-4FEF-BA2F-6C52B2FE11B1}" srcOrd="5" destOrd="0" presId="urn:microsoft.com/office/officeart/2005/8/layout/vList5"/>
    <dgm:cxn modelId="{61E8534B-598C-4015-B9EB-D830013A4CE0}" type="presParOf" srcId="{6A29BFF5-6A59-4E2D-99DC-BC269676FEC4}" destId="{7CAB5376-2C62-4A8B-8003-038B46F58F7A}" srcOrd="6" destOrd="0" presId="urn:microsoft.com/office/officeart/2005/8/layout/vList5"/>
    <dgm:cxn modelId="{5F0619F1-65B9-4D6E-8B07-B100AD488180}" type="presParOf" srcId="{7CAB5376-2C62-4A8B-8003-038B46F58F7A}" destId="{27DA61E4-C1E3-46C3-8C7F-55B862865901}" srcOrd="0" destOrd="0" presId="urn:microsoft.com/office/officeart/2005/8/layout/vList5"/>
    <dgm:cxn modelId="{9953277E-656C-46AE-A95F-1E3F89AB48E6}" type="presParOf" srcId="{7CAB5376-2C62-4A8B-8003-038B46F58F7A}" destId="{D07EE664-9CF0-42E0-9D02-FC7B7C17D0E7}" srcOrd="1" destOrd="0" presId="urn:microsoft.com/office/officeart/2005/8/layout/vList5"/>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D332909-7784-4052-B920-EEA49CA56ED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t-LT"/>
        </a:p>
      </dgm:t>
    </dgm:pt>
    <dgm:pt modelId="{96E0FF43-5FF3-418A-BC92-D3208195FC76}">
      <dgm:prSet phldrT="[Tekstas]" custT="1"/>
      <dgm:spPr>
        <a:xfrm>
          <a:off x="1722468" y="315470"/>
          <a:ext cx="3925753" cy="506481"/>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ataskaitų rinkinys</a:t>
          </a:r>
        </a:p>
      </dgm:t>
    </dgm:pt>
    <dgm:pt modelId="{5576A842-BC9D-4CAC-8064-B45C1CDF88AE}" type="parTrans" cxnId="{CE57CD38-27E8-419C-BC3C-7C73D1EEF156}">
      <dgm:prSet/>
      <dgm:spPr/>
      <dgm:t>
        <a:bodyPr/>
        <a:lstStyle/>
        <a:p>
          <a:endParaRPr lang="lt-LT"/>
        </a:p>
      </dgm:t>
    </dgm:pt>
    <dgm:pt modelId="{43AB67AA-4763-4103-83E1-B6736040E0E6}" type="sibTrans" cxnId="{CE57CD38-27E8-419C-BC3C-7C73D1EEF156}">
      <dgm:prSet/>
      <dgm:spPr/>
      <dgm:t>
        <a:bodyPr/>
        <a:lstStyle/>
        <a:p>
          <a:endParaRPr lang="lt-LT"/>
        </a:p>
      </dgm:t>
    </dgm:pt>
    <dgm:pt modelId="{84AA143A-FCD5-4ECA-8638-E08430F93BF6}">
      <dgm:prSet phldrT="[Tekstas]" custT="1"/>
      <dgm:spPr>
        <a:xfrm>
          <a:off x="791517" y="1266861"/>
          <a:ext cx="2641109" cy="585729"/>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finansinių ataskaitų rinkinys</a:t>
          </a:r>
        </a:p>
      </dgm:t>
    </dgm:pt>
    <dgm:pt modelId="{4E027E88-38F4-42B5-A3E8-1DE687734630}" type="parTrans" cxnId="{E91670BB-98D0-4252-B7C5-A2AE75DBA143}">
      <dgm:prSet/>
      <dgm:spPr>
        <a:xfrm>
          <a:off x="1942097" y="660476"/>
          <a:ext cx="1573272" cy="444909"/>
        </a:xfrm>
        <a:noFill/>
        <a:ln w="12700" cap="flat" cmpd="sng" algn="ctr">
          <a:solidFill>
            <a:schemeClr val="tx1"/>
          </a:solidFill>
          <a:prstDash val="solid"/>
          <a:miter lim="800000"/>
        </a:ln>
        <a:effectLst/>
      </dgm:spPr>
      <dgm:t>
        <a:bodyPr/>
        <a:lstStyle/>
        <a:p>
          <a:endParaRPr lang="lt-LT"/>
        </a:p>
      </dgm:t>
    </dgm:pt>
    <dgm:pt modelId="{724C1CEF-6EC0-4ACF-A0F1-E4AD13846644}" type="sibTrans" cxnId="{E91670BB-98D0-4252-B7C5-A2AE75DBA143}">
      <dgm:prSet/>
      <dgm:spPr/>
      <dgm:t>
        <a:bodyPr/>
        <a:lstStyle/>
        <a:p>
          <a:endParaRPr lang="lt-LT"/>
        </a:p>
      </dgm:t>
    </dgm:pt>
    <dgm:pt modelId="{BFE37739-AE6F-423D-B35C-1C8A72A1147D}">
      <dgm:prSet phldrT="[Tekstas]" custT="1"/>
      <dgm:spPr>
        <a:xfrm>
          <a:off x="171307" y="2297500"/>
          <a:ext cx="1770790" cy="644130"/>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73 biudžetinių ir 9 viešųjų įstaigų, Panevėžio regiono plėtros tarybos  finansinių ataskaitų rinkiniai</a:t>
          </a:r>
        </a:p>
      </dgm:t>
    </dgm:pt>
    <dgm:pt modelId="{1C0FF3C6-1ED0-43AF-9F3E-B7BCB5E6A107}" type="parTrans" cxnId="{B2C5AE18-A21B-4554-8606-0E2E30C11358}">
      <dgm:prSet/>
      <dgm:spPr>
        <a:xfrm>
          <a:off x="886727" y="1691114"/>
          <a:ext cx="1055370" cy="444909"/>
        </a:xfrm>
        <a:noFill/>
        <a:ln w="12700" cap="flat" cmpd="sng" algn="ctr">
          <a:solidFill>
            <a:schemeClr val="tx1"/>
          </a:solidFill>
          <a:prstDash val="solid"/>
          <a:miter lim="800000"/>
        </a:ln>
        <a:effectLst/>
      </dgm:spPr>
      <dgm:t>
        <a:bodyPr/>
        <a:lstStyle/>
        <a:p>
          <a:endParaRPr lang="lt-LT"/>
        </a:p>
      </dgm:t>
    </dgm:pt>
    <dgm:pt modelId="{C0644874-6976-4DCB-8019-7A2FFBBAA284}" type="sibTrans" cxnId="{B2C5AE18-A21B-4554-8606-0E2E30C11358}">
      <dgm:prSet/>
      <dgm:spPr/>
      <dgm:t>
        <a:bodyPr/>
        <a:lstStyle/>
        <a:p>
          <a:endParaRPr lang="lt-LT"/>
        </a:p>
      </dgm:t>
    </dgm:pt>
    <dgm:pt modelId="{F2DF4A00-50C0-4987-9B8C-E5B88A3C001C}">
      <dgm:prSet phldrT="[Tekstas]" custT="1"/>
      <dgm:spPr>
        <a:xfrm>
          <a:off x="2282047" y="2297500"/>
          <a:ext cx="1770790" cy="644130"/>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iždo finansinių ataskaitų rinkinys</a:t>
          </a:r>
        </a:p>
      </dgm:t>
    </dgm:pt>
    <dgm:pt modelId="{4325550E-3F55-4CBA-8FD2-52088919942A}" type="parTrans" cxnId="{152F52A5-C075-486E-9E71-9B3BA3018E67}">
      <dgm:prSet/>
      <dgm:spPr>
        <a:xfrm>
          <a:off x="1942097" y="1691114"/>
          <a:ext cx="1055370" cy="444909"/>
        </a:xfrm>
        <a:noFill/>
        <a:ln w="12700" cap="flat" cmpd="sng" algn="ctr">
          <a:solidFill>
            <a:schemeClr val="tx1"/>
          </a:solidFill>
          <a:prstDash val="solid"/>
          <a:miter lim="800000"/>
        </a:ln>
        <a:effectLst/>
      </dgm:spPr>
      <dgm:t>
        <a:bodyPr/>
        <a:lstStyle/>
        <a:p>
          <a:endParaRPr lang="lt-LT"/>
        </a:p>
      </dgm:t>
    </dgm:pt>
    <dgm:pt modelId="{0BFDDD07-F984-45EE-9F35-1B79A5858504}" type="sibTrans" cxnId="{152F52A5-C075-486E-9E71-9B3BA3018E67}">
      <dgm:prSet/>
      <dgm:spPr/>
      <dgm:t>
        <a:bodyPr/>
        <a:lstStyle/>
        <a:p>
          <a:endParaRPr lang="lt-LT"/>
        </a:p>
      </dgm:t>
    </dgm:pt>
    <dgm:pt modelId="{ACEC92EC-418B-4D60-A23A-A46983AA4713}">
      <dgm:prSet phldrT="[Tekstas]" custT="1"/>
      <dgm:spPr>
        <a:xfrm>
          <a:off x="3977194" y="1266861"/>
          <a:ext cx="2601978" cy="585729"/>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biudžeto vykdymo ataskaitų rinkinys</a:t>
          </a:r>
        </a:p>
      </dgm:t>
    </dgm:pt>
    <dgm:pt modelId="{30E1BBDA-FE43-4BA7-B345-5498BE60A84A}" type="parTrans" cxnId="{001298FD-C43C-428C-93F8-850D5A9ED7D9}">
      <dgm:prSet/>
      <dgm:spPr>
        <a:xfrm>
          <a:off x="3515370" y="660476"/>
          <a:ext cx="1592838" cy="444909"/>
        </a:xfrm>
        <a:noFill/>
        <a:ln w="12700" cap="flat" cmpd="sng" algn="ctr">
          <a:solidFill>
            <a:schemeClr val="tx1"/>
          </a:solidFill>
          <a:prstDash val="solid"/>
          <a:miter lim="800000"/>
        </a:ln>
        <a:effectLst/>
      </dgm:spPr>
      <dgm:t>
        <a:bodyPr/>
        <a:lstStyle/>
        <a:p>
          <a:endParaRPr lang="lt-LT"/>
        </a:p>
      </dgm:t>
    </dgm:pt>
    <dgm:pt modelId="{2DA8DCB1-1A0A-438E-97B3-1B0BA9DE170D}" type="sibTrans" cxnId="{001298FD-C43C-428C-93F8-850D5A9ED7D9}">
      <dgm:prSet/>
      <dgm:spPr/>
      <dgm:t>
        <a:bodyPr/>
        <a:lstStyle/>
        <a:p>
          <a:endParaRPr lang="lt-LT"/>
        </a:p>
      </dgm:t>
    </dgm:pt>
    <dgm:pt modelId="{59956388-05AC-4CB3-8E4F-FFFFC99091A1}">
      <dgm:prSet phldrT="[Tekstas]" custT="1"/>
      <dgm:spPr>
        <a:xfrm>
          <a:off x="4392788" y="2297500"/>
          <a:ext cx="1770790" cy="644130"/>
        </a:xfrm>
        <a:solidFill>
          <a:sysClr val="window" lastClr="FFFFFF">
            <a:alpha val="90000"/>
            <a:hueOff val="0"/>
            <a:satOff val="0"/>
            <a:lumOff val="0"/>
            <a:alphaOff val="0"/>
          </a:sysClr>
        </a:solidFill>
        <a:ln w="12700" cap="flat" cmpd="sng" algn="ctr">
          <a:solidFill>
            <a:schemeClr val="tx1"/>
          </a:solidFill>
          <a:prstDash val="solid"/>
          <a:miter lim="800000"/>
        </a:ln>
        <a:effectLst/>
      </dgm:spPr>
      <dgm:t>
        <a:bodyPr/>
        <a:lstStyle/>
        <a:p>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75 asignavimų valdytojų biudžeto vykdymo ataskaitų rinkiniai</a:t>
          </a:r>
        </a:p>
      </dgm:t>
    </dgm:pt>
    <dgm:pt modelId="{737C8FE1-E17E-4B91-8BF6-BBBC58C64918}" type="parTrans" cxnId="{645DB3FA-4F8C-4571-9A43-E6BD31A6DF6A}">
      <dgm:prSet/>
      <dgm:spPr>
        <a:xfrm>
          <a:off x="5062488" y="1691114"/>
          <a:ext cx="91440" cy="444909"/>
        </a:xfrm>
        <a:noFill/>
        <a:ln w="12700" cap="flat" cmpd="sng" algn="ctr">
          <a:solidFill>
            <a:schemeClr val="tx1"/>
          </a:solidFill>
          <a:prstDash val="solid"/>
          <a:miter lim="800000"/>
        </a:ln>
        <a:effectLst/>
      </dgm:spPr>
      <dgm:t>
        <a:bodyPr/>
        <a:lstStyle/>
        <a:p>
          <a:endParaRPr lang="lt-LT"/>
        </a:p>
      </dgm:t>
    </dgm:pt>
    <dgm:pt modelId="{C7CF4A03-5784-4BBC-A52B-B710C3C9A699}" type="sibTrans" cxnId="{645DB3FA-4F8C-4571-9A43-E6BD31A6DF6A}">
      <dgm:prSet/>
      <dgm:spPr/>
      <dgm:t>
        <a:bodyPr/>
        <a:lstStyle/>
        <a:p>
          <a:endParaRPr lang="lt-LT"/>
        </a:p>
      </dgm:t>
    </dgm:pt>
    <dgm:pt modelId="{7368DAFA-120D-42C8-A43F-164650DC49C6}" type="pres">
      <dgm:prSet presAssocID="{0D332909-7784-4052-B920-EEA49CA56ED5}" presName="hierChild1" presStyleCnt="0">
        <dgm:presLayoutVars>
          <dgm:chPref val="1"/>
          <dgm:dir/>
          <dgm:animOne val="branch"/>
          <dgm:animLvl val="lvl"/>
          <dgm:resizeHandles/>
        </dgm:presLayoutVars>
      </dgm:prSet>
      <dgm:spPr/>
      <dgm:t>
        <a:bodyPr/>
        <a:lstStyle/>
        <a:p>
          <a:endParaRPr lang="lt-LT"/>
        </a:p>
      </dgm:t>
    </dgm:pt>
    <dgm:pt modelId="{314B753D-8FE9-486E-AE58-899F79706F91}" type="pres">
      <dgm:prSet presAssocID="{96E0FF43-5FF3-418A-BC92-D3208195FC76}" presName="hierRoot1" presStyleCnt="0"/>
      <dgm:spPr/>
    </dgm:pt>
    <dgm:pt modelId="{296E5923-818D-41FE-815B-7B0F213A885F}" type="pres">
      <dgm:prSet presAssocID="{96E0FF43-5FF3-418A-BC92-D3208195FC76}" presName="composite" presStyleCnt="0"/>
      <dgm:spPr/>
    </dgm:pt>
    <dgm:pt modelId="{2D623253-E0E7-4659-B400-E5A633D57A21}" type="pres">
      <dgm:prSet presAssocID="{96E0FF43-5FF3-418A-BC92-D3208195FC76}" presName="background" presStyleLbl="node0" presStyleIdx="0" presStyleCnt="1"/>
      <dgm:spPr>
        <a:xfrm>
          <a:off x="1552493" y="153994"/>
          <a:ext cx="3925753" cy="506481"/>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8B3623F8-97DA-4594-9B3B-F5C08BCBE866}" type="pres">
      <dgm:prSet presAssocID="{96E0FF43-5FF3-418A-BC92-D3208195FC76}" presName="text" presStyleLbl="fgAcc0" presStyleIdx="0" presStyleCnt="1" custScaleX="256623" custScaleY="52139" custLinFactNeighborX="522" custLinFactNeighborY="1644">
        <dgm:presLayoutVars>
          <dgm:chPref val="3"/>
        </dgm:presLayoutVars>
      </dgm:prSet>
      <dgm:spPr>
        <a:prstGeom prst="roundRect">
          <a:avLst>
            <a:gd name="adj" fmla="val 10000"/>
          </a:avLst>
        </a:prstGeom>
      </dgm:spPr>
      <dgm:t>
        <a:bodyPr/>
        <a:lstStyle/>
        <a:p>
          <a:endParaRPr lang="lt-LT"/>
        </a:p>
      </dgm:t>
    </dgm:pt>
    <dgm:pt modelId="{A637D64A-59CB-480D-9109-7D87FC6C32A5}" type="pres">
      <dgm:prSet presAssocID="{96E0FF43-5FF3-418A-BC92-D3208195FC76}" presName="hierChild2" presStyleCnt="0"/>
      <dgm:spPr/>
    </dgm:pt>
    <dgm:pt modelId="{CFE04735-D527-4421-95D0-0CC2B909B1D3}" type="pres">
      <dgm:prSet presAssocID="{4E027E88-38F4-42B5-A3E8-1DE687734630}" presName="Name10" presStyleLbl="parChTrans1D2" presStyleIdx="0" presStyleCnt="2"/>
      <dgm:spPr>
        <a:custGeom>
          <a:avLst/>
          <a:gdLst/>
          <a:ahLst/>
          <a:cxnLst/>
          <a:rect l="0" t="0" r="0" b="0"/>
          <a:pathLst>
            <a:path>
              <a:moveTo>
                <a:pt x="1573272" y="0"/>
              </a:moveTo>
              <a:lnTo>
                <a:pt x="1573272" y="303192"/>
              </a:lnTo>
              <a:lnTo>
                <a:pt x="0" y="303192"/>
              </a:lnTo>
              <a:lnTo>
                <a:pt x="0" y="444909"/>
              </a:lnTo>
            </a:path>
          </a:pathLst>
        </a:custGeom>
      </dgm:spPr>
      <dgm:t>
        <a:bodyPr/>
        <a:lstStyle/>
        <a:p>
          <a:endParaRPr lang="lt-LT"/>
        </a:p>
      </dgm:t>
    </dgm:pt>
    <dgm:pt modelId="{E0628AD5-D10D-4EE8-A3F1-B69746636432}" type="pres">
      <dgm:prSet presAssocID="{84AA143A-FCD5-4ECA-8638-E08430F93BF6}" presName="hierRoot2" presStyleCnt="0"/>
      <dgm:spPr/>
    </dgm:pt>
    <dgm:pt modelId="{AAD7C8DB-1129-40A4-907C-0E2C178C9708}" type="pres">
      <dgm:prSet presAssocID="{84AA143A-FCD5-4ECA-8638-E08430F93BF6}" presName="composite2" presStyleCnt="0"/>
      <dgm:spPr/>
    </dgm:pt>
    <dgm:pt modelId="{5ACF26E1-0B0C-4047-A0EF-6DE231208A61}" type="pres">
      <dgm:prSet presAssocID="{84AA143A-FCD5-4ECA-8638-E08430F93BF6}" presName="background2" presStyleLbl="node2" presStyleIdx="0" presStyleCnt="2"/>
      <dgm:spPr>
        <a:xfrm>
          <a:off x="621542" y="1105385"/>
          <a:ext cx="2641109" cy="585729"/>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F44FC700-3A2D-44EE-AE17-857796587A51}" type="pres">
      <dgm:prSet presAssocID="{84AA143A-FCD5-4ECA-8638-E08430F93BF6}" presName="text2" presStyleLbl="fgAcc2" presStyleIdx="0" presStyleCnt="2" custScaleX="172647" custScaleY="60297">
        <dgm:presLayoutVars>
          <dgm:chPref val="3"/>
        </dgm:presLayoutVars>
      </dgm:prSet>
      <dgm:spPr>
        <a:prstGeom prst="roundRect">
          <a:avLst>
            <a:gd name="adj" fmla="val 10000"/>
          </a:avLst>
        </a:prstGeom>
      </dgm:spPr>
      <dgm:t>
        <a:bodyPr/>
        <a:lstStyle/>
        <a:p>
          <a:endParaRPr lang="lt-LT"/>
        </a:p>
      </dgm:t>
    </dgm:pt>
    <dgm:pt modelId="{E7F596A3-F6AC-47D2-8515-77C856B448A9}" type="pres">
      <dgm:prSet presAssocID="{84AA143A-FCD5-4ECA-8638-E08430F93BF6}" presName="hierChild3" presStyleCnt="0"/>
      <dgm:spPr/>
    </dgm:pt>
    <dgm:pt modelId="{9DCF3DFB-8B95-41A2-B19F-50112B62EDF9}" type="pres">
      <dgm:prSet presAssocID="{1C0FF3C6-1ED0-43AF-9F3E-B7BCB5E6A107}" presName="Name17" presStyleLbl="parChTrans1D3" presStyleIdx="0" presStyleCnt="3"/>
      <dgm:spPr>
        <a:custGeom>
          <a:avLst/>
          <a:gdLst/>
          <a:ahLst/>
          <a:cxnLst/>
          <a:rect l="0" t="0" r="0" b="0"/>
          <a:pathLst>
            <a:path>
              <a:moveTo>
                <a:pt x="1055370" y="0"/>
              </a:moveTo>
              <a:lnTo>
                <a:pt x="1055370" y="303192"/>
              </a:lnTo>
              <a:lnTo>
                <a:pt x="0" y="303192"/>
              </a:lnTo>
              <a:lnTo>
                <a:pt x="0" y="444909"/>
              </a:lnTo>
            </a:path>
          </a:pathLst>
        </a:custGeom>
      </dgm:spPr>
      <dgm:t>
        <a:bodyPr/>
        <a:lstStyle/>
        <a:p>
          <a:endParaRPr lang="lt-LT"/>
        </a:p>
      </dgm:t>
    </dgm:pt>
    <dgm:pt modelId="{FA339E36-A976-4D21-9C02-3FBB138D543B}" type="pres">
      <dgm:prSet presAssocID="{BFE37739-AE6F-423D-B35C-1C8A72A1147D}" presName="hierRoot3" presStyleCnt="0"/>
      <dgm:spPr/>
    </dgm:pt>
    <dgm:pt modelId="{6538B145-A14E-4B01-AEC6-6EF979622398}" type="pres">
      <dgm:prSet presAssocID="{BFE37739-AE6F-423D-B35C-1C8A72A1147D}" presName="composite3" presStyleCnt="0"/>
      <dgm:spPr/>
    </dgm:pt>
    <dgm:pt modelId="{D34B180E-A400-4A96-8720-2CF694106DFD}" type="pres">
      <dgm:prSet presAssocID="{BFE37739-AE6F-423D-B35C-1C8A72A1147D}" presName="background3" presStyleLbl="node3" presStyleIdx="0" presStyleCnt="3"/>
      <dgm:spPr>
        <a:xfrm>
          <a:off x="1332" y="2136024"/>
          <a:ext cx="1770790" cy="644130"/>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4612B8A3-DF11-4F71-99F6-1AAAC35B73ED}" type="pres">
      <dgm:prSet presAssocID="{BFE37739-AE6F-423D-B35C-1C8A72A1147D}" presName="text3" presStyleLbl="fgAcc3" presStyleIdx="0" presStyleCnt="3" custScaleX="132174" custScaleY="86245" custLinFactNeighborX="2583">
        <dgm:presLayoutVars>
          <dgm:chPref val="3"/>
        </dgm:presLayoutVars>
      </dgm:prSet>
      <dgm:spPr>
        <a:prstGeom prst="roundRect">
          <a:avLst>
            <a:gd name="adj" fmla="val 10000"/>
          </a:avLst>
        </a:prstGeom>
      </dgm:spPr>
      <dgm:t>
        <a:bodyPr/>
        <a:lstStyle/>
        <a:p>
          <a:endParaRPr lang="lt-LT"/>
        </a:p>
      </dgm:t>
    </dgm:pt>
    <dgm:pt modelId="{4601C9D9-E228-4BB6-A067-8C5C21E413C4}" type="pres">
      <dgm:prSet presAssocID="{BFE37739-AE6F-423D-B35C-1C8A72A1147D}" presName="hierChild4" presStyleCnt="0"/>
      <dgm:spPr/>
    </dgm:pt>
    <dgm:pt modelId="{BA98C820-3FB7-4D65-BE6B-A22C4F233EE1}" type="pres">
      <dgm:prSet presAssocID="{4325550E-3F55-4CBA-8FD2-52088919942A}" presName="Name17" presStyleLbl="parChTrans1D3" presStyleIdx="1" presStyleCnt="3"/>
      <dgm:spPr>
        <a:custGeom>
          <a:avLst/>
          <a:gdLst/>
          <a:ahLst/>
          <a:cxnLst/>
          <a:rect l="0" t="0" r="0" b="0"/>
          <a:pathLst>
            <a:path>
              <a:moveTo>
                <a:pt x="0" y="0"/>
              </a:moveTo>
              <a:lnTo>
                <a:pt x="0" y="303192"/>
              </a:lnTo>
              <a:lnTo>
                <a:pt x="1055370" y="303192"/>
              </a:lnTo>
              <a:lnTo>
                <a:pt x="1055370" y="444909"/>
              </a:lnTo>
            </a:path>
          </a:pathLst>
        </a:custGeom>
      </dgm:spPr>
      <dgm:t>
        <a:bodyPr/>
        <a:lstStyle/>
        <a:p>
          <a:endParaRPr lang="lt-LT"/>
        </a:p>
      </dgm:t>
    </dgm:pt>
    <dgm:pt modelId="{D169661F-1A6C-48BC-BD16-8A91EC70C4C2}" type="pres">
      <dgm:prSet presAssocID="{F2DF4A00-50C0-4987-9B8C-E5B88A3C001C}" presName="hierRoot3" presStyleCnt="0"/>
      <dgm:spPr/>
    </dgm:pt>
    <dgm:pt modelId="{E2A2FBA8-F6BD-4947-AA92-21C9AE8C31F4}" type="pres">
      <dgm:prSet presAssocID="{F2DF4A00-50C0-4987-9B8C-E5B88A3C001C}" presName="composite3" presStyleCnt="0"/>
      <dgm:spPr/>
    </dgm:pt>
    <dgm:pt modelId="{B6BE4FBB-998F-46B5-A442-DCA3E60C4D22}" type="pres">
      <dgm:prSet presAssocID="{F2DF4A00-50C0-4987-9B8C-E5B88A3C001C}" presName="background3" presStyleLbl="node3" presStyleIdx="1" presStyleCnt="3"/>
      <dgm:spPr>
        <a:xfrm>
          <a:off x="2112072" y="2136024"/>
          <a:ext cx="1770790" cy="644130"/>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C447C756-51F3-42C1-B219-4B55BB98BF6F}" type="pres">
      <dgm:prSet presAssocID="{F2DF4A00-50C0-4987-9B8C-E5B88A3C001C}" presName="text3" presStyleLbl="fgAcc3" presStyleIdx="1" presStyleCnt="3" custScaleX="115755" custScaleY="84118" custLinFactNeighborX="2583">
        <dgm:presLayoutVars>
          <dgm:chPref val="3"/>
        </dgm:presLayoutVars>
      </dgm:prSet>
      <dgm:spPr>
        <a:prstGeom prst="roundRect">
          <a:avLst>
            <a:gd name="adj" fmla="val 10000"/>
          </a:avLst>
        </a:prstGeom>
      </dgm:spPr>
      <dgm:t>
        <a:bodyPr/>
        <a:lstStyle/>
        <a:p>
          <a:endParaRPr lang="lt-LT"/>
        </a:p>
      </dgm:t>
    </dgm:pt>
    <dgm:pt modelId="{E542BB3E-70CD-4B88-AA35-748101A7BC93}" type="pres">
      <dgm:prSet presAssocID="{F2DF4A00-50C0-4987-9B8C-E5B88A3C001C}" presName="hierChild4" presStyleCnt="0"/>
      <dgm:spPr/>
    </dgm:pt>
    <dgm:pt modelId="{25BB3473-EFAA-4C87-B607-FAAE34B65396}" type="pres">
      <dgm:prSet presAssocID="{30E1BBDA-FE43-4BA7-B345-5498BE60A84A}" presName="Name10" presStyleLbl="parChTrans1D2" presStyleIdx="1" presStyleCnt="2"/>
      <dgm:spPr>
        <a:custGeom>
          <a:avLst/>
          <a:gdLst/>
          <a:ahLst/>
          <a:cxnLst/>
          <a:rect l="0" t="0" r="0" b="0"/>
          <a:pathLst>
            <a:path>
              <a:moveTo>
                <a:pt x="0" y="0"/>
              </a:moveTo>
              <a:lnTo>
                <a:pt x="0" y="303192"/>
              </a:lnTo>
              <a:lnTo>
                <a:pt x="1592838" y="303192"/>
              </a:lnTo>
              <a:lnTo>
                <a:pt x="1592838" y="444909"/>
              </a:lnTo>
            </a:path>
          </a:pathLst>
        </a:custGeom>
      </dgm:spPr>
      <dgm:t>
        <a:bodyPr/>
        <a:lstStyle/>
        <a:p>
          <a:endParaRPr lang="lt-LT"/>
        </a:p>
      </dgm:t>
    </dgm:pt>
    <dgm:pt modelId="{A6B9F9AA-8FF9-4C98-9155-77F83BF046AF}" type="pres">
      <dgm:prSet presAssocID="{ACEC92EC-418B-4D60-A23A-A46983AA4713}" presName="hierRoot2" presStyleCnt="0"/>
      <dgm:spPr/>
    </dgm:pt>
    <dgm:pt modelId="{DAF68338-E497-418A-8A76-9D494477D18C}" type="pres">
      <dgm:prSet presAssocID="{ACEC92EC-418B-4D60-A23A-A46983AA4713}" presName="composite2" presStyleCnt="0"/>
      <dgm:spPr/>
    </dgm:pt>
    <dgm:pt modelId="{5DCE8D36-C78D-46CF-B290-FCA4A59EABCE}" type="pres">
      <dgm:prSet presAssocID="{ACEC92EC-418B-4D60-A23A-A46983AA4713}" presName="background2" presStyleLbl="node2" presStyleIdx="1" presStyleCnt="2"/>
      <dgm:spPr>
        <a:xfrm>
          <a:off x="3807219" y="1105385"/>
          <a:ext cx="2601978" cy="585729"/>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196B9023-1F2C-4CCD-BDAD-6F900CE9C6A9}" type="pres">
      <dgm:prSet presAssocID="{ACEC92EC-418B-4D60-A23A-A46983AA4713}" presName="text2" presStyleLbl="fgAcc2" presStyleIdx="1" presStyleCnt="2" custScaleX="176397" custScaleY="60297" custLinFactNeighborX="-2700">
        <dgm:presLayoutVars>
          <dgm:chPref val="3"/>
        </dgm:presLayoutVars>
      </dgm:prSet>
      <dgm:spPr>
        <a:prstGeom prst="roundRect">
          <a:avLst>
            <a:gd name="adj" fmla="val 10000"/>
          </a:avLst>
        </a:prstGeom>
      </dgm:spPr>
      <dgm:t>
        <a:bodyPr/>
        <a:lstStyle/>
        <a:p>
          <a:endParaRPr lang="lt-LT"/>
        </a:p>
      </dgm:t>
    </dgm:pt>
    <dgm:pt modelId="{EA0041B3-508A-451A-8DC2-6C80D70055D1}" type="pres">
      <dgm:prSet presAssocID="{ACEC92EC-418B-4D60-A23A-A46983AA4713}" presName="hierChild3" presStyleCnt="0"/>
      <dgm:spPr/>
    </dgm:pt>
    <dgm:pt modelId="{2F6B2B11-F0C2-480A-AC6A-E87A5E277C64}" type="pres">
      <dgm:prSet presAssocID="{737C8FE1-E17E-4B91-8BF6-BBBC58C64918}" presName="Name17" presStyleLbl="parChTrans1D3" presStyleIdx="2" presStyleCnt="3"/>
      <dgm:spPr>
        <a:custGeom>
          <a:avLst/>
          <a:gdLst/>
          <a:ahLst/>
          <a:cxnLst/>
          <a:rect l="0" t="0" r="0" b="0"/>
          <a:pathLst>
            <a:path>
              <a:moveTo>
                <a:pt x="45720" y="0"/>
              </a:moveTo>
              <a:lnTo>
                <a:pt x="45720" y="444909"/>
              </a:lnTo>
            </a:path>
          </a:pathLst>
        </a:custGeom>
      </dgm:spPr>
      <dgm:t>
        <a:bodyPr/>
        <a:lstStyle/>
        <a:p>
          <a:endParaRPr lang="lt-LT"/>
        </a:p>
      </dgm:t>
    </dgm:pt>
    <dgm:pt modelId="{4D748A5F-3E60-4632-B139-D06A89840DED}" type="pres">
      <dgm:prSet presAssocID="{59956388-05AC-4CB3-8E4F-FFFFC99091A1}" presName="hierRoot3" presStyleCnt="0"/>
      <dgm:spPr/>
    </dgm:pt>
    <dgm:pt modelId="{C63F43B6-3A5A-4284-B204-BDFDEB1849D0}" type="pres">
      <dgm:prSet presAssocID="{59956388-05AC-4CB3-8E4F-FFFFC99091A1}" presName="composite3" presStyleCnt="0"/>
      <dgm:spPr/>
    </dgm:pt>
    <dgm:pt modelId="{3342FD5B-E0C4-4700-896A-69780D841CC9}" type="pres">
      <dgm:prSet presAssocID="{59956388-05AC-4CB3-8E4F-FFFFC99091A1}" presName="background3" presStyleLbl="node3" presStyleIdx="2" presStyleCnt="3"/>
      <dgm:spPr>
        <a:xfrm>
          <a:off x="4222813" y="2136024"/>
          <a:ext cx="1770790" cy="644130"/>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gm:spPr>
    </dgm:pt>
    <dgm:pt modelId="{16E5EDB0-5897-481A-8DA1-B296C31B2375}" type="pres">
      <dgm:prSet presAssocID="{59956388-05AC-4CB3-8E4F-FFFFC99091A1}" presName="text3" presStyleLbl="fgAcc3" presStyleIdx="2" presStyleCnt="3" custScaleX="123555" custScaleY="83901" custLinFactNeighborX="4305">
        <dgm:presLayoutVars>
          <dgm:chPref val="3"/>
        </dgm:presLayoutVars>
      </dgm:prSet>
      <dgm:spPr>
        <a:prstGeom prst="roundRect">
          <a:avLst>
            <a:gd name="adj" fmla="val 10000"/>
          </a:avLst>
        </a:prstGeom>
      </dgm:spPr>
      <dgm:t>
        <a:bodyPr/>
        <a:lstStyle/>
        <a:p>
          <a:endParaRPr lang="lt-LT"/>
        </a:p>
      </dgm:t>
    </dgm:pt>
    <dgm:pt modelId="{C9E9E8F5-C874-4EBC-A6B5-009EEA8E24BC}" type="pres">
      <dgm:prSet presAssocID="{59956388-05AC-4CB3-8E4F-FFFFC99091A1}" presName="hierChild4" presStyleCnt="0"/>
      <dgm:spPr/>
    </dgm:pt>
  </dgm:ptLst>
  <dgm:cxnLst>
    <dgm:cxn modelId="{152F52A5-C075-486E-9E71-9B3BA3018E67}" srcId="{84AA143A-FCD5-4ECA-8638-E08430F93BF6}" destId="{F2DF4A00-50C0-4987-9B8C-E5B88A3C001C}" srcOrd="1" destOrd="0" parTransId="{4325550E-3F55-4CBA-8FD2-52088919942A}" sibTransId="{0BFDDD07-F984-45EE-9F35-1B79A5858504}"/>
    <dgm:cxn modelId="{8AD57D42-639B-4F8C-895F-9B3C72AACAF2}" type="presOf" srcId="{ACEC92EC-418B-4D60-A23A-A46983AA4713}" destId="{196B9023-1F2C-4CCD-BDAD-6F900CE9C6A9}" srcOrd="0" destOrd="0" presId="urn:microsoft.com/office/officeart/2005/8/layout/hierarchy1"/>
    <dgm:cxn modelId="{001298FD-C43C-428C-93F8-850D5A9ED7D9}" srcId="{96E0FF43-5FF3-418A-BC92-D3208195FC76}" destId="{ACEC92EC-418B-4D60-A23A-A46983AA4713}" srcOrd="1" destOrd="0" parTransId="{30E1BBDA-FE43-4BA7-B345-5498BE60A84A}" sibTransId="{2DA8DCB1-1A0A-438E-97B3-1B0BA9DE170D}"/>
    <dgm:cxn modelId="{D739D373-1BAC-46DD-B0CC-8DFB34FD56CC}" type="presOf" srcId="{F2DF4A00-50C0-4987-9B8C-E5B88A3C001C}" destId="{C447C756-51F3-42C1-B219-4B55BB98BF6F}" srcOrd="0" destOrd="0" presId="urn:microsoft.com/office/officeart/2005/8/layout/hierarchy1"/>
    <dgm:cxn modelId="{B2C5AE18-A21B-4554-8606-0E2E30C11358}" srcId="{84AA143A-FCD5-4ECA-8638-E08430F93BF6}" destId="{BFE37739-AE6F-423D-B35C-1C8A72A1147D}" srcOrd="0" destOrd="0" parTransId="{1C0FF3C6-1ED0-43AF-9F3E-B7BCB5E6A107}" sibTransId="{C0644874-6976-4DCB-8019-7A2FFBBAA284}"/>
    <dgm:cxn modelId="{EF73ECAD-D48F-4FBC-908E-40F70FD56C5D}" type="presOf" srcId="{737C8FE1-E17E-4B91-8BF6-BBBC58C64918}" destId="{2F6B2B11-F0C2-480A-AC6A-E87A5E277C64}" srcOrd="0" destOrd="0" presId="urn:microsoft.com/office/officeart/2005/8/layout/hierarchy1"/>
    <dgm:cxn modelId="{AD8F934D-95C3-464A-90CC-766DD5E913FA}" type="presOf" srcId="{59956388-05AC-4CB3-8E4F-FFFFC99091A1}" destId="{16E5EDB0-5897-481A-8DA1-B296C31B2375}" srcOrd="0" destOrd="0" presId="urn:microsoft.com/office/officeart/2005/8/layout/hierarchy1"/>
    <dgm:cxn modelId="{9DC9B246-F1C8-4E1F-94D4-87B469ABD957}" type="presOf" srcId="{30E1BBDA-FE43-4BA7-B345-5498BE60A84A}" destId="{25BB3473-EFAA-4C87-B607-FAAE34B65396}" srcOrd="0" destOrd="0" presId="urn:microsoft.com/office/officeart/2005/8/layout/hierarchy1"/>
    <dgm:cxn modelId="{645DB3FA-4F8C-4571-9A43-E6BD31A6DF6A}" srcId="{ACEC92EC-418B-4D60-A23A-A46983AA4713}" destId="{59956388-05AC-4CB3-8E4F-FFFFC99091A1}" srcOrd="0" destOrd="0" parTransId="{737C8FE1-E17E-4B91-8BF6-BBBC58C64918}" sibTransId="{C7CF4A03-5784-4BBC-A52B-B710C3C9A699}"/>
    <dgm:cxn modelId="{EED938DC-9018-49D8-BB69-AE6EF2D1D1BA}" type="presOf" srcId="{84AA143A-FCD5-4ECA-8638-E08430F93BF6}" destId="{F44FC700-3A2D-44EE-AE17-857796587A51}" srcOrd="0" destOrd="0" presId="urn:microsoft.com/office/officeart/2005/8/layout/hierarchy1"/>
    <dgm:cxn modelId="{4F3A1C34-93DE-44BF-A05B-BBF4851D2F44}" type="presOf" srcId="{BFE37739-AE6F-423D-B35C-1C8A72A1147D}" destId="{4612B8A3-DF11-4F71-99F6-1AAAC35B73ED}" srcOrd="0" destOrd="0" presId="urn:microsoft.com/office/officeart/2005/8/layout/hierarchy1"/>
    <dgm:cxn modelId="{E91670BB-98D0-4252-B7C5-A2AE75DBA143}" srcId="{96E0FF43-5FF3-418A-BC92-D3208195FC76}" destId="{84AA143A-FCD5-4ECA-8638-E08430F93BF6}" srcOrd="0" destOrd="0" parTransId="{4E027E88-38F4-42B5-A3E8-1DE687734630}" sibTransId="{724C1CEF-6EC0-4ACF-A0F1-E4AD13846644}"/>
    <dgm:cxn modelId="{876ECB85-FD2E-442D-B5E6-626C672065D9}" type="presOf" srcId="{0D332909-7784-4052-B920-EEA49CA56ED5}" destId="{7368DAFA-120D-42C8-A43F-164650DC49C6}" srcOrd="0" destOrd="0" presId="urn:microsoft.com/office/officeart/2005/8/layout/hierarchy1"/>
    <dgm:cxn modelId="{EE9486D9-430E-43D2-BD76-45964113B531}" type="presOf" srcId="{1C0FF3C6-1ED0-43AF-9F3E-B7BCB5E6A107}" destId="{9DCF3DFB-8B95-41A2-B19F-50112B62EDF9}" srcOrd="0" destOrd="0" presId="urn:microsoft.com/office/officeart/2005/8/layout/hierarchy1"/>
    <dgm:cxn modelId="{CE57CD38-27E8-419C-BC3C-7C73D1EEF156}" srcId="{0D332909-7784-4052-B920-EEA49CA56ED5}" destId="{96E0FF43-5FF3-418A-BC92-D3208195FC76}" srcOrd="0" destOrd="0" parTransId="{5576A842-BC9D-4CAC-8064-B45C1CDF88AE}" sibTransId="{43AB67AA-4763-4103-83E1-B6736040E0E6}"/>
    <dgm:cxn modelId="{C6AF9EDB-17E8-4BBD-9CD9-AF5D5B85AB63}" type="presOf" srcId="{96E0FF43-5FF3-418A-BC92-D3208195FC76}" destId="{8B3623F8-97DA-4594-9B3B-F5C08BCBE866}" srcOrd="0" destOrd="0" presId="urn:microsoft.com/office/officeart/2005/8/layout/hierarchy1"/>
    <dgm:cxn modelId="{691EA96E-0049-4A91-B6D5-AED23604C7D2}" type="presOf" srcId="{4E027E88-38F4-42B5-A3E8-1DE687734630}" destId="{CFE04735-D527-4421-95D0-0CC2B909B1D3}" srcOrd="0" destOrd="0" presId="urn:microsoft.com/office/officeart/2005/8/layout/hierarchy1"/>
    <dgm:cxn modelId="{2E940A95-F67C-4B68-B96B-7E41D24E5F24}" type="presOf" srcId="{4325550E-3F55-4CBA-8FD2-52088919942A}" destId="{BA98C820-3FB7-4D65-BE6B-A22C4F233EE1}" srcOrd="0" destOrd="0" presId="urn:microsoft.com/office/officeart/2005/8/layout/hierarchy1"/>
    <dgm:cxn modelId="{7BC9E7BF-5AF7-4FE1-B76B-8B9A73067054}" type="presParOf" srcId="{7368DAFA-120D-42C8-A43F-164650DC49C6}" destId="{314B753D-8FE9-486E-AE58-899F79706F91}" srcOrd="0" destOrd="0" presId="urn:microsoft.com/office/officeart/2005/8/layout/hierarchy1"/>
    <dgm:cxn modelId="{FAE6F0D8-D679-4911-8ADF-AB5D80C8BBC2}" type="presParOf" srcId="{314B753D-8FE9-486E-AE58-899F79706F91}" destId="{296E5923-818D-41FE-815B-7B0F213A885F}" srcOrd="0" destOrd="0" presId="urn:microsoft.com/office/officeart/2005/8/layout/hierarchy1"/>
    <dgm:cxn modelId="{D94D0052-A066-4334-8A5E-D2E5533B3A60}" type="presParOf" srcId="{296E5923-818D-41FE-815B-7B0F213A885F}" destId="{2D623253-E0E7-4659-B400-E5A633D57A21}" srcOrd="0" destOrd="0" presId="urn:microsoft.com/office/officeart/2005/8/layout/hierarchy1"/>
    <dgm:cxn modelId="{2B08621E-3C6A-49D2-A289-06EF9760B48C}" type="presParOf" srcId="{296E5923-818D-41FE-815B-7B0F213A885F}" destId="{8B3623F8-97DA-4594-9B3B-F5C08BCBE866}" srcOrd="1" destOrd="0" presId="urn:microsoft.com/office/officeart/2005/8/layout/hierarchy1"/>
    <dgm:cxn modelId="{240952B6-9D77-4EA5-9753-6BCF283E4720}" type="presParOf" srcId="{314B753D-8FE9-486E-AE58-899F79706F91}" destId="{A637D64A-59CB-480D-9109-7D87FC6C32A5}" srcOrd="1" destOrd="0" presId="urn:microsoft.com/office/officeart/2005/8/layout/hierarchy1"/>
    <dgm:cxn modelId="{87F6B91F-1D24-4859-BDA5-7896A37A130E}" type="presParOf" srcId="{A637D64A-59CB-480D-9109-7D87FC6C32A5}" destId="{CFE04735-D527-4421-95D0-0CC2B909B1D3}" srcOrd="0" destOrd="0" presId="urn:microsoft.com/office/officeart/2005/8/layout/hierarchy1"/>
    <dgm:cxn modelId="{C7369C03-5038-457B-9596-AF735C7641DD}" type="presParOf" srcId="{A637D64A-59CB-480D-9109-7D87FC6C32A5}" destId="{E0628AD5-D10D-4EE8-A3F1-B69746636432}" srcOrd="1" destOrd="0" presId="urn:microsoft.com/office/officeart/2005/8/layout/hierarchy1"/>
    <dgm:cxn modelId="{010490C9-14AD-43CD-BC53-6D50A030A3BC}" type="presParOf" srcId="{E0628AD5-D10D-4EE8-A3F1-B69746636432}" destId="{AAD7C8DB-1129-40A4-907C-0E2C178C9708}" srcOrd="0" destOrd="0" presId="urn:microsoft.com/office/officeart/2005/8/layout/hierarchy1"/>
    <dgm:cxn modelId="{17F15B79-9B90-409E-A22C-784234417343}" type="presParOf" srcId="{AAD7C8DB-1129-40A4-907C-0E2C178C9708}" destId="{5ACF26E1-0B0C-4047-A0EF-6DE231208A61}" srcOrd="0" destOrd="0" presId="urn:microsoft.com/office/officeart/2005/8/layout/hierarchy1"/>
    <dgm:cxn modelId="{0D7124D7-A0CC-4302-B402-161C3A2F838D}" type="presParOf" srcId="{AAD7C8DB-1129-40A4-907C-0E2C178C9708}" destId="{F44FC700-3A2D-44EE-AE17-857796587A51}" srcOrd="1" destOrd="0" presId="urn:microsoft.com/office/officeart/2005/8/layout/hierarchy1"/>
    <dgm:cxn modelId="{36A02FCC-3368-47A8-9E83-2E1A8CD54392}" type="presParOf" srcId="{E0628AD5-D10D-4EE8-A3F1-B69746636432}" destId="{E7F596A3-F6AC-47D2-8515-77C856B448A9}" srcOrd="1" destOrd="0" presId="urn:microsoft.com/office/officeart/2005/8/layout/hierarchy1"/>
    <dgm:cxn modelId="{BF8EFF36-49B0-429F-8E42-35D149367DB3}" type="presParOf" srcId="{E7F596A3-F6AC-47D2-8515-77C856B448A9}" destId="{9DCF3DFB-8B95-41A2-B19F-50112B62EDF9}" srcOrd="0" destOrd="0" presId="urn:microsoft.com/office/officeart/2005/8/layout/hierarchy1"/>
    <dgm:cxn modelId="{5356DBDF-7BF6-4ABC-AE1D-2F77D20CC2DD}" type="presParOf" srcId="{E7F596A3-F6AC-47D2-8515-77C856B448A9}" destId="{FA339E36-A976-4D21-9C02-3FBB138D543B}" srcOrd="1" destOrd="0" presId="urn:microsoft.com/office/officeart/2005/8/layout/hierarchy1"/>
    <dgm:cxn modelId="{85BE04CF-6CA5-419C-B227-086376614962}" type="presParOf" srcId="{FA339E36-A976-4D21-9C02-3FBB138D543B}" destId="{6538B145-A14E-4B01-AEC6-6EF979622398}" srcOrd="0" destOrd="0" presId="urn:microsoft.com/office/officeart/2005/8/layout/hierarchy1"/>
    <dgm:cxn modelId="{642E5B1D-4317-4567-B262-236F2F9E8041}" type="presParOf" srcId="{6538B145-A14E-4B01-AEC6-6EF979622398}" destId="{D34B180E-A400-4A96-8720-2CF694106DFD}" srcOrd="0" destOrd="0" presId="urn:microsoft.com/office/officeart/2005/8/layout/hierarchy1"/>
    <dgm:cxn modelId="{E9A62C02-CCF7-433C-B505-20931D3E90F8}" type="presParOf" srcId="{6538B145-A14E-4B01-AEC6-6EF979622398}" destId="{4612B8A3-DF11-4F71-99F6-1AAAC35B73ED}" srcOrd="1" destOrd="0" presId="urn:microsoft.com/office/officeart/2005/8/layout/hierarchy1"/>
    <dgm:cxn modelId="{80264762-500C-4F07-BC2D-94B4BB29FB13}" type="presParOf" srcId="{FA339E36-A976-4D21-9C02-3FBB138D543B}" destId="{4601C9D9-E228-4BB6-A067-8C5C21E413C4}" srcOrd="1" destOrd="0" presId="urn:microsoft.com/office/officeart/2005/8/layout/hierarchy1"/>
    <dgm:cxn modelId="{A72D16A8-E58F-4F9D-8870-8632FC41A278}" type="presParOf" srcId="{E7F596A3-F6AC-47D2-8515-77C856B448A9}" destId="{BA98C820-3FB7-4D65-BE6B-A22C4F233EE1}" srcOrd="2" destOrd="0" presId="urn:microsoft.com/office/officeart/2005/8/layout/hierarchy1"/>
    <dgm:cxn modelId="{8935ABF5-B3D2-485E-9A58-AF56F066FE6D}" type="presParOf" srcId="{E7F596A3-F6AC-47D2-8515-77C856B448A9}" destId="{D169661F-1A6C-48BC-BD16-8A91EC70C4C2}" srcOrd="3" destOrd="0" presId="urn:microsoft.com/office/officeart/2005/8/layout/hierarchy1"/>
    <dgm:cxn modelId="{58001AE1-8F61-47E6-915F-2E4DB895F278}" type="presParOf" srcId="{D169661F-1A6C-48BC-BD16-8A91EC70C4C2}" destId="{E2A2FBA8-F6BD-4947-AA92-21C9AE8C31F4}" srcOrd="0" destOrd="0" presId="urn:microsoft.com/office/officeart/2005/8/layout/hierarchy1"/>
    <dgm:cxn modelId="{A0BF6196-F81F-4924-846D-2B0B14A1F219}" type="presParOf" srcId="{E2A2FBA8-F6BD-4947-AA92-21C9AE8C31F4}" destId="{B6BE4FBB-998F-46B5-A442-DCA3E60C4D22}" srcOrd="0" destOrd="0" presId="urn:microsoft.com/office/officeart/2005/8/layout/hierarchy1"/>
    <dgm:cxn modelId="{5D07055C-7BB7-4149-ABA5-7F924A480BB0}" type="presParOf" srcId="{E2A2FBA8-F6BD-4947-AA92-21C9AE8C31F4}" destId="{C447C756-51F3-42C1-B219-4B55BB98BF6F}" srcOrd="1" destOrd="0" presId="urn:microsoft.com/office/officeart/2005/8/layout/hierarchy1"/>
    <dgm:cxn modelId="{E209FB7B-8B88-4CA1-82CC-502188BD3394}" type="presParOf" srcId="{D169661F-1A6C-48BC-BD16-8A91EC70C4C2}" destId="{E542BB3E-70CD-4B88-AA35-748101A7BC93}" srcOrd="1" destOrd="0" presId="urn:microsoft.com/office/officeart/2005/8/layout/hierarchy1"/>
    <dgm:cxn modelId="{ED425144-9A4B-4E1A-B597-FE8EF05DCDDD}" type="presParOf" srcId="{A637D64A-59CB-480D-9109-7D87FC6C32A5}" destId="{25BB3473-EFAA-4C87-B607-FAAE34B65396}" srcOrd="2" destOrd="0" presId="urn:microsoft.com/office/officeart/2005/8/layout/hierarchy1"/>
    <dgm:cxn modelId="{F879EE76-B04B-4283-BBE2-3135E647D5B9}" type="presParOf" srcId="{A637D64A-59CB-480D-9109-7D87FC6C32A5}" destId="{A6B9F9AA-8FF9-4C98-9155-77F83BF046AF}" srcOrd="3" destOrd="0" presId="urn:microsoft.com/office/officeart/2005/8/layout/hierarchy1"/>
    <dgm:cxn modelId="{F830B066-8D6C-44DC-893D-7EB59B498FC4}" type="presParOf" srcId="{A6B9F9AA-8FF9-4C98-9155-77F83BF046AF}" destId="{DAF68338-E497-418A-8A76-9D494477D18C}" srcOrd="0" destOrd="0" presId="urn:microsoft.com/office/officeart/2005/8/layout/hierarchy1"/>
    <dgm:cxn modelId="{4976D9AC-72FB-4E2A-B00C-F7987944188A}" type="presParOf" srcId="{DAF68338-E497-418A-8A76-9D494477D18C}" destId="{5DCE8D36-C78D-46CF-B290-FCA4A59EABCE}" srcOrd="0" destOrd="0" presId="urn:microsoft.com/office/officeart/2005/8/layout/hierarchy1"/>
    <dgm:cxn modelId="{204BA0D1-C13F-42D4-8306-8927CB859A31}" type="presParOf" srcId="{DAF68338-E497-418A-8A76-9D494477D18C}" destId="{196B9023-1F2C-4CCD-BDAD-6F900CE9C6A9}" srcOrd="1" destOrd="0" presId="urn:microsoft.com/office/officeart/2005/8/layout/hierarchy1"/>
    <dgm:cxn modelId="{8CF81F54-00DC-421D-8AB8-5E07A6BBA213}" type="presParOf" srcId="{A6B9F9AA-8FF9-4C98-9155-77F83BF046AF}" destId="{EA0041B3-508A-451A-8DC2-6C80D70055D1}" srcOrd="1" destOrd="0" presId="urn:microsoft.com/office/officeart/2005/8/layout/hierarchy1"/>
    <dgm:cxn modelId="{9554C57D-AE8A-4B7B-B642-C3AFEBAA0359}" type="presParOf" srcId="{EA0041B3-508A-451A-8DC2-6C80D70055D1}" destId="{2F6B2B11-F0C2-480A-AC6A-E87A5E277C64}" srcOrd="0" destOrd="0" presId="urn:microsoft.com/office/officeart/2005/8/layout/hierarchy1"/>
    <dgm:cxn modelId="{CC8A48C0-F4B5-4FB6-978A-4DAAD511E002}" type="presParOf" srcId="{EA0041B3-508A-451A-8DC2-6C80D70055D1}" destId="{4D748A5F-3E60-4632-B139-D06A89840DED}" srcOrd="1" destOrd="0" presId="urn:microsoft.com/office/officeart/2005/8/layout/hierarchy1"/>
    <dgm:cxn modelId="{2719B870-5302-429B-958F-D885C9973400}" type="presParOf" srcId="{4D748A5F-3E60-4632-B139-D06A89840DED}" destId="{C63F43B6-3A5A-4284-B204-BDFDEB1849D0}" srcOrd="0" destOrd="0" presId="urn:microsoft.com/office/officeart/2005/8/layout/hierarchy1"/>
    <dgm:cxn modelId="{B3C208F4-61E9-45E1-8388-4A7535B6F374}" type="presParOf" srcId="{C63F43B6-3A5A-4284-B204-BDFDEB1849D0}" destId="{3342FD5B-E0C4-4700-896A-69780D841CC9}" srcOrd="0" destOrd="0" presId="urn:microsoft.com/office/officeart/2005/8/layout/hierarchy1"/>
    <dgm:cxn modelId="{D3215FCB-4EA9-4775-8270-3A01F9CE9BF7}" type="presParOf" srcId="{C63F43B6-3A5A-4284-B204-BDFDEB1849D0}" destId="{16E5EDB0-5897-481A-8DA1-B296C31B2375}" srcOrd="1" destOrd="0" presId="urn:microsoft.com/office/officeart/2005/8/layout/hierarchy1"/>
    <dgm:cxn modelId="{5EAC5DCA-8EBA-42FC-B873-E86B4795AFBE}" type="presParOf" srcId="{4D748A5F-3E60-4632-B139-D06A89840DED}" destId="{C9E9E8F5-C874-4EBC-A6B5-009EEA8E24BC}"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Sąlyginė nuomonė dėl konsoliduotųjų biudžeto vykdymo ataskaitų rinkinio </a:t>
          </a:r>
        </a:p>
      </dgm:t>
    </dgm:pt>
    <dgm:pt modelId="{B8CA2853-19C2-4FB8-A840-A67DD5E3F58A}" type="parTrans" cxnId="{69783EF9-D92D-4BD2-A405-2731EA8B1899}">
      <dgm:prSet/>
      <dgm:spPr/>
      <dgm:t>
        <a:bodyPr/>
        <a:lstStyle/>
        <a:p>
          <a:pPr algn="ctr"/>
          <a:endParaRPr lang="lt-LT" b="0"/>
        </a:p>
      </dgm:t>
    </dgm:pt>
    <dgm:pt modelId="{6C2E27E3-866E-4386-9B8F-ED67D1925571}" type="sibTrans" cxnId="{69783EF9-D92D-4BD2-A405-2731EA8B1899}">
      <dgm:prSet/>
      <dgm:spPr/>
      <dgm:t>
        <a:bodyPr/>
        <a:lstStyle/>
        <a:p>
          <a:pPr algn="ctr"/>
          <a:endParaRPr lang="lt-LT" b="0"/>
        </a:p>
      </dgm:t>
    </dgm:pt>
    <dgm:pt modelId="{9E88F261-F5B6-42B5-BFB4-B64508E01F32}">
      <dgm:prSet phldrT="[Tekstas]" custT="1"/>
      <dgm:spPr>
        <a:solidFill>
          <a:schemeClr val="bg2">
            <a:alpha val="90000"/>
          </a:schemeClr>
        </a:solidFill>
      </dgm:spPr>
      <dgm:t>
        <a:bodyPr lIns="180000" tIns="108000" rIns="180000" bIns="108000"/>
        <a:lstStyle/>
        <a:p>
          <a:pPr algn="just">
            <a:lnSpc>
              <a:spcPct val="100000"/>
            </a:lnSpc>
          </a:pPr>
          <a:r>
            <a:rPr lang="lt-LT" sz="1000">
              <a:latin typeface="Times New Roman" panose="02020603050405020304" pitchFamily="18" charset="0"/>
              <a:cs typeface="Times New Roman" panose="02020603050405020304" pitchFamily="18" charset="0"/>
            </a:rPr>
            <a:t>Išskyrus nustatytų dalykų poveikį, Panevėžio miesto savivaldybės 2021 metų konsoliduotųjų biudžeto vykdymo ataskaitų rinkinys visais reikšmingais atžvilgiais parengtas ir pateiktas pagal Lietuvos Respublikos teisės aktus, reglamentuojančius šio rinkinio sudarymą.</a:t>
          </a:r>
          <a:endParaRPr lang="lt-LT" sz="1000" b="0" i="0">
            <a:solidFill>
              <a:sysClr val="windowText" lastClr="000000"/>
            </a:solidFill>
            <a:latin typeface="Times New Roman" panose="02020603050405020304" pitchFamily="18" charset="0"/>
            <a:cs typeface="Times New Roman" panose="02020603050405020304" pitchFamily="18" charset="0"/>
          </a:endParaRPr>
        </a:p>
      </dgm:t>
    </dgm:pt>
    <dgm:pt modelId="{0EF5941F-81C4-4219-B96D-FB5BE2E0A3AD}" type="parTrans" cxnId="{B1713C6A-6392-4A21-A571-22A74CDB6C28}">
      <dgm:prSet/>
      <dgm:spPr/>
      <dgm:t>
        <a:bodyPr/>
        <a:lstStyle/>
        <a:p>
          <a:pPr algn="ctr"/>
          <a:endParaRPr lang="lt-LT" b="0"/>
        </a:p>
      </dgm:t>
    </dgm:pt>
    <dgm:pt modelId="{00909E32-2836-4AD3-B6CE-00A071EE70D0}" type="sibTrans" cxnId="{B1713C6A-6392-4A21-A571-22A74CDB6C28}">
      <dgm:prSet/>
      <dgm:spPr/>
      <dgm:t>
        <a:bodyPr/>
        <a:lstStyle/>
        <a:p>
          <a:pPr algn="ctr"/>
          <a:endParaRPr lang="lt-LT" b="0"/>
        </a:p>
      </dgm:t>
    </dgm:pt>
    <dgm:pt modelId="{1B82A22B-D5D5-46DE-A8D3-B1B0E5611193}">
      <dgm:prSet phldrT="[Tekstas]" custT="1"/>
      <dgm:spPr>
        <a:solidFill>
          <a:schemeClr val="bg1"/>
        </a:solid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Sąlyginė nuomonė dėl konsoliduotųjų finansinių ataskaitų rinkinio</a:t>
          </a:r>
        </a:p>
      </dgm:t>
    </dgm:pt>
    <dgm:pt modelId="{120EC622-D024-4867-9097-45920E5D13FA}" type="parTrans" cxnId="{E85BF28C-F1D0-4193-878A-E23578915D9F}">
      <dgm:prSet/>
      <dgm:spPr/>
      <dgm:t>
        <a:bodyPr/>
        <a:lstStyle/>
        <a:p>
          <a:pPr algn="ctr"/>
          <a:endParaRPr lang="lt-LT" b="0"/>
        </a:p>
      </dgm:t>
    </dgm:pt>
    <dgm:pt modelId="{5C8A395C-F7B3-4D4E-95D0-1DA81A5DA82B}" type="sibTrans" cxnId="{E85BF28C-F1D0-4193-878A-E23578915D9F}">
      <dgm:prSet/>
      <dgm:spPr/>
      <dgm:t>
        <a:bodyPr/>
        <a:lstStyle/>
        <a:p>
          <a:pPr algn="ctr"/>
          <a:endParaRPr lang="lt-LT" b="0"/>
        </a:p>
      </dgm:t>
    </dgm:pt>
    <dgm:pt modelId="{2FCC03DA-3A20-450B-9C3B-D88763F89E9A}">
      <dgm:prSet phldrT="[Tekstas]" custT="1"/>
      <dgm:spPr>
        <a:solidFill>
          <a:schemeClr val="bg2">
            <a:alpha val="90000"/>
          </a:schemeClr>
        </a:solidFill>
      </dgm:spPr>
      <dgm:t>
        <a:bodyPr lIns="180000" tIns="108000" rIns="180000" bIns="108000"/>
        <a:lstStyle/>
        <a:p>
          <a:pPr algn="just">
            <a:lnSpc>
              <a:spcPct val="100000"/>
            </a:lnSpc>
          </a:pPr>
          <a:r>
            <a:rPr lang="lt-LT" sz="1000">
              <a:latin typeface="Times New Roman" panose="02020603050405020304" pitchFamily="18" charset="0"/>
              <a:cs typeface="Times New Roman" panose="02020603050405020304" pitchFamily="18" charset="0"/>
            </a:rPr>
            <a:t>Išskyrus nustatytų dalykų, sudarančių pagrindą nuomonei pareikšti, poveikį, Panevėžio miesto savivaldybės 2021 metų konsoliduotųjų finansinių ataskaitų rinkinys parodo tikrą ir teisingą Savivaldybės konsoliduojamų subjektų grupės 2021 m. gruodžio 31 d. finansinę būklę, 2021 metų veiklos rezultatus, grynojo turto pokyčius ir pinigų srautus pagal Lietuvos Respublikos viešojo sektoriaus apskaitos ir finansinės atskaitomybės standartus.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4B0EED1E-0E51-4773-9E31-FEF95E38113A}" type="parTrans" cxnId="{DDA630B5-4826-4447-860C-347E9BB16C03}">
      <dgm:prSet/>
      <dgm:spPr/>
      <dgm:t>
        <a:bodyPr/>
        <a:lstStyle/>
        <a:p>
          <a:pPr algn="ctr"/>
          <a:endParaRPr lang="lt-LT" b="0"/>
        </a:p>
      </dgm:t>
    </dgm:pt>
    <dgm:pt modelId="{74CCC545-008B-45E7-8B5A-55171B2D6E0B}" type="sibTrans" cxnId="{DDA630B5-4826-4447-860C-347E9BB16C03}">
      <dgm:prSet/>
      <dgm:spPr/>
      <dgm:t>
        <a:bodyPr/>
        <a:lstStyle/>
        <a:p>
          <a:pPr algn="ctr"/>
          <a:endParaRPr lang="lt-LT" b="0"/>
        </a:p>
      </dgm:t>
    </dgm:pt>
    <dgm:pt modelId="{D9364617-3328-4A4C-903B-D556136C2BE5}">
      <dgm:prSet phldrT="[Tekstas]" custT="1"/>
      <dgm:spPr>
        <a:solidFill>
          <a:schemeClr val="bg2">
            <a:alpha val="90000"/>
          </a:schemeClr>
        </a:solidFill>
      </dgm:spPr>
      <dgm:t>
        <a:bodyPr lIns="180000" tIns="108000" rIns="180000" bIns="108000"/>
        <a:lstStyle/>
        <a:p>
          <a:pPr algn="just">
            <a:lnSpc>
              <a:spcPct val="100000"/>
            </a:lnSpc>
          </a:pPr>
          <a:r>
            <a:rPr lang="lt-LT" sz="1000" b="0" i="0">
              <a:solidFill>
                <a:sysClr val="windowText" lastClr="000000"/>
              </a:solidFill>
              <a:latin typeface="Times New Roman" panose="02020603050405020304" pitchFamily="18" charset="0"/>
              <a:cs typeface="Times New Roman" panose="02020603050405020304" pitchFamily="18" charset="0"/>
            </a:rPr>
            <a:t>Pagrindas nuomonei. </a:t>
          </a:r>
          <a:r>
            <a:rPr lang="lt-LT" sz="1000">
              <a:latin typeface="Times New Roman" panose="02020603050405020304" pitchFamily="18" charset="0"/>
              <a:cs typeface="Times New Roman" panose="02020603050405020304" pitchFamily="18" charset="0"/>
            </a:rPr>
            <a:t>Savivaldybės biudžeto išlaidos pagal socialinės ir ekonominės plėtros programas, funkcinę bei ekonominę klasifikaciją, ne visais atvejais teisingos, nes: dėl aplaidžios apskaitos, negalėjome patvirtinti, kad Biudžeto išlaidų sąmatos vykdymo ataskaitų išlaidų ekonominės klasifikacijos straipsniuose nurodytos sumos priskirtinos tinkamiems straipsniams – dviejose švietimo įstaigose visuose ekonominės klasifikacijos straipsniuose (bendra suma 1227,1 tūkst. Eur), vienos socialinės paskirties įstaigos ir vienos švietimo įtaigos – keliuose straipsniuose (bendra suma 3002,6 tūkst. Eur). Šių duomenų apimtimi negavome patvirtinimų ir konsoliduotųjų biudžeto vykdymo ataskaitų rinkinio duomenų teisingumui. Vienos švietimo įstaigos ir vienos kultūros įstaigos dalis išlaidų buvo suplanuotos ir apskaitytos netinkamuose išlaidų ekonominės klasifikacijos straipsniuose (bendra suma 68,6 tūkst. Eur). Šių duomenų apimtimi konsoliduotųjų biudžeto vykdymo ataskaitų rinkinio keli išlaidų straipsniai padidinti arba pamažinti.</a:t>
          </a:r>
          <a:endParaRPr lang="lt-LT" sz="1000" b="0" i="0">
            <a:solidFill>
              <a:sysClr val="windowText" lastClr="000000"/>
            </a:solidFill>
            <a:latin typeface="Times New Roman" panose="02020603050405020304" pitchFamily="18" charset="0"/>
            <a:cs typeface="Times New Roman" panose="02020603050405020304" pitchFamily="18" charset="0"/>
          </a:endParaRPr>
        </a:p>
      </dgm:t>
    </dgm:pt>
    <dgm:pt modelId="{855CC335-4AEF-4B23-B2B1-4476A3D51E97}" type="parTrans" cxnId="{BB6E2A4B-2E59-499F-A43F-CA91817C17B9}">
      <dgm:prSet/>
      <dgm:spPr/>
      <dgm:t>
        <a:bodyPr/>
        <a:lstStyle/>
        <a:p>
          <a:endParaRPr lang="lt-LT"/>
        </a:p>
      </dgm:t>
    </dgm:pt>
    <dgm:pt modelId="{8E3D67EE-383A-4D88-B250-7797A9FAD1EE}" type="sibTrans" cxnId="{BB6E2A4B-2E59-499F-A43F-CA91817C17B9}">
      <dgm:prSet/>
      <dgm:spPr/>
      <dgm:t>
        <a:bodyPr/>
        <a:lstStyle/>
        <a:p>
          <a:endParaRPr lang="lt-LT"/>
        </a:p>
      </dgm:t>
    </dgm:pt>
    <dgm:pt modelId="{F963472B-17DE-4BC7-9BA6-E793EF2936A1}">
      <dgm:prSet phldrT="[Tekstas]" custT="1"/>
      <dgm:spPr>
        <a:solidFill>
          <a:schemeClr val="bg2">
            <a:alpha val="90000"/>
          </a:schemeClr>
        </a:solidFill>
      </dgm:spPr>
      <dgm:t>
        <a:bodyPr lIns="180000" tIns="108000" rIns="180000" bIns="108000"/>
        <a:lstStyle/>
        <a:p>
          <a:pPr algn="just">
            <a:lnSpc>
              <a:spcPct val="100000"/>
            </a:lnSpc>
          </a:pPr>
          <a:r>
            <a:rPr lang="lt-LT" sz="1000" b="0">
              <a:solidFill>
                <a:sysClr val="windowText" lastClr="000000"/>
              </a:solidFill>
              <a:latin typeface="Times New Roman" panose="02020603050405020304" pitchFamily="18" charset="0"/>
              <a:cs typeface="Times New Roman" panose="02020603050405020304" pitchFamily="18" charset="0"/>
            </a:rPr>
            <a:t>Pagrindas nuomonei. </a:t>
          </a:r>
          <a:r>
            <a:rPr lang="lt-LT" sz="1000">
              <a:latin typeface="Times New Roman" panose="02020603050405020304" pitchFamily="18" charset="0"/>
              <a:cs typeface="Times New Roman" panose="02020603050405020304" pitchFamily="18" charset="0"/>
            </a:rPr>
            <a:t>Neatitikimus lėmė reikšmingos klaidos žemesniojo konsolidavimo lygio viešojo sektoriaus subjektų finansinių ataskaitų rinkiniuose, nes: Savivaldybės administracijoje baigtų statybos ir esminio turto pagerinimo darbų vertė (13273,1 tūkst. Eur) metų pabaigoje neiškelta iš nebaigtos statybos darbų į infrastruktūros ir kitų statinių grupę ir jiems neskaičiuotas nusidėvėjimas; iš Panevėžio mieste esančių 46 želdynų (parkų, skverų), užregistruoti tik 36 želdynai; želdynų ir želdinių inventorizavimas savivaldybės lygiu nebuvo atliktas taip, kaip reikalauja teisės aktai – inventorizuota tik 16 parkų ir skverų (3176,5 tūkst. Eur); dviejose kultūros įstaigose trijų apdraustų kultūros vertybių tikroji vertė nustatyta klaidingai (sumažinta 1582,0 tūkst. Eur), taip pat nepagrįstai užregistruotos kitų paslaugų sąnaudos (2473,2 tūkst. Eur); vienoje kultūros įstaigoje didelė dalis muziejinių vertybių nepervertinta tikrąja verte (932,3 tūkst. Eur); viena švietimo įstaiga klaidas, susijusias su pastato apskaita, taisė ne pagal reikalavimus (padidino sąnaudas 73,7 tūkst. Eur); dvi įstaigos netvarkė buhalterinės apskaitos pagal Viešojo sektoriaus apskaitos ir finansinės atskaitomybės standartus, todėl negalėjome įsitikinti šių įstaigų finansinių ataskaitų rinkiniuose nurodytų sumų teisingumu (bendra turto vertė 358,2 tūkst. Eur); </a:t>
          </a:r>
          <a:r>
            <a:rPr lang="en-US" sz="1000">
              <a:latin typeface="Times New Roman" panose="02020603050405020304" pitchFamily="18" charset="0"/>
              <a:cs typeface="Times New Roman" panose="02020603050405020304" pitchFamily="18" charset="0"/>
            </a:rPr>
            <a:t>dvi</a:t>
          </a:r>
          <a:r>
            <a:rPr lang="lt-LT" sz="1000">
              <a:latin typeface="Times New Roman" panose="02020603050405020304" pitchFamily="18" charset="0"/>
              <a:cs typeface="Times New Roman" panose="02020603050405020304" pitchFamily="18" charset="0"/>
            </a:rPr>
            <a:t> įstaigos ne visais atvejais finansinę apskaitą tvarkė pagal Viešojo sektoriaus apskaitos ir finansinės atskaitomybės standartus (negalime patvirtinti bendros turto vertės 235,5 tūkst. Eur, bendros įsipareigojimų vertės 52,7 tūkst. Eur); </a:t>
          </a:r>
          <a:r>
            <a:rPr lang="en-US" sz="1000">
              <a:latin typeface="Times New Roman" panose="02020603050405020304" pitchFamily="18" charset="0"/>
              <a:cs typeface="Times New Roman" panose="02020603050405020304" pitchFamily="18" charset="0"/>
            </a:rPr>
            <a:t>penkiose</a:t>
          </a:r>
          <a:r>
            <a:rPr lang="lt-LT" sz="1000">
              <a:latin typeface="Times New Roman" panose="02020603050405020304" pitchFamily="18" charset="0"/>
              <a:cs typeface="Times New Roman" panose="02020603050405020304" pitchFamily="18" charset="0"/>
            </a:rPr>
            <a:t> įstaigose klaidingai apskaičiuotas darbo užmokestis ir socialinio draudimo įmokos (3,1 tūkst. Eur).</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43EEBEE9-AE01-4BDF-A5A1-B2A4647C6DF4}" type="parTrans" cxnId="{FC4973CC-5732-49B1-AA31-833140BEB0AF}">
      <dgm:prSet/>
      <dgm:spPr/>
      <dgm:t>
        <a:bodyPr/>
        <a:lstStyle/>
        <a:p>
          <a:endParaRPr lang="lt-LT"/>
        </a:p>
      </dgm:t>
    </dgm:pt>
    <dgm:pt modelId="{F3DFEBD9-B433-4C81-B2C2-C5EF3B171E44}" type="sibTrans" cxnId="{FC4973CC-5732-49B1-AA31-833140BEB0AF}">
      <dgm:prSet/>
      <dgm:spPr/>
      <dgm:t>
        <a:bodyPr/>
        <a:lstStyle/>
        <a:p>
          <a:endParaRPr lang="lt-LT"/>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2" custScaleY="71599">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2" custScaleX="136506" custScaleY="91597">
        <dgm:presLayoutVars>
          <dgm:bulletEnabled val="1"/>
        </dgm:presLayoutVars>
      </dgm:prSet>
      <dgm:spPr/>
      <dgm:t>
        <a:bodyPr/>
        <a:lstStyle/>
        <a:p>
          <a:endParaRPr lang="lt-LT"/>
        </a:p>
      </dgm:t>
    </dgm:pt>
    <dgm:pt modelId="{BD639E44-2EC3-4242-BB41-F2BF644A8BBB}" type="pres">
      <dgm:prSet presAssocID="{6C2E27E3-866E-4386-9B8F-ED67D1925571}" presName="sp" presStyleCnt="0"/>
      <dgm:spPr/>
    </dgm:pt>
    <dgm:pt modelId="{46468C80-7F26-4B42-BD50-EA1AD386726D}" type="pres">
      <dgm:prSet presAssocID="{1B82A22B-D5D5-46DE-A8D3-B1B0E5611193}" presName="linNode" presStyleCnt="0"/>
      <dgm:spPr/>
    </dgm:pt>
    <dgm:pt modelId="{7F99AC44-E047-48F3-855A-DD224AA88392}" type="pres">
      <dgm:prSet presAssocID="{1B82A22B-D5D5-46DE-A8D3-B1B0E5611193}" presName="parentText" presStyleLbl="node1" presStyleIdx="1" presStyleCnt="2" custScaleX="82664" custScaleY="99497">
        <dgm:presLayoutVars>
          <dgm:chMax val="1"/>
          <dgm:bulletEnabled val="1"/>
        </dgm:presLayoutVars>
      </dgm:prSet>
      <dgm:spPr/>
      <dgm:t>
        <a:bodyPr/>
        <a:lstStyle/>
        <a:p>
          <a:endParaRPr lang="lt-LT"/>
        </a:p>
      </dgm:t>
    </dgm:pt>
    <dgm:pt modelId="{C6471A7C-01EA-45CA-993A-6F274314BB5E}" type="pres">
      <dgm:prSet presAssocID="{1B82A22B-D5D5-46DE-A8D3-B1B0E5611193}" presName="descendantText" presStyleLbl="alignAccFollowNode1" presStyleIdx="1" presStyleCnt="2" custScaleX="112494" custScaleY="125482">
        <dgm:presLayoutVars>
          <dgm:bulletEnabled val="1"/>
        </dgm:presLayoutVars>
      </dgm:prSet>
      <dgm:spPr/>
      <dgm:t>
        <a:bodyPr/>
        <a:lstStyle/>
        <a:p>
          <a:endParaRPr lang="lt-LT"/>
        </a:p>
      </dgm:t>
    </dgm:pt>
  </dgm:ptLst>
  <dgm:cxnLst>
    <dgm:cxn modelId="{C1C3317D-A67E-4A5E-849F-8D7D09E79370}" type="presOf" srcId="{D9364617-3328-4A4C-903B-D556136C2BE5}" destId="{F0BB83B1-420E-4097-BFC4-B2374257706B}" srcOrd="0" destOrd="1" presId="urn:microsoft.com/office/officeart/2005/8/layout/vList5"/>
    <dgm:cxn modelId="{BB6E2A4B-2E59-499F-A43F-CA91817C17B9}" srcId="{EF72C333-AD78-4397-9F62-73CAEB298A81}" destId="{D9364617-3328-4A4C-903B-D556136C2BE5}" srcOrd="1" destOrd="0" parTransId="{855CC335-4AEF-4B23-B2B1-4476A3D51E97}" sibTransId="{8E3D67EE-383A-4D88-B250-7797A9FAD1EE}"/>
    <dgm:cxn modelId="{DDA630B5-4826-4447-860C-347E9BB16C03}" srcId="{1B82A22B-D5D5-46DE-A8D3-B1B0E5611193}" destId="{2FCC03DA-3A20-450B-9C3B-D88763F89E9A}" srcOrd="0" destOrd="0" parTransId="{4B0EED1E-0E51-4773-9E31-FEF95E38113A}" sibTransId="{74CCC545-008B-45E7-8B5A-55171B2D6E0B}"/>
    <dgm:cxn modelId="{179607DA-E79B-4E99-B7DC-F7E0E465D870}" type="presOf" srcId="{EF72C333-AD78-4397-9F62-73CAEB298A81}" destId="{6009B4FA-F327-4A01-8426-2DAAD31821D2}" srcOrd="0" destOrd="0" presId="urn:microsoft.com/office/officeart/2005/8/layout/vList5"/>
    <dgm:cxn modelId="{E85BF28C-F1D0-4193-878A-E23578915D9F}" srcId="{957E8753-15B9-4755-8DA1-705060B19F15}" destId="{1B82A22B-D5D5-46DE-A8D3-B1B0E5611193}" srcOrd="1" destOrd="0" parTransId="{120EC622-D024-4867-9097-45920E5D13FA}" sibTransId="{5C8A395C-F7B3-4D4E-95D0-1DA81A5DA82B}"/>
    <dgm:cxn modelId="{85AC2CCF-1D35-4E3E-A386-4AAA381CBD12}" type="presOf" srcId="{1B82A22B-D5D5-46DE-A8D3-B1B0E5611193}" destId="{7F99AC44-E047-48F3-855A-DD224AA88392}" srcOrd="0" destOrd="0" presId="urn:microsoft.com/office/officeart/2005/8/layout/vList5"/>
    <dgm:cxn modelId="{01AD504B-7808-4AD0-BAEC-04BF93855412}" type="presOf" srcId="{957E8753-15B9-4755-8DA1-705060B19F15}" destId="{6A29BFF5-6A59-4E2D-99DC-BC269676FEC4}" srcOrd="0" destOrd="0" presId="urn:microsoft.com/office/officeart/2005/8/layout/vList5"/>
    <dgm:cxn modelId="{AE859A83-3228-4BA7-A4E2-A6BC4F13AC76}" type="presOf" srcId="{2FCC03DA-3A20-450B-9C3B-D88763F89E9A}" destId="{C6471A7C-01EA-45CA-993A-6F274314BB5E}" srcOrd="0" destOrd="0" presId="urn:microsoft.com/office/officeart/2005/8/layout/vList5"/>
    <dgm:cxn modelId="{69783EF9-D92D-4BD2-A405-2731EA8B1899}" srcId="{957E8753-15B9-4755-8DA1-705060B19F15}" destId="{EF72C333-AD78-4397-9F62-73CAEB298A81}" srcOrd="0" destOrd="0" parTransId="{B8CA2853-19C2-4FB8-A840-A67DD5E3F58A}" sibTransId="{6C2E27E3-866E-4386-9B8F-ED67D1925571}"/>
    <dgm:cxn modelId="{B1713C6A-6392-4A21-A571-22A74CDB6C28}" srcId="{EF72C333-AD78-4397-9F62-73CAEB298A81}" destId="{9E88F261-F5B6-42B5-BFB4-B64508E01F32}" srcOrd="0" destOrd="0" parTransId="{0EF5941F-81C4-4219-B96D-FB5BE2E0A3AD}" sibTransId="{00909E32-2836-4AD3-B6CE-00A071EE70D0}"/>
    <dgm:cxn modelId="{8123B0B2-1C77-49C8-9A5D-5D08C5078A14}" type="presOf" srcId="{F963472B-17DE-4BC7-9BA6-E793EF2936A1}" destId="{C6471A7C-01EA-45CA-993A-6F274314BB5E}" srcOrd="0" destOrd="1" presId="urn:microsoft.com/office/officeart/2005/8/layout/vList5"/>
    <dgm:cxn modelId="{47D351CC-FDD1-4C5F-9FBB-E2D825C23682}" type="presOf" srcId="{9E88F261-F5B6-42B5-BFB4-B64508E01F32}" destId="{F0BB83B1-420E-4097-BFC4-B2374257706B}" srcOrd="0" destOrd="0" presId="urn:microsoft.com/office/officeart/2005/8/layout/vList5"/>
    <dgm:cxn modelId="{FC4973CC-5732-49B1-AA31-833140BEB0AF}" srcId="{1B82A22B-D5D5-46DE-A8D3-B1B0E5611193}" destId="{F963472B-17DE-4BC7-9BA6-E793EF2936A1}" srcOrd="1" destOrd="0" parTransId="{43EEBEE9-AE01-4BDF-A5A1-B2A4647C6DF4}" sibTransId="{F3DFEBD9-B433-4C81-B2C2-C5EF3B171E44}"/>
    <dgm:cxn modelId="{8CFC3580-ECBD-4253-84A8-AF25742367D2}" type="presParOf" srcId="{6A29BFF5-6A59-4E2D-99DC-BC269676FEC4}" destId="{47EFEE48-BE6F-447A-A9FB-90ED020BE4B6}" srcOrd="0" destOrd="0" presId="urn:microsoft.com/office/officeart/2005/8/layout/vList5"/>
    <dgm:cxn modelId="{EB19AEE7-9F0D-46CB-82B5-6CB54DDA2258}" type="presParOf" srcId="{47EFEE48-BE6F-447A-A9FB-90ED020BE4B6}" destId="{6009B4FA-F327-4A01-8426-2DAAD31821D2}" srcOrd="0" destOrd="0" presId="urn:microsoft.com/office/officeart/2005/8/layout/vList5"/>
    <dgm:cxn modelId="{69F44E3C-D53B-4C24-A7EA-6C5E044755D5}" type="presParOf" srcId="{47EFEE48-BE6F-447A-A9FB-90ED020BE4B6}" destId="{F0BB83B1-420E-4097-BFC4-B2374257706B}" srcOrd="1" destOrd="0" presId="urn:microsoft.com/office/officeart/2005/8/layout/vList5"/>
    <dgm:cxn modelId="{106B5F21-182E-4A54-BEB9-60AE63DED297}" type="presParOf" srcId="{6A29BFF5-6A59-4E2D-99DC-BC269676FEC4}" destId="{BD639E44-2EC3-4242-BB41-F2BF644A8BBB}" srcOrd="1" destOrd="0" presId="urn:microsoft.com/office/officeart/2005/8/layout/vList5"/>
    <dgm:cxn modelId="{9BAEF1A1-484A-481B-B4BD-C96CADFEF50C}" type="presParOf" srcId="{6A29BFF5-6A59-4E2D-99DC-BC269676FEC4}" destId="{46468C80-7F26-4B42-BD50-EA1AD386726D}" srcOrd="2" destOrd="0" presId="urn:microsoft.com/office/officeart/2005/8/layout/vList5"/>
    <dgm:cxn modelId="{299C5857-FA05-4A73-B900-C49E45542F91}" type="presParOf" srcId="{46468C80-7F26-4B42-BD50-EA1AD386726D}" destId="{7F99AC44-E047-48F3-855A-DD224AA88392}" srcOrd="0" destOrd="0" presId="urn:microsoft.com/office/officeart/2005/8/layout/vList5"/>
    <dgm:cxn modelId="{D8E50B3B-02CC-4EAA-A9EA-FD10708DFFFE}" type="presParOf" srcId="{46468C80-7F26-4B42-BD50-EA1AD386726D}" destId="{C6471A7C-01EA-45CA-993A-6F274314BB5E}" srcOrd="1" destOrd="0" presId="urn:microsoft.com/office/officeart/2005/8/layout/vList5"/>
  </dgm:cxnLst>
  <dgm:bg>
    <a:noFill/>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lIns="0" rIns="0"/>
        <a:lstStyle/>
        <a:p>
          <a:pPr algn="ctr"/>
          <a:r>
            <a:rPr lang="lt-LT" sz="1400" b="0">
              <a:solidFill>
                <a:sysClr val="windowText" lastClr="000000"/>
              </a:solidFill>
              <a:latin typeface="Times New Roman" panose="02020603050405020304" pitchFamily="18" charset="0"/>
              <a:cs typeface="Times New Roman" panose="02020603050405020304" pitchFamily="18" charset="0"/>
            </a:rPr>
            <a:t>Pastebėjimai dėl Savivaldybės lėšų ir turto valdymo, naudojimo, disponavimo jais teisėtumo</a:t>
          </a: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9E88F261-F5B6-42B5-BFB4-B64508E01F32}">
      <dgm:prSet phldrT="[Tekstas]" custT="1"/>
      <dgm:spPr>
        <a:solidFill>
          <a:schemeClr val="bg2">
            <a:alpha val="90000"/>
          </a:schemeClr>
        </a:solidFill>
      </dgm:spPr>
      <dgm:t>
        <a:bodyPr lIns="180000" tIns="108000" rIns="180000" bIns="108000"/>
        <a:lstStyle/>
        <a:p>
          <a:pPr algn="just">
            <a:lnSpc>
              <a:spcPct val="90000"/>
            </a:lnSpc>
          </a:pP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0EF5941F-81C4-4219-B96D-FB5BE2E0A3AD}" type="parTrans" cxnId="{B1713C6A-6392-4A21-A571-22A74CDB6C28}">
      <dgm:prSet/>
      <dgm:spPr/>
      <dgm:t>
        <a:bodyPr/>
        <a:lstStyle/>
        <a:p>
          <a:pPr algn="l"/>
          <a:endParaRPr lang="lt-LT" b="0"/>
        </a:p>
      </dgm:t>
    </dgm:pt>
    <dgm:pt modelId="{00909E32-2836-4AD3-B6CE-00A071EE70D0}" type="sibTrans" cxnId="{B1713C6A-6392-4A21-A571-22A74CDB6C28}">
      <dgm:prSet/>
      <dgm:spPr/>
      <dgm:t>
        <a:bodyPr/>
        <a:lstStyle/>
        <a:p>
          <a:pPr algn="l"/>
          <a:endParaRPr lang="lt-LT" b="0"/>
        </a:p>
      </dgm:t>
    </dgm:pt>
    <dgm:pt modelId="{E98C5B6D-DA91-4462-A104-E08E012B3EF6}">
      <dgm:prSet custT="1"/>
      <dgm:spPr/>
      <dgm:t>
        <a:bodyPr/>
        <a:lstStyle/>
        <a:p>
          <a:pPr algn="just"/>
          <a:r>
            <a:rPr lang="lt-LT" sz="1000">
              <a:latin typeface="Times New Roman" panose="02020603050405020304" pitchFamily="18" charset="0"/>
              <a:cs typeface="Times New Roman" panose="02020603050405020304" pitchFamily="18" charset="0"/>
            </a:rPr>
            <a:t>Savivaldybės 2021 metų biudžete Savivaldybės 2020-2021 metų užimtumo didinimo programos tikslams pasiekti 3 priemonėms numatytos lėšos – 513,0 tūkst. Eur. Programos įgyvendinimui beveik visos (96,1 proc.) lėšos panaudotos </a:t>
          </a:r>
          <a:r>
            <a:rPr lang="en-US" sz="1000">
              <a:latin typeface="Times New Roman" panose="02020603050405020304" pitchFamily="18" charset="0"/>
              <a:cs typeface="Times New Roman" panose="02020603050405020304" pitchFamily="18" charset="0"/>
            </a:rPr>
            <a:t>vienai priemonei </a:t>
          </a:r>
          <a:r>
            <a:rPr lang="lt-LT" sz="1000">
              <a:latin typeface="Times New Roman" panose="02020603050405020304" pitchFamily="18" charset="0"/>
              <a:cs typeface="Times New Roman" panose="02020603050405020304" pitchFamily="18" charset="0"/>
            </a:rPr>
            <a:t>–</a:t>
          </a:r>
          <a:r>
            <a:rPr lang="en-US" sz="1000">
              <a:latin typeface="Times New Roman" panose="02020603050405020304" pitchFamily="18" charset="0"/>
              <a:cs typeface="Times New Roman" panose="02020603050405020304" pitchFamily="18" charset="0"/>
            </a:rPr>
            <a:t> </a:t>
          </a:r>
          <a:r>
            <a:rPr lang="lt-LT" sz="1000">
              <a:latin typeface="Times New Roman" panose="02020603050405020304" pitchFamily="18" charset="0"/>
              <a:cs typeface="Times New Roman" panose="02020603050405020304" pitchFamily="18" charset="0"/>
            </a:rPr>
            <a:t>laikinųjų darbų organizavimui. Iš esmės skiriant lėšas tik vienai priemonei, nebuvo užtikrintas visų programos tikslų įgyvendinimas. Teisinis reglamentavimas dėl darbdavių, organizuojančių laikinuosius darbus, atrankos neužtikrino maksimaliai efektyvaus programos tikslų įgyvendinimo bei skaidrios asmenų, galinčių dirbti laikinuosius darbus, atrankos.</a:t>
          </a:r>
        </a:p>
      </dgm:t>
    </dgm:pt>
    <dgm:pt modelId="{35AFB980-E9B6-41CB-A693-AEEBDA66EBCA}" type="parTrans" cxnId="{4FEF2C20-AF3D-4EC7-8762-0208ED2BBA7A}">
      <dgm:prSet/>
      <dgm:spPr/>
      <dgm:t>
        <a:bodyPr/>
        <a:lstStyle/>
        <a:p>
          <a:endParaRPr lang="lt-LT"/>
        </a:p>
      </dgm:t>
    </dgm:pt>
    <dgm:pt modelId="{E5AC9D29-529D-4CDB-AEFA-5B3EFFEC74A2}" type="sibTrans" cxnId="{4FEF2C20-AF3D-4EC7-8762-0208ED2BBA7A}">
      <dgm:prSet/>
      <dgm:spPr/>
      <dgm:t>
        <a:bodyPr/>
        <a:lstStyle/>
        <a:p>
          <a:endParaRPr lang="lt-LT"/>
        </a:p>
      </dgm:t>
    </dgm:pt>
    <dgm:pt modelId="{C969B29A-1690-418E-B234-7F250381F9CB}">
      <dgm:prSet custT="1"/>
      <dgm:spPr/>
      <dgm:t>
        <a:bodyPr/>
        <a:lstStyle/>
        <a:p>
          <a:pPr algn="just"/>
          <a:r>
            <a:rPr lang="lt-LT" sz="1000">
              <a:latin typeface="Times New Roman" panose="02020603050405020304" pitchFamily="18" charset="0"/>
              <a:cs typeface="Times New Roman" panose="02020603050405020304" pitchFamily="18" charset="0"/>
            </a:rPr>
            <a:t>Savivaldybės administracija nepakankamai kontroliavo panaudos gavėjus dėl Savivaldybės turto panaudos sutartyje nustatytų sąlygų vykdymo ir, nustatytais atvejais, pati jų nevykdė – Nekilnojamojo turto registre neįregistruoti juridiniai faktai, susiję su panaudos sutartimis perduotu Savivaldybės nekilnojamuoju turtu.</a:t>
          </a:r>
        </a:p>
      </dgm:t>
    </dgm:pt>
    <dgm:pt modelId="{57728B0F-20CE-4E4E-AAA0-FE1F8F9730C2}" type="parTrans" cxnId="{BCF22BC4-F286-4410-9210-A7AB4514A0CC}">
      <dgm:prSet/>
      <dgm:spPr/>
      <dgm:t>
        <a:bodyPr/>
        <a:lstStyle/>
        <a:p>
          <a:endParaRPr lang="lt-LT"/>
        </a:p>
      </dgm:t>
    </dgm:pt>
    <dgm:pt modelId="{17339DCE-A857-4F4D-811E-1B9D49610890}" type="sibTrans" cxnId="{BCF22BC4-F286-4410-9210-A7AB4514A0CC}">
      <dgm:prSet/>
      <dgm:spPr/>
      <dgm:t>
        <a:bodyPr/>
        <a:lstStyle/>
        <a:p>
          <a:endParaRPr lang="lt-LT"/>
        </a:p>
      </dgm:t>
    </dgm:pt>
    <dgm:pt modelId="{8C9CA603-6F17-4D26-A57A-0A82852E02A0}">
      <dgm:prSet custT="1"/>
      <dgm:spPr/>
      <dgm:t>
        <a:bodyPr/>
        <a:lstStyle/>
        <a:p>
          <a:pPr algn="just"/>
          <a:r>
            <a:rPr lang="lt-LT" sz="1000">
              <a:latin typeface="Times New Roman" panose="02020603050405020304" pitchFamily="18" charset="0"/>
              <a:cs typeface="Times New Roman" panose="02020603050405020304" pitchFamily="18" charset="0"/>
            </a:rPr>
            <a:t>Biudžetinės įstaigos, dalyvaujančios Užimtumo programoje ir priimdamos darbuotojus dirbti laikinuosius darbus, nustatytais atvejais, ženkliai viršijo įstaigai patvirtintą didžiausią leistiną pareigybių skaičių.</a:t>
          </a:r>
        </a:p>
      </dgm:t>
    </dgm:pt>
    <dgm:pt modelId="{1F52CC43-DCAE-4A71-AB15-D395A1922341}" type="parTrans" cxnId="{EDFC6748-C282-4A38-92E8-6A33E2EA213F}">
      <dgm:prSet/>
      <dgm:spPr/>
      <dgm:t>
        <a:bodyPr/>
        <a:lstStyle/>
        <a:p>
          <a:endParaRPr lang="lt-LT"/>
        </a:p>
      </dgm:t>
    </dgm:pt>
    <dgm:pt modelId="{3ABCA29B-D3E5-4884-86D4-7F9010CFEF20}" type="sibTrans" cxnId="{EDFC6748-C282-4A38-92E8-6A33E2EA213F}">
      <dgm:prSet/>
      <dgm:spPr/>
      <dgm:t>
        <a:bodyPr/>
        <a:lstStyle/>
        <a:p>
          <a:endParaRPr lang="lt-LT"/>
        </a:p>
      </dgm:t>
    </dgm:pt>
    <dgm:pt modelId="{C7260EBD-EB47-4B15-8CBE-6F4E1EDD2672}">
      <dgm:prSet custT="1"/>
      <dgm:spPr/>
      <dgm:t>
        <a:bodyPr/>
        <a:lstStyle/>
        <a:p>
          <a:pPr algn="just"/>
          <a:r>
            <a:rPr lang="en-US" sz="1000">
              <a:latin typeface="Times New Roman" panose="02020603050405020304" pitchFamily="18" charset="0"/>
              <a:cs typeface="Times New Roman" panose="02020603050405020304" pitchFamily="18" charset="0"/>
            </a:rPr>
            <a:t>A</a:t>
          </a:r>
          <a:r>
            <a:rPr lang="lt-LT" sz="1000">
              <a:latin typeface="Times New Roman" panose="02020603050405020304" pitchFamily="18" charset="0"/>
              <a:cs typeface="Times New Roman" panose="02020603050405020304" pitchFamily="18" charset="0"/>
            </a:rPr>
            <a:t>štuonių biudžetinių įstaigų vadovai neekonomiškai, neracionaliai ir neefektyviai, pažeisdami teisės aktų nuostatas panaudojo biudžeto lėšas, skirtas darbo užmokesčiui: darbuotojams premijas, priemokas skyrė nesivadovaudami darbo apmokėjimo įstatymo nuostatomis, o kompensacijas už nepanaudotas atostogas skyrė nesivadovaudami Darbo kodekso nuostatomis. </a:t>
          </a:r>
        </a:p>
      </dgm:t>
    </dgm:pt>
    <dgm:pt modelId="{166675F7-8B41-44A4-A4BC-EBE2A3E30E19}" type="parTrans" cxnId="{30C9DD81-0F1F-45B5-BA06-E2D56C49C4B4}">
      <dgm:prSet/>
      <dgm:spPr/>
      <dgm:t>
        <a:bodyPr/>
        <a:lstStyle/>
        <a:p>
          <a:endParaRPr lang="lt-LT"/>
        </a:p>
      </dgm:t>
    </dgm:pt>
    <dgm:pt modelId="{89943DE2-CD50-416B-8348-EC775E4BDD1E}" type="sibTrans" cxnId="{30C9DD81-0F1F-45B5-BA06-E2D56C49C4B4}">
      <dgm:prSet/>
      <dgm:spPr/>
      <dgm:t>
        <a:bodyPr/>
        <a:lstStyle/>
        <a:p>
          <a:endParaRPr lang="lt-LT"/>
        </a:p>
      </dgm:t>
    </dgm:pt>
    <dgm:pt modelId="{EB9D2FD9-5E8D-490E-B6C1-495B541E05C5}">
      <dgm:prSet custT="1"/>
      <dgm:spPr/>
      <dgm:t>
        <a:bodyPr/>
        <a:lstStyle/>
        <a:p>
          <a:pPr algn="l"/>
          <a:endParaRPr lang="lt-LT" sz="1000"/>
        </a:p>
      </dgm:t>
    </dgm:pt>
    <dgm:pt modelId="{8A3944C1-B090-442A-9B05-76F7CC6F9583}" type="parTrans" cxnId="{DF1809EB-4D4C-4063-B175-4F8E6BA3DF14}">
      <dgm:prSet/>
      <dgm:spPr/>
      <dgm:t>
        <a:bodyPr/>
        <a:lstStyle/>
        <a:p>
          <a:endParaRPr lang="lt-LT"/>
        </a:p>
      </dgm:t>
    </dgm:pt>
    <dgm:pt modelId="{D39885BC-024A-4D1B-86A1-B74918C096B5}" type="sibTrans" cxnId="{DF1809EB-4D4C-4063-B175-4F8E6BA3DF14}">
      <dgm:prSet/>
      <dgm:spPr/>
      <dgm:t>
        <a:bodyPr/>
        <a:lstStyle/>
        <a:p>
          <a:endParaRPr lang="lt-LT"/>
        </a:p>
      </dgm:t>
    </dgm:pt>
    <dgm:pt modelId="{A8BA27F4-2CC5-4893-A609-F7CB106D6107}">
      <dgm:prSet custT="1"/>
      <dgm:spPr/>
      <dgm:t>
        <a:bodyPr/>
        <a:lstStyle/>
        <a:p>
          <a:pPr algn="just"/>
          <a:r>
            <a:rPr lang="lt-LT" sz="1000">
              <a:latin typeface="Times New Roman" panose="02020603050405020304" pitchFamily="18" charset="0"/>
              <a:cs typeface="Times New Roman" panose="02020603050405020304" pitchFamily="18" charset="0"/>
            </a:rPr>
            <a:t>Savivaldybės lygiu laiku neatliktas visų Savivaldybės želdynų ir želdinių inventorizavimas. Neinventorizuota didžioji dalis – 30 iš 46 želdynų.</a:t>
          </a:r>
        </a:p>
      </dgm:t>
    </dgm:pt>
    <dgm:pt modelId="{C54F28B0-BEC2-4E70-A2F3-40A5D3D888E9}" type="parTrans" cxnId="{363350F9-004C-4601-9952-11F4F37F03D8}">
      <dgm:prSet/>
      <dgm:spPr/>
      <dgm:t>
        <a:bodyPr/>
        <a:lstStyle/>
        <a:p>
          <a:endParaRPr lang="lt-LT"/>
        </a:p>
      </dgm:t>
    </dgm:pt>
    <dgm:pt modelId="{705309E7-A81F-4CCC-A984-CFBE841D7091}" type="sibTrans" cxnId="{363350F9-004C-4601-9952-11F4F37F03D8}">
      <dgm:prSet/>
      <dgm:spPr/>
      <dgm:t>
        <a:bodyPr/>
        <a:lstStyle/>
        <a:p>
          <a:endParaRPr lang="lt-LT"/>
        </a:p>
      </dgm:t>
    </dgm:pt>
    <dgm:pt modelId="{76DDAAF8-B6E4-463A-95BC-D057D713E560}">
      <dgm:prSet custT="1"/>
      <dgm:spPr/>
      <dgm:t>
        <a:bodyPr/>
        <a:lstStyle/>
        <a:p>
          <a:pPr algn="just"/>
          <a:r>
            <a:rPr lang="lt-LT" sz="1000">
              <a:latin typeface="Times New Roman" panose="02020603050405020304" pitchFamily="18" charset="0"/>
              <a:cs typeface="Times New Roman" panose="02020603050405020304" pitchFamily="18" charset="0"/>
            </a:rPr>
            <a:t>Savivaldybės administracija, įgyvendindama Savivaldybei nuosavybės teise priklausančio turto savininko funkcijas, neužtikrino tinkamo turto, perduoto panaudos sutartimis, inventorizavimo.</a:t>
          </a:r>
        </a:p>
      </dgm:t>
    </dgm:pt>
    <dgm:pt modelId="{41FECD68-7D4F-455B-A1B2-9BA79AEF7CF3}" type="parTrans" cxnId="{45C79664-DFEF-4150-AE92-942D074667B3}">
      <dgm:prSet/>
      <dgm:spPr/>
      <dgm:t>
        <a:bodyPr/>
        <a:lstStyle/>
        <a:p>
          <a:endParaRPr lang="lt-LT"/>
        </a:p>
      </dgm:t>
    </dgm:pt>
    <dgm:pt modelId="{B7B9CE8F-6981-4B59-B7C1-392AA1DAC9D1}" type="sibTrans" cxnId="{45C79664-DFEF-4150-AE92-942D074667B3}">
      <dgm:prSet/>
      <dgm:spPr/>
      <dgm:t>
        <a:bodyPr/>
        <a:lstStyle/>
        <a:p>
          <a:endParaRPr lang="lt-LT"/>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1" custScaleX="69481" custScaleY="96832" custLinFactNeighborX="-775" custLinFactNeighborY="-97">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1" custScaleX="112375" custScaleY="120380" custLinFactNeighborX="-1000">
        <dgm:presLayoutVars>
          <dgm:bulletEnabled val="1"/>
        </dgm:presLayoutVars>
      </dgm:prSet>
      <dgm:spPr/>
      <dgm:t>
        <a:bodyPr/>
        <a:lstStyle/>
        <a:p>
          <a:endParaRPr lang="lt-LT"/>
        </a:p>
      </dgm:t>
    </dgm:pt>
  </dgm:ptLst>
  <dgm:cxnLst>
    <dgm:cxn modelId="{45C79664-DFEF-4150-AE92-942D074667B3}" srcId="{EF72C333-AD78-4397-9F62-73CAEB298A81}" destId="{76DDAAF8-B6E4-463A-95BC-D057D713E560}" srcOrd="6" destOrd="0" parTransId="{41FECD68-7D4F-455B-A1B2-9BA79AEF7CF3}" sibTransId="{B7B9CE8F-6981-4B59-B7C1-392AA1DAC9D1}"/>
    <dgm:cxn modelId="{BCF22BC4-F286-4410-9210-A7AB4514A0CC}" srcId="{EF72C333-AD78-4397-9F62-73CAEB298A81}" destId="{C969B29A-1690-418E-B234-7F250381F9CB}" srcOrd="3" destOrd="0" parTransId="{57728B0F-20CE-4E4E-AAA0-FE1F8F9730C2}" sibTransId="{17339DCE-A857-4F4D-811E-1B9D49610890}"/>
    <dgm:cxn modelId="{903CB77A-1BFB-405C-87F0-61EB7E54B77E}" type="presOf" srcId="{8C9CA603-6F17-4D26-A57A-0A82852E02A0}" destId="{F0BB83B1-420E-4097-BFC4-B2374257706B}" srcOrd="0" destOrd="2" presId="urn:microsoft.com/office/officeart/2005/8/layout/vList5"/>
    <dgm:cxn modelId="{5E8B80C9-60C9-42ED-8E3E-4C581AAC1947}" type="presOf" srcId="{957E8753-15B9-4755-8DA1-705060B19F15}" destId="{6A29BFF5-6A59-4E2D-99DC-BC269676FEC4}" srcOrd="0" destOrd="0" presId="urn:microsoft.com/office/officeart/2005/8/layout/vList5"/>
    <dgm:cxn modelId="{4FEF2C20-AF3D-4EC7-8762-0208ED2BBA7A}" srcId="{EF72C333-AD78-4397-9F62-73CAEB298A81}" destId="{E98C5B6D-DA91-4462-A104-E08E012B3EF6}" srcOrd="1" destOrd="0" parTransId="{35AFB980-E9B6-41CB-A693-AEEBDA66EBCA}" sibTransId="{E5AC9D29-529D-4CDB-AEFA-5B3EFFEC74A2}"/>
    <dgm:cxn modelId="{EDFC6748-C282-4A38-92E8-6A33E2EA213F}" srcId="{EF72C333-AD78-4397-9F62-73CAEB298A81}" destId="{8C9CA603-6F17-4D26-A57A-0A82852E02A0}" srcOrd="2" destOrd="0" parTransId="{1F52CC43-DCAE-4A71-AB15-D395A1922341}" sibTransId="{3ABCA29B-D3E5-4884-86D4-7F9010CFEF20}"/>
    <dgm:cxn modelId="{B1713C6A-6392-4A21-A571-22A74CDB6C28}" srcId="{EF72C333-AD78-4397-9F62-73CAEB298A81}" destId="{9E88F261-F5B6-42B5-BFB4-B64508E01F32}" srcOrd="0" destOrd="0" parTransId="{0EF5941F-81C4-4219-B96D-FB5BE2E0A3AD}" sibTransId="{00909E32-2836-4AD3-B6CE-00A071EE70D0}"/>
    <dgm:cxn modelId="{D9AE5A49-79FE-46CF-8232-74B9715DE79D}" type="presOf" srcId="{E98C5B6D-DA91-4462-A104-E08E012B3EF6}" destId="{F0BB83B1-420E-4097-BFC4-B2374257706B}" srcOrd="0" destOrd="1" presId="urn:microsoft.com/office/officeart/2005/8/layout/vList5"/>
    <dgm:cxn modelId="{5B30EF52-B69F-4E71-AF76-577699D12A36}" type="presOf" srcId="{9E88F261-F5B6-42B5-BFB4-B64508E01F32}" destId="{F0BB83B1-420E-4097-BFC4-B2374257706B}" srcOrd="0" destOrd="0" presId="urn:microsoft.com/office/officeart/2005/8/layout/vList5"/>
    <dgm:cxn modelId="{30C9DD81-0F1F-45B5-BA06-E2D56C49C4B4}" srcId="{EF72C333-AD78-4397-9F62-73CAEB298A81}" destId="{C7260EBD-EB47-4B15-8CBE-6F4E1EDD2672}" srcOrd="4" destOrd="0" parTransId="{166675F7-8B41-44A4-A4BC-EBE2A3E30E19}" sibTransId="{89943DE2-CD50-416B-8348-EC775E4BDD1E}"/>
    <dgm:cxn modelId="{69783EF9-D92D-4BD2-A405-2731EA8B1899}" srcId="{957E8753-15B9-4755-8DA1-705060B19F15}" destId="{EF72C333-AD78-4397-9F62-73CAEB298A81}" srcOrd="0" destOrd="0" parTransId="{B8CA2853-19C2-4FB8-A840-A67DD5E3F58A}" sibTransId="{6C2E27E3-866E-4386-9B8F-ED67D1925571}"/>
    <dgm:cxn modelId="{AC6F518A-0BE5-403E-A630-32142DC80CFD}" type="presOf" srcId="{76DDAAF8-B6E4-463A-95BC-D057D713E560}" destId="{F0BB83B1-420E-4097-BFC4-B2374257706B}" srcOrd="0" destOrd="6" presId="urn:microsoft.com/office/officeart/2005/8/layout/vList5"/>
    <dgm:cxn modelId="{363350F9-004C-4601-9952-11F4F37F03D8}" srcId="{EF72C333-AD78-4397-9F62-73CAEB298A81}" destId="{A8BA27F4-2CC5-4893-A609-F7CB106D6107}" srcOrd="5" destOrd="0" parTransId="{C54F28B0-BEC2-4E70-A2F3-40A5D3D888E9}" sibTransId="{705309E7-A81F-4CCC-A984-CFBE841D7091}"/>
    <dgm:cxn modelId="{A912EF47-9446-45C3-A51C-BDC209FB0A84}" type="presOf" srcId="{EB9D2FD9-5E8D-490E-B6C1-495B541E05C5}" destId="{F0BB83B1-420E-4097-BFC4-B2374257706B}" srcOrd="0" destOrd="7" presId="urn:microsoft.com/office/officeart/2005/8/layout/vList5"/>
    <dgm:cxn modelId="{DF1809EB-4D4C-4063-B175-4F8E6BA3DF14}" srcId="{EF72C333-AD78-4397-9F62-73CAEB298A81}" destId="{EB9D2FD9-5E8D-490E-B6C1-495B541E05C5}" srcOrd="7" destOrd="0" parTransId="{8A3944C1-B090-442A-9B05-76F7CC6F9583}" sibTransId="{D39885BC-024A-4D1B-86A1-B74918C096B5}"/>
    <dgm:cxn modelId="{0B573387-4FBB-4DA4-A325-1354667ECDC2}" type="presOf" srcId="{C7260EBD-EB47-4B15-8CBE-6F4E1EDD2672}" destId="{F0BB83B1-420E-4097-BFC4-B2374257706B}" srcOrd="0" destOrd="4" presId="urn:microsoft.com/office/officeart/2005/8/layout/vList5"/>
    <dgm:cxn modelId="{F1B18DF9-BEEB-440B-8727-121AF4BB3121}" type="presOf" srcId="{A8BA27F4-2CC5-4893-A609-F7CB106D6107}" destId="{F0BB83B1-420E-4097-BFC4-B2374257706B}" srcOrd="0" destOrd="5" presId="urn:microsoft.com/office/officeart/2005/8/layout/vList5"/>
    <dgm:cxn modelId="{BD5926EE-F00F-4F17-99A1-45E1E196A8DD}" type="presOf" srcId="{C969B29A-1690-418E-B234-7F250381F9CB}" destId="{F0BB83B1-420E-4097-BFC4-B2374257706B}" srcOrd="0" destOrd="3" presId="urn:microsoft.com/office/officeart/2005/8/layout/vList5"/>
    <dgm:cxn modelId="{4A8EFF0E-CFE2-4B00-9CE7-7E56E02FDB4A}" type="presOf" srcId="{EF72C333-AD78-4397-9F62-73CAEB298A81}" destId="{6009B4FA-F327-4A01-8426-2DAAD31821D2}" srcOrd="0" destOrd="0" presId="urn:microsoft.com/office/officeart/2005/8/layout/vList5"/>
    <dgm:cxn modelId="{16B489F7-0C65-4539-99F1-8A25EB3F497F}" type="presParOf" srcId="{6A29BFF5-6A59-4E2D-99DC-BC269676FEC4}" destId="{47EFEE48-BE6F-447A-A9FB-90ED020BE4B6}" srcOrd="0" destOrd="0" presId="urn:microsoft.com/office/officeart/2005/8/layout/vList5"/>
    <dgm:cxn modelId="{60593FF8-0E8E-4415-B14B-8B81A561FD00}" type="presParOf" srcId="{47EFEE48-BE6F-447A-A9FB-90ED020BE4B6}" destId="{6009B4FA-F327-4A01-8426-2DAAD31821D2}" srcOrd="0" destOrd="0" presId="urn:microsoft.com/office/officeart/2005/8/layout/vList5"/>
    <dgm:cxn modelId="{52EB3532-0CE6-457C-B938-5F019297BCCA}" type="presParOf" srcId="{47EFEE48-BE6F-447A-A9FB-90ED020BE4B6}" destId="{F0BB83B1-420E-4097-BFC4-B2374257706B}" srcOrd="1" destOrd="0" presId="urn:microsoft.com/office/officeart/2005/8/layout/vList5"/>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57E8753-15B9-4755-8DA1-705060B19F15}"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EF72C333-AD78-4397-9F62-73CAEB298A81}">
      <dgm:prSet phldrT="[Tekstas]" custT="1"/>
      <dgm:spPr>
        <a:noFill/>
        <a:ln>
          <a:solidFill>
            <a:schemeClr val="tx1"/>
          </a:solidFill>
        </a:ln>
      </dgm:spPr>
      <dgm:t>
        <a:bodyPr/>
        <a:lstStyle/>
        <a:p>
          <a:pPr algn="ctr"/>
          <a:r>
            <a:rPr lang="lt-LT" sz="1400" b="0">
              <a:solidFill>
                <a:sysClr val="windowText" lastClr="000000"/>
              </a:solidFill>
              <a:latin typeface="Times New Roman" panose="02020603050405020304" pitchFamily="18" charset="0"/>
              <a:cs typeface="Times New Roman" panose="02020603050405020304" pitchFamily="18" charset="0"/>
            </a:rPr>
            <a:t>10 rekomendacijų Savivaldybės administracijai</a:t>
          </a:r>
        </a:p>
        <a:p>
          <a:pPr algn="ctr"/>
          <a:r>
            <a:rPr lang="lt-LT" sz="1400" b="0">
              <a:solidFill>
                <a:sysClr val="windowText" lastClr="000000"/>
              </a:solidFill>
              <a:latin typeface="Times New Roman" panose="02020603050405020304" pitchFamily="18" charset="0"/>
              <a:cs typeface="Times New Roman" panose="02020603050405020304" pitchFamily="18" charset="0"/>
            </a:rPr>
            <a:t>41 rekomendacija įstaigoms</a:t>
          </a:r>
        </a:p>
      </dgm:t>
    </dgm:pt>
    <dgm:pt modelId="{B8CA2853-19C2-4FB8-A840-A67DD5E3F58A}" type="parTrans" cxnId="{69783EF9-D92D-4BD2-A405-2731EA8B1899}">
      <dgm:prSet/>
      <dgm:spPr/>
      <dgm:t>
        <a:bodyPr/>
        <a:lstStyle/>
        <a:p>
          <a:pPr algn="l"/>
          <a:endParaRPr lang="lt-LT" b="0"/>
        </a:p>
      </dgm:t>
    </dgm:pt>
    <dgm:pt modelId="{6C2E27E3-866E-4386-9B8F-ED67D1925571}" type="sibTrans" cxnId="{69783EF9-D92D-4BD2-A405-2731EA8B1899}">
      <dgm:prSet/>
      <dgm:spPr/>
      <dgm:t>
        <a:bodyPr/>
        <a:lstStyle/>
        <a:p>
          <a:pPr algn="l"/>
          <a:endParaRPr lang="lt-LT" b="0"/>
        </a:p>
      </dgm:t>
    </dgm:pt>
    <dgm:pt modelId="{9E88F261-F5B6-42B5-BFB4-B64508E01F32}">
      <dgm:prSet phldrT="[Tekstas]" custT="1"/>
      <dgm:spPr>
        <a:solidFill>
          <a:schemeClr val="bg2">
            <a:alpha val="90000"/>
          </a:schemeClr>
        </a:solidFill>
      </dgm:spPr>
      <dgm:t>
        <a:bodyPr lIns="180000" tIns="108000" rIns="108000" bIns="108000"/>
        <a:lstStyle/>
        <a:p>
          <a:pPr marL="57150" algn="just">
            <a:lnSpc>
              <a:spcPct val="100000"/>
            </a:lnSpc>
          </a:pPr>
          <a:r>
            <a:rPr lang="lt-LT" sz="1000">
              <a:latin typeface="Times New Roman" panose="02020603050405020304" pitchFamily="18" charset="0"/>
              <a:cs typeface="Times New Roman" panose="02020603050405020304" pitchFamily="18" charset="0"/>
            </a:rPr>
            <a:t>42 rekomendacijos įgyvendintos,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0EF5941F-81C4-4219-B96D-FB5BE2E0A3AD}" type="parTrans" cxnId="{B1713C6A-6392-4A21-A571-22A74CDB6C28}">
      <dgm:prSet/>
      <dgm:spPr/>
      <dgm:t>
        <a:bodyPr/>
        <a:lstStyle/>
        <a:p>
          <a:pPr algn="l"/>
          <a:endParaRPr lang="lt-LT" b="0"/>
        </a:p>
      </dgm:t>
    </dgm:pt>
    <dgm:pt modelId="{00909E32-2836-4AD3-B6CE-00A071EE70D0}" type="sibTrans" cxnId="{B1713C6A-6392-4A21-A571-22A74CDB6C28}">
      <dgm:prSet/>
      <dgm:spPr/>
      <dgm:t>
        <a:bodyPr/>
        <a:lstStyle/>
        <a:p>
          <a:pPr algn="l"/>
          <a:endParaRPr lang="lt-LT" b="0"/>
        </a:p>
      </dgm:t>
    </dgm:pt>
    <dgm:pt modelId="{3C2CAA74-4EB4-4794-A17E-5129815206F9}">
      <dgm:prSet phldrT="[Tekstas]" custT="1"/>
      <dgm:spPr>
        <a:solidFill>
          <a:schemeClr val="bg2">
            <a:alpha val="90000"/>
          </a:schemeClr>
        </a:solidFill>
      </dgm:spPr>
      <dgm:t>
        <a:bodyPr lIns="180000" tIns="108000" rIns="108000" bIns="108000"/>
        <a:lstStyle/>
        <a:p>
          <a:pPr marL="57150" algn="just">
            <a:lnSpc>
              <a:spcPct val="100000"/>
            </a:lnSpc>
          </a:pPr>
          <a:r>
            <a:rPr lang="lt-LT" sz="1000">
              <a:latin typeface="Times New Roman" panose="02020603050405020304" pitchFamily="18" charset="0"/>
              <a:cs typeface="Times New Roman" panose="02020603050405020304" pitchFamily="18" charset="0"/>
            </a:rPr>
            <a:t>1 rekomendacija įgyvendinta iš dalies,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5DBDB81B-AC2B-4D05-8B18-781ABA21A7B0}" type="parTrans" cxnId="{BCFFAACB-82F7-4101-9333-5CB565CD4171}">
      <dgm:prSet/>
      <dgm:spPr/>
      <dgm:t>
        <a:bodyPr/>
        <a:lstStyle/>
        <a:p>
          <a:endParaRPr lang="lt-LT"/>
        </a:p>
      </dgm:t>
    </dgm:pt>
    <dgm:pt modelId="{A2F49AEE-274A-42B0-8B4E-A6EBC8F09604}" type="sibTrans" cxnId="{BCFFAACB-82F7-4101-9333-5CB565CD4171}">
      <dgm:prSet/>
      <dgm:spPr/>
      <dgm:t>
        <a:bodyPr/>
        <a:lstStyle/>
        <a:p>
          <a:endParaRPr lang="lt-LT"/>
        </a:p>
      </dgm:t>
    </dgm:pt>
    <dgm:pt modelId="{84B70EB4-90D6-433C-AE67-FAC1702F8C50}">
      <dgm:prSet phldrT="[Tekstas]" custT="1"/>
      <dgm:spPr>
        <a:solidFill>
          <a:schemeClr val="bg2">
            <a:alpha val="90000"/>
          </a:schemeClr>
        </a:solidFill>
      </dgm:spPr>
      <dgm:t>
        <a:bodyPr lIns="180000" tIns="108000" rIns="108000" bIns="108000"/>
        <a:lstStyle/>
        <a:p>
          <a:pPr marL="57150" algn="just">
            <a:lnSpc>
              <a:spcPct val="100000"/>
            </a:lnSpc>
          </a:pPr>
          <a:r>
            <a:rPr lang="lt-LT" sz="1000">
              <a:latin typeface="Times New Roman" panose="02020603050405020304" pitchFamily="18" charset="0"/>
              <a:cs typeface="Times New Roman" panose="02020603050405020304" pitchFamily="18" charset="0"/>
            </a:rPr>
            <a:t>5 rekomendacijos neįgyvendintos,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2528474-20BD-4B1D-BD4E-1A9DD2C8562A}" type="parTrans" cxnId="{574BF667-6B24-4174-8AD8-ECF6301B5C10}">
      <dgm:prSet/>
      <dgm:spPr/>
      <dgm:t>
        <a:bodyPr/>
        <a:lstStyle/>
        <a:p>
          <a:endParaRPr lang="lt-LT"/>
        </a:p>
      </dgm:t>
    </dgm:pt>
    <dgm:pt modelId="{D6AB8512-7FDA-4F09-85B8-A879C1157657}" type="sibTrans" cxnId="{574BF667-6B24-4174-8AD8-ECF6301B5C10}">
      <dgm:prSet/>
      <dgm:spPr/>
      <dgm:t>
        <a:bodyPr/>
        <a:lstStyle/>
        <a:p>
          <a:endParaRPr lang="lt-LT"/>
        </a:p>
      </dgm:t>
    </dgm:pt>
    <dgm:pt modelId="{03F32EC9-85BF-486D-9953-71F86FF9EE4F}">
      <dgm:prSet phldrT="[Tekstas]" custT="1"/>
      <dgm:spPr>
        <a:solidFill>
          <a:schemeClr val="bg2">
            <a:alpha val="90000"/>
          </a:schemeClr>
        </a:solidFill>
      </dgm:spPr>
      <dgm:t>
        <a:bodyPr lIns="180000" tIns="108000" rIns="108000" bIns="108000"/>
        <a:lstStyle/>
        <a:p>
          <a:pPr marL="57150" algn="just">
            <a:lnSpc>
              <a:spcPct val="90000"/>
            </a:lnSpc>
          </a:pPr>
          <a:r>
            <a:rPr lang="lt-LT" sz="1000">
              <a:latin typeface="Times New Roman" panose="02020603050405020304" pitchFamily="18" charset="0"/>
              <a:cs typeface="Times New Roman" panose="02020603050405020304" pitchFamily="18" charset="0"/>
            </a:rPr>
            <a:t>Rekomendacijų neįgyvendino Savivaldybės administracija ir trys įstaigos: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9453014-D022-43C1-9832-BC196DFCBEE0}" type="parTrans" cxnId="{A373CBD2-FDA9-4D2F-ABF5-D4F39672E89A}">
      <dgm:prSet/>
      <dgm:spPr/>
      <dgm:t>
        <a:bodyPr/>
        <a:lstStyle/>
        <a:p>
          <a:endParaRPr lang="lt-LT"/>
        </a:p>
      </dgm:t>
    </dgm:pt>
    <dgm:pt modelId="{24F7E05D-60C6-4F45-AD29-B1653DD69890}" type="sibTrans" cxnId="{A373CBD2-FDA9-4D2F-ABF5-D4F39672E89A}">
      <dgm:prSet/>
      <dgm:spPr/>
      <dgm:t>
        <a:bodyPr/>
        <a:lstStyle/>
        <a:p>
          <a:endParaRPr lang="lt-LT"/>
        </a:p>
      </dgm:t>
    </dgm:pt>
    <dgm:pt modelId="{1DC4D260-EFA6-49DC-9719-98E39AD6E3DC}">
      <dgm:prSet custT="1"/>
      <dgm:spPr/>
      <dgm:t>
        <a:bodyPr lIns="180000" tIns="108000" rIns="108000" bIns="108000"/>
        <a:lstStyle/>
        <a:p>
          <a:pPr marL="57150" algn="just">
            <a:lnSpc>
              <a:spcPct val="90000"/>
            </a:lnSpc>
          </a:pPr>
          <a:r>
            <a:rPr lang="lt-LT" sz="1000">
              <a:latin typeface="Times New Roman" panose="02020603050405020304" pitchFamily="18" charset="0"/>
              <a:cs typeface="Times New Roman" panose="02020603050405020304" pitchFamily="18" charset="0"/>
            </a:rPr>
            <a:t>Atlikdami vėlesnių metų auditus, numatysime rizikas dėl neįgyvendintų ir iš dalies įgyvendintų rekomendacijų vykdymo.</a:t>
          </a:r>
        </a:p>
      </dgm:t>
    </dgm:pt>
    <dgm:pt modelId="{FFCF0AAA-02D3-4925-B2A4-D2C504500244}" type="parTrans" cxnId="{9CFA0069-A9ED-4239-A5B2-7B80FB37D4A2}">
      <dgm:prSet/>
      <dgm:spPr/>
      <dgm:t>
        <a:bodyPr/>
        <a:lstStyle/>
        <a:p>
          <a:endParaRPr lang="lt-LT"/>
        </a:p>
      </dgm:t>
    </dgm:pt>
    <dgm:pt modelId="{B393CFAD-500F-45FA-B9DE-D3E64F886D1A}" type="sibTrans" cxnId="{9CFA0069-A9ED-4239-A5B2-7B80FB37D4A2}">
      <dgm:prSet/>
      <dgm:spPr/>
      <dgm:t>
        <a:bodyPr/>
        <a:lstStyle/>
        <a:p>
          <a:endParaRPr lang="lt-LT"/>
        </a:p>
      </dgm:t>
    </dgm:pt>
    <dgm:pt modelId="{F1A4CDD7-F7E2-4901-8289-F9019E1C8D5D}">
      <dgm:prSet phldrT="[Tekstas]" custT="1"/>
      <dgm:spPr>
        <a:solidFill>
          <a:schemeClr val="bg2">
            <a:alpha val="90000"/>
          </a:schemeClr>
        </a:solidFill>
      </dgm:spPr>
      <dgm:t>
        <a:bodyPr lIns="180000" tIns="108000" rIns="108000" bIns="108000"/>
        <a:lstStyle/>
        <a:p>
          <a:pPr marL="57150" algn="just">
            <a:lnSpc>
              <a:spcPct val="100000"/>
            </a:lnSpc>
          </a:pPr>
          <a:r>
            <a:rPr lang="lt-LT" sz="1000" b="0">
              <a:solidFill>
                <a:sysClr val="windowText" lastClr="000000"/>
              </a:solidFill>
              <a:latin typeface="Times New Roman" panose="02020603050405020304" pitchFamily="18" charset="0"/>
              <a:cs typeface="Times New Roman" panose="02020603050405020304" pitchFamily="18" charset="0"/>
            </a:rPr>
            <a:t>3 rekomendacijos tapo neaktualios.</a:t>
          </a:r>
        </a:p>
      </dgm:t>
    </dgm:pt>
    <dgm:pt modelId="{82A5E4FF-C9F7-49F4-8F50-E72CAE95F277}" type="parTrans" cxnId="{69C25A2D-1A20-42D5-98DE-1ADD9CBCFF96}">
      <dgm:prSet/>
      <dgm:spPr/>
      <dgm:t>
        <a:bodyPr/>
        <a:lstStyle/>
        <a:p>
          <a:endParaRPr lang="lt-LT"/>
        </a:p>
      </dgm:t>
    </dgm:pt>
    <dgm:pt modelId="{CE1BF845-B92B-4E1A-8F76-C954C1DC2783}" type="sibTrans" cxnId="{69C25A2D-1A20-42D5-98DE-1ADD9CBCFF96}">
      <dgm:prSet/>
      <dgm:spPr/>
      <dgm:t>
        <a:bodyPr/>
        <a:lstStyle/>
        <a:p>
          <a:endParaRPr lang="lt-LT"/>
        </a:p>
      </dgm:t>
    </dgm:pt>
    <dgm:pt modelId="{60AF28E7-BB1F-4B56-9D86-C4978BCD1BB3}">
      <dgm:prSet phldrT="[Tekstas]" custT="1"/>
      <dgm:spPr>
        <a:solidFill>
          <a:schemeClr val="bg2">
            <a:alpha val="90000"/>
          </a:schemeClr>
        </a:solidFill>
      </dgm:spPr>
      <dgm:t>
        <a:bodyPr lIns="180000" tIns="108000" rIns="108000" bIns="108000"/>
        <a:lstStyle/>
        <a:p>
          <a:pPr marL="180000" algn="just">
            <a:lnSpc>
              <a:spcPct val="90000"/>
            </a:lnSpc>
            <a:tabLst>
              <a:tab pos="720000" algn="l"/>
            </a:tabLst>
          </a:pPr>
          <a:r>
            <a:rPr lang="lt-LT" sz="1000" b="0">
              <a:solidFill>
                <a:sysClr val="windowText" lastClr="000000"/>
              </a:solidFill>
              <a:latin typeface="Times New Roman" panose="02020603050405020304" pitchFamily="18" charset="0"/>
              <a:cs typeface="Times New Roman" panose="02020603050405020304" pitchFamily="18" charset="0"/>
            </a:rPr>
            <a:t>Savivaldybės administracija: 2022 metais nevykdė </a:t>
          </a:r>
          <a:r>
            <a:rPr lang="lt-LT" sz="1000">
              <a:solidFill>
                <a:sysClr val="windowText" lastClr="000000"/>
              </a:solidFill>
              <a:latin typeface="Times New Roman" panose="02020603050405020304" pitchFamily="18" charset="0"/>
              <a:cs typeface="Times New Roman" panose="02020603050405020304" pitchFamily="18" charset="0"/>
            </a:rPr>
            <a:t>2022 metų užimtumo didinimo programoje numatytos priemonės – socialinių ir motyvavimo paslaugų teikimo organizavimas neįsidarbinusiems 2020–2021 metais laikinuosius darbus dirbusiems asmenims; nepatikslino Trišalės laikinosios keleivinio kelių transporto vietiniais (miesto) reguliaraus susisiekimo maršrutais viešųjų paslaugų teikimo ir nuostolių kompensavimo sutarties nuostatų, įpareigojančių Įgaliotą įstaigą rašyti PVM sąskaitas faktūras jai neteikiant paslaugų; </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2EADA34B-0A95-47EF-B26B-AA7EFEA9C175}" type="parTrans" cxnId="{AC2ED40B-8311-4D37-A86E-76688E9C38A7}">
      <dgm:prSet/>
      <dgm:spPr/>
      <dgm:t>
        <a:bodyPr/>
        <a:lstStyle/>
        <a:p>
          <a:endParaRPr lang="lt-LT"/>
        </a:p>
      </dgm:t>
    </dgm:pt>
    <dgm:pt modelId="{408EA04C-5B37-4A80-AC25-3B31C48C9243}" type="sibTrans" cxnId="{AC2ED40B-8311-4D37-A86E-76688E9C38A7}">
      <dgm:prSet/>
      <dgm:spPr/>
      <dgm:t>
        <a:bodyPr/>
        <a:lstStyle/>
        <a:p>
          <a:endParaRPr lang="lt-LT"/>
        </a:p>
      </dgm:t>
    </dgm:pt>
    <dgm:pt modelId="{CACC2FB1-F3FD-4203-A186-0FA9A318EFC0}">
      <dgm:prSet phldrT="[Tekstas]" custT="1"/>
      <dgm:spPr>
        <a:solidFill>
          <a:schemeClr val="bg2">
            <a:alpha val="90000"/>
          </a:schemeClr>
        </a:solidFill>
      </dgm:spPr>
      <dgm:t>
        <a:bodyPr lIns="180000" tIns="108000" rIns="108000" bIns="108000"/>
        <a:lstStyle/>
        <a:p>
          <a:pPr marL="180000" algn="just">
            <a:lnSpc>
              <a:spcPct val="90000"/>
            </a:lnSpc>
            <a:tabLst>
              <a:tab pos="720000" algn="l"/>
            </a:tabLst>
          </a:pPr>
          <a:r>
            <a:rPr lang="lt-LT" sz="1000">
              <a:latin typeface="Times New Roman" panose="02020603050405020304" pitchFamily="18" charset="0"/>
              <a:cs typeface="Times New Roman" panose="02020603050405020304" pitchFamily="18" charset="0"/>
            </a:rPr>
            <a:t>dvi socialinės paskirties įstaigos neįgyvendino rekomendacijos asignavimų ir kasinių išlaidų apskaitą tvarkyti vadovaujantis teisės aktų reikalavimais, naudojantis finansų valdymo ir apskaitos sistema BiudžetasVS;</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3171356C-1B42-47E4-956D-F742654061E0}" type="parTrans" cxnId="{BBB6282E-2D23-4626-8DFD-B5D6E8CDE134}">
      <dgm:prSet/>
      <dgm:spPr/>
      <dgm:t>
        <a:bodyPr/>
        <a:lstStyle/>
        <a:p>
          <a:endParaRPr lang="lt-LT"/>
        </a:p>
      </dgm:t>
    </dgm:pt>
    <dgm:pt modelId="{275C1FFD-6FF6-44A8-AC05-DDE5B779A7D3}" type="sibTrans" cxnId="{BBB6282E-2D23-4626-8DFD-B5D6E8CDE134}">
      <dgm:prSet/>
      <dgm:spPr/>
      <dgm:t>
        <a:bodyPr/>
        <a:lstStyle/>
        <a:p>
          <a:endParaRPr lang="lt-LT"/>
        </a:p>
      </dgm:t>
    </dgm:pt>
    <dgm:pt modelId="{C5A066D5-B467-42DA-BA3C-29C173631ADB}">
      <dgm:prSet phldrT="[Tekstas]" custT="1"/>
      <dgm:spPr>
        <a:solidFill>
          <a:schemeClr val="bg2">
            <a:alpha val="90000"/>
          </a:schemeClr>
        </a:solidFill>
      </dgm:spPr>
      <dgm:t>
        <a:bodyPr/>
        <a:lstStyle/>
        <a:p>
          <a:pPr marL="180000" algn="just">
            <a:lnSpc>
              <a:spcPct val="90000"/>
            </a:lnSpc>
          </a:pPr>
          <a:r>
            <a:rPr lang="lt-LT" sz="1000">
              <a:latin typeface="Times New Roman" panose="02020603050405020304" pitchFamily="18" charset="0"/>
              <a:cs typeface="Times New Roman" panose="02020603050405020304" pitchFamily="18" charset="0"/>
            </a:rPr>
            <a:t>ikimokyklinio ugdymo įstaiga Darbo apmokėjimo sistemoje nenustatė aiškių darbuotojų darbo apmokėjimo sąlygų. </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8632ACE0-01A7-4C54-8C01-32FA55486B43}" type="parTrans" cxnId="{5FF74072-C4B3-4EB5-96F3-65C1438E51C6}">
      <dgm:prSet/>
      <dgm:spPr/>
      <dgm:t>
        <a:bodyPr/>
        <a:lstStyle/>
        <a:p>
          <a:endParaRPr lang="lt-LT"/>
        </a:p>
      </dgm:t>
    </dgm:pt>
    <dgm:pt modelId="{DA240564-0ED7-4DB8-9622-46693C7430AF}" type="sibTrans" cxnId="{5FF74072-C4B3-4EB5-96F3-65C1438E51C6}">
      <dgm:prSet/>
      <dgm:spPr/>
      <dgm:t>
        <a:bodyPr/>
        <a:lstStyle/>
        <a:p>
          <a:endParaRPr lang="lt-LT"/>
        </a:p>
      </dgm:t>
    </dgm:pt>
    <dgm:pt modelId="{6A29BFF5-6A59-4E2D-99DC-BC269676FEC4}" type="pres">
      <dgm:prSet presAssocID="{957E8753-15B9-4755-8DA1-705060B19F15}" presName="Name0" presStyleCnt="0">
        <dgm:presLayoutVars>
          <dgm:dir/>
          <dgm:animLvl val="lvl"/>
          <dgm:resizeHandles val="exact"/>
        </dgm:presLayoutVars>
      </dgm:prSet>
      <dgm:spPr/>
      <dgm:t>
        <a:bodyPr/>
        <a:lstStyle/>
        <a:p>
          <a:endParaRPr lang="lt-LT"/>
        </a:p>
      </dgm:t>
    </dgm:pt>
    <dgm:pt modelId="{47EFEE48-BE6F-447A-A9FB-90ED020BE4B6}" type="pres">
      <dgm:prSet presAssocID="{EF72C333-AD78-4397-9F62-73CAEB298A81}" presName="linNode" presStyleCnt="0"/>
      <dgm:spPr/>
    </dgm:pt>
    <dgm:pt modelId="{6009B4FA-F327-4A01-8426-2DAAD31821D2}" type="pres">
      <dgm:prSet presAssocID="{EF72C333-AD78-4397-9F62-73CAEB298A81}" presName="parentText" presStyleLbl="node1" presStyleIdx="0" presStyleCnt="1" custScaleX="66064" custScaleY="88364" custLinFactNeighborX="443" custLinFactNeighborY="-97">
        <dgm:presLayoutVars>
          <dgm:chMax val="1"/>
          <dgm:bulletEnabled val="1"/>
        </dgm:presLayoutVars>
      </dgm:prSet>
      <dgm:spPr/>
      <dgm:t>
        <a:bodyPr/>
        <a:lstStyle/>
        <a:p>
          <a:endParaRPr lang="lt-LT"/>
        </a:p>
      </dgm:t>
    </dgm:pt>
    <dgm:pt modelId="{F0BB83B1-420E-4097-BFC4-B2374257706B}" type="pres">
      <dgm:prSet presAssocID="{EF72C333-AD78-4397-9F62-73CAEB298A81}" presName="descendantText" presStyleLbl="alignAccFollowNode1" presStyleIdx="0" presStyleCnt="1" custScaleX="112921" custScaleY="107795" custLinFactNeighborX="1246">
        <dgm:presLayoutVars>
          <dgm:bulletEnabled val="1"/>
        </dgm:presLayoutVars>
      </dgm:prSet>
      <dgm:spPr/>
      <dgm:t>
        <a:bodyPr/>
        <a:lstStyle/>
        <a:p>
          <a:endParaRPr lang="lt-LT"/>
        </a:p>
      </dgm:t>
    </dgm:pt>
  </dgm:ptLst>
  <dgm:cxnLst>
    <dgm:cxn modelId="{1781F5A2-D386-46BB-9B98-737740E2D271}" type="presOf" srcId="{60AF28E7-BB1F-4B56-9D86-C4978BCD1BB3}" destId="{F0BB83B1-420E-4097-BFC4-B2374257706B}" srcOrd="0" destOrd="5" presId="urn:microsoft.com/office/officeart/2005/8/layout/vList5"/>
    <dgm:cxn modelId="{9C9C99CB-1D6C-4389-9445-2DBB06621B7E}" type="presOf" srcId="{3C2CAA74-4EB4-4794-A17E-5129815206F9}" destId="{F0BB83B1-420E-4097-BFC4-B2374257706B}" srcOrd="0" destOrd="1" presId="urn:microsoft.com/office/officeart/2005/8/layout/vList5"/>
    <dgm:cxn modelId="{AD5B511A-B884-4232-B4D1-8C93FD31085A}" type="presOf" srcId="{F1A4CDD7-F7E2-4901-8289-F9019E1C8D5D}" destId="{F0BB83B1-420E-4097-BFC4-B2374257706B}" srcOrd="0" destOrd="3" presId="urn:microsoft.com/office/officeart/2005/8/layout/vList5"/>
    <dgm:cxn modelId="{B1713C6A-6392-4A21-A571-22A74CDB6C28}" srcId="{EF72C333-AD78-4397-9F62-73CAEB298A81}" destId="{9E88F261-F5B6-42B5-BFB4-B64508E01F32}" srcOrd="0" destOrd="0" parTransId="{0EF5941F-81C4-4219-B96D-FB5BE2E0A3AD}" sibTransId="{00909E32-2836-4AD3-B6CE-00A071EE70D0}"/>
    <dgm:cxn modelId="{BBB6282E-2D23-4626-8DFD-B5D6E8CDE134}" srcId="{03F32EC9-85BF-486D-9953-71F86FF9EE4F}" destId="{CACC2FB1-F3FD-4203-A186-0FA9A318EFC0}" srcOrd="1" destOrd="0" parTransId="{3171356C-1B42-47E4-956D-F742654061E0}" sibTransId="{275C1FFD-6FF6-44A8-AC05-DDE5B779A7D3}"/>
    <dgm:cxn modelId="{69C25A2D-1A20-42D5-98DE-1ADD9CBCFF96}" srcId="{EF72C333-AD78-4397-9F62-73CAEB298A81}" destId="{F1A4CDD7-F7E2-4901-8289-F9019E1C8D5D}" srcOrd="3" destOrd="0" parTransId="{82A5E4FF-C9F7-49F4-8F50-E72CAE95F277}" sibTransId="{CE1BF845-B92B-4E1A-8F76-C954C1DC2783}"/>
    <dgm:cxn modelId="{C88B4F12-9491-4343-90D2-B75AFA52E5D0}" type="presOf" srcId="{84B70EB4-90D6-433C-AE67-FAC1702F8C50}" destId="{F0BB83B1-420E-4097-BFC4-B2374257706B}" srcOrd="0" destOrd="2" presId="urn:microsoft.com/office/officeart/2005/8/layout/vList5"/>
    <dgm:cxn modelId="{69783EF9-D92D-4BD2-A405-2731EA8B1899}" srcId="{957E8753-15B9-4755-8DA1-705060B19F15}" destId="{EF72C333-AD78-4397-9F62-73CAEB298A81}" srcOrd="0" destOrd="0" parTransId="{B8CA2853-19C2-4FB8-A840-A67DD5E3F58A}" sibTransId="{6C2E27E3-866E-4386-9B8F-ED67D1925571}"/>
    <dgm:cxn modelId="{BCFFAACB-82F7-4101-9333-5CB565CD4171}" srcId="{EF72C333-AD78-4397-9F62-73CAEB298A81}" destId="{3C2CAA74-4EB4-4794-A17E-5129815206F9}" srcOrd="1" destOrd="0" parTransId="{5DBDB81B-AC2B-4D05-8B18-781ABA21A7B0}" sibTransId="{A2F49AEE-274A-42B0-8B4E-A6EBC8F09604}"/>
    <dgm:cxn modelId="{7A8C1868-55FC-4809-A45A-B8104C4FD555}" type="presOf" srcId="{CACC2FB1-F3FD-4203-A186-0FA9A318EFC0}" destId="{F0BB83B1-420E-4097-BFC4-B2374257706B}" srcOrd="0" destOrd="6" presId="urn:microsoft.com/office/officeart/2005/8/layout/vList5"/>
    <dgm:cxn modelId="{AC2ED40B-8311-4D37-A86E-76688E9C38A7}" srcId="{03F32EC9-85BF-486D-9953-71F86FF9EE4F}" destId="{60AF28E7-BB1F-4B56-9D86-C4978BCD1BB3}" srcOrd="0" destOrd="0" parTransId="{2EADA34B-0A95-47EF-B26B-AA7EFEA9C175}" sibTransId="{408EA04C-5B37-4A80-AC25-3B31C48C9243}"/>
    <dgm:cxn modelId="{9CFA0069-A9ED-4239-A5B2-7B80FB37D4A2}" srcId="{EF72C333-AD78-4397-9F62-73CAEB298A81}" destId="{1DC4D260-EFA6-49DC-9719-98E39AD6E3DC}" srcOrd="5" destOrd="0" parTransId="{FFCF0AAA-02D3-4925-B2A4-D2C504500244}" sibTransId="{B393CFAD-500F-45FA-B9DE-D3E64F886D1A}"/>
    <dgm:cxn modelId="{69AD3E83-288B-4BC1-9232-FD7590F0F0FA}" type="presOf" srcId="{9E88F261-F5B6-42B5-BFB4-B64508E01F32}" destId="{F0BB83B1-420E-4097-BFC4-B2374257706B}" srcOrd="0" destOrd="0" presId="urn:microsoft.com/office/officeart/2005/8/layout/vList5"/>
    <dgm:cxn modelId="{29292C19-D485-45EA-AFFA-D74CD3C04DBA}" type="presOf" srcId="{03F32EC9-85BF-486D-9953-71F86FF9EE4F}" destId="{F0BB83B1-420E-4097-BFC4-B2374257706B}" srcOrd="0" destOrd="4" presId="urn:microsoft.com/office/officeart/2005/8/layout/vList5"/>
    <dgm:cxn modelId="{574BF667-6B24-4174-8AD8-ECF6301B5C10}" srcId="{EF72C333-AD78-4397-9F62-73CAEB298A81}" destId="{84B70EB4-90D6-433C-AE67-FAC1702F8C50}" srcOrd="2" destOrd="0" parTransId="{B2528474-20BD-4B1D-BD4E-1A9DD2C8562A}" sibTransId="{D6AB8512-7FDA-4F09-85B8-A879C1157657}"/>
    <dgm:cxn modelId="{6239E462-D000-4E7D-AC4F-938B1301FF57}" type="presOf" srcId="{1DC4D260-EFA6-49DC-9719-98E39AD6E3DC}" destId="{F0BB83B1-420E-4097-BFC4-B2374257706B}" srcOrd="0" destOrd="8" presId="urn:microsoft.com/office/officeart/2005/8/layout/vList5"/>
    <dgm:cxn modelId="{492103BE-903B-4F5C-8495-9E496B1B9F8F}" type="presOf" srcId="{EF72C333-AD78-4397-9F62-73CAEB298A81}" destId="{6009B4FA-F327-4A01-8426-2DAAD31821D2}" srcOrd="0" destOrd="0" presId="urn:microsoft.com/office/officeart/2005/8/layout/vList5"/>
    <dgm:cxn modelId="{36BCB1C4-4671-453B-92AA-94B0676FA3AA}" type="presOf" srcId="{957E8753-15B9-4755-8DA1-705060B19F15}" destId="{6A29BFF5-6A59-4E2D-99DC-BC269676FEC4}" srcOrd="0" destOrd="0" presId="urn:microsoft.com/office/officeart/2005/8/layout/vList5"/>
    <dgm:cxn modelId="{A373CBD2-FDA9-4D2F-ABF5-D4F39672E89A}" srcId="{EF72C333-AD78-4397-9F62-73CAEB298A81}" destId="{03F32EC9-85BF-486D-9953-71F86FF9EE4F}" srcOrd="4" destOrd="0" parTransId="{B9453014-D022-43C1-9832-BC196DFCBEE0}" sibTransId="{24F7E05D-60C6-4F45-AD29-B1653DD69890}"/>
    <dgm:cxn modelId="{99524527-83AA-4AA7-853B-06B2CAAE7DFB}" type="presOf" srcId="{C5A066D5-B467-42DA-BA3C-29C173631ADB}" destId="{F0BB83B1-420E-4097-BFC4-B2374257706B}" srcOrd="0" destOrd="7" presId="urn:microsoft.com/office/officeart/2005/8/layout/vList5"/>
    <dgm:cxn modelId="{5FF74072-C4B3-4EB5-96F3-65C1438E51C6}" srcId="{03F32EC9-85BF-486D-9953-71F86FF9EE4F}" destId="{C5A066D5-B467-42DA-BA3C-29C173631ADB}" srcOrd="2" destOrd="0" parTransId="{8632ACE0-01A7-4C54-8C01-32FA55486B43}" sibTransId="{DA240564-0ED7-4DB8-9622-46693C7430AF}"/>
    <dgm:cxn modelId="{89EE38B4-9615-4C6C-B144-AD48B55F15BC}" type="presParOf" srcId="{6A29BFF5-6A59-4E2D-99DC-BC269676FEC4}" destId="{47EFEE48-BE6F-447A-A9FB-90ED020BE4B6}" srcOrd="0" destOrd="0" presId="urn:microsoft.com/office/officeart/2005/8/layout/vList5"/>
    <dgm:cxn modelId="{593D42D0-DF37-43EB-90C1-252E78D00E00}" type="presParOf" srcId="{47EFEE48-BE6F-447A-A9FB-90ED020BE4B6}" destId="{6009B4FA-F327-4A01-8426-2DAAD31821D2}" srcOrd="0" destOrd="0" presId="urn:microsoft.com/office/officeart/2005/8/layout/vList5"/>
    <dgm:cxn modelId="{97B9A887-9949-470A-821A-E4DEAEE0F9C9}" type="presParOf" srcId="{47EFEE48-BE6F-447A-A9FB-90ED020BE4B6}" destId="{F0BB83B1-420E-4097-BFC4-B2374257706B}" srcOrd="1" destOrd="0" presId="urn:microsoft.com/office/officeart/2005/8/layout/vList5"/>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48A345C-10B7-4D04-9028-1778364D515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5A2BFDCA-77A8-48C9-A95C-5F3A34BBD4D1}">
      <dgm:prSet phldrT="[Tekstas]" custT="1"/>
      <dgm:spPr>
        <a:solidFill>
          <a:schemeClr val="bg2"/>
        </a:solidFill>
      </dgm:spPr>
      <dgm:t>
        <a:bodyPr/>
        <a:lstStyle/>
        <a:p>
          <a:r>
            <a:rPr lang="lt-LT" sz="1300" b="1" cap="none" spc="0">
              <a:ln w="0"/>
              <a:solidFill>
                <a:schemeClr val="tx1"/>
              </a:solidFill>
              <a:effectLst/>
              <a:latin typeface="Times New Roman" panose="02020603050405020304" pitchFamily="18" charset="0"/>
              <a:cs typeface="Times New Roman" panose="02020603050405020304" pitchFamily="18" charset="0"/>
            </a:rPr>
            <a:t>Atitikties (teisėtumo) auditai</a:t>
          </a:r>
        </a:p>
      </dgm:t>
    </dgm:pt>
    <dgm:pt modelId="{887C62EC-0C92-4B29-8C64-ACD663E6897F}" type="sibTrans" cxnId="{AF25E307-71E7-41A6-92EB-90136CDE8817}">
      <dgm:prSet/>
      <dgm:spPr/>
      <dgm:t>
        <a:bodyPr/>
        <a:lstStyle/>
        <a:p>
          <a:endParaRPr lang="lt-LT"/>
        </a:p>
      </dgm:t>
    </dgm:pt>
    <dgm:pt modelId="{3BD7B230-F21B-4372-84A4-28483D5CC54B}" type="parTrans" cxnId="{AF25E307-71E7-41A6-92EB-90136CDE8817}">
      <dgm:prSet/>
      <dgm:spPr/>
      <dgm:t>
        <a:bodyPr/>
        <a:lstStyle/>
        <a:p>
          <a:endParaRPr lang="lt-LT"/>
        </a:p>
      </dgm:t>
    </dgm:pt>
    <dgm:pt modelId="{B8375D4B-DFC5-4F01-9C63-8EF4C6F8BF04}">
      <dgm:prSet phldrT="[Tekstas]" custT="1">
        <dgm:style>
          <a:lnRef idx="2">
            <a:schemeClr val="accent3"/>
          </a:lnRef>
          <a:fillRef idx="1">
            <a:schemeClr val="lt1"/>
          </a:fillRef>
          <a:effectRef idx="0">
            <a:schemeClr val="accent3"/>
          </a:effectRef>
          <a:fontRef idx="minor">
            <a:schemeClr val="dk1"/>
          </a:fontRef>
        </dgm:style>
      </dgm:prSet>
      <dgm:spPr>
        <a:ln/>
        <a:effectLst>
          <a:outerShdw blurRad="50800" dist="38100" dir="2700000" algn="tl" rotWithShape="0">
            <a:prstClr val="black">
              <a:alpha val="40000"/>
            </a:prstClr>
          </a:outerShdw>
        </a:effectLst>
      </dgm:spPr>
      <dgm:t>
        <a:bodyPr/>
        <a:lstStyle/>
        <a:p>
          <a:r>
            <a:rPr lang="lt-LT" sz="1200" b="0">
              <a:latin typeface="Times New Roman" panose="02020603050405020304" pitchFamily="18" charset="0"/>
              <a:cs typeface="Times New Roman" panose="02020603050405020304" pitchFamily="18" charset="0"/>
            </a:rPr>
            <a:t>Panevėžio miesto savivaldybės vietinių rinkliavų</a:t>
          </a:r>
        </a:p>
      </dgm:t>
    </dgm:pt>
    <dgm:pt modelId="{E8A2652B-360C-42C6-A564-04BEF0F28DDC}" type="sibTrans" cxnId="{87F0B324-23FC-4A9C-A1E2-990DF005AC93}">
      <dgm:prSet/>
      <dgm:spPr/>
      <dgm:t>
        <a:bodyPr/>
        <a:lstStyle/>
        <a:p>
          <a:endParaRPr lang="lt-LT"/>
        </a:p>
      </dgm:t>
    </dgm:pt>
    <dgm:pt modelId="{E167CE5B-1CBC-4918-9C23-AEE371A6B099}" type="parTrans" cxnId="{87F0B324-23FC-4A9C-A1E2-990DF005AC93}">
      <dgm:prSet/>
      <dgm:spPr/>
      <dgm:t>
        <a:bodyPr/>
        <a:lstStyle/>
        <a:p>
          <a:endParaRPr lang="lt-LT"/>
        </a:p>
      </dgm:t>
    </dgm:pt>
    <dgm:pt modelId="{7CD67D49-DB13-4509-83F5-027BE634705E}">
      <dgm:prSet custT="1">
        <dgm:style>
          <a:lnRef idx="2">
            <a:schemeClr val="accent3"/>
          </a:lnRef>
          <a:fillRef idx="1">
            <a:schemeClr val="lt1"/>
          </a:fillRef>
          <a:effectRef idx="0">
            <a:schemeClr val="accent3"/>
          </a:effectRef>
          <a:fontRef idx="minor">
            <a:schemeClr val="dk1"/>
          </a:fontRef>
        </dgm:style>
      </dgm:prSet>
      <dgm:spPr>
        <a:ln/>
        <a:effectLst>
          <a:outerShdw blurRad="50800" dist="38100" dir="2700000" algn="tl" rotWithShape="0">
            <a:prstClr val="black">
              <a:alpha val="40000"/>
            </a:prstClr>
          </a:outerShdw>
        </a:effectLst>
      </dgm:spPr>
      <dgm:t>
        <a:bodyPr/>
        <a:lstStyle/>
        <a:p>
          <a:r>
            <a:rPr lang="lt-LT" sz="1200">
              <a:latin typeface="Times New Roman" panose="02020603050405020304" pitchFamily="18" charset="0"/>
              <a:cs typeface="Times New Roman" panose="02020603050405020304" pitchFamily="18" charset="0"/>
            </a:rPr>
            <a:t>Maitinimo organizavimo Panevėžio miesto savivaldybės ikimokyklinio ugdymo įstaigose</a:t>
          </a:r>
          <a:endParaRPr lang="lt-LT" sz="1200" b="0">
            <a:latin typeface="Times New Roman" panose="02020603050405020304" pitchFamily="18" charset="0"/>
            <a:cs typeface="Times New Roman" panose="02020603050405020304" pitchFamily="18" charset="0"/>
          </a:endParaRPr>
        </a:p>
      </dgm:t>
    </dgm:pt>
    <dgm:pt modelId="{21184378-E830-44D2-A967-B76F440BB475}" type="sibTrans" cxnId="{82E84779-F497-4BD3-91EE-31C7F8712AF3}">
      <dgm:prSet/>
      <dgm:spPr/>
      <dgm:t>
        <a:bodyPr/>
        <a:lstStyle/>
        <a:p>
          <a:endParaRPr lang="lt-LT"/>
        </a:p>
      </dgm:t>
    </dgm:pt>
    <dgm:pt modelId="{F8FEB91A-8240-446C-AAAA-A869ACAF8DAA}" type="parTrans" cxnId="{82E84779-F497-4BD3-91EE-31C7F8712AF3}">
      <dgm:prSet/>
      <dgm:spPr/>
      <dgm:t>
        <a:bodyPr/>
        <a:lstStyle/>
        <a:p>
          <a:endParaRPr lang="lt-LT"/>
        </a:p>
      </dgm:t>
    </dgm:pt>
    <dgm:pt modelId="{2CAAB7F7-3C6A-4110-A5CA-BDDB604925F6}">
      <dgm:prSet custT="1">
        <dgm:style>
          <a:lnRef idx="2">
            <a:schemeClr val="accent3"/>
          </a:lnRef>
          <a:fillRef idx="1">
            <a:schemeClr val="lt1"/>
          </a:fillRef>
          <a:effectRef idx="0">
            <a:schemeClr val="accent3"/>
          </a:effectRef>
          <a:fontRef idx="minor">
            <a:schemeClr val="dk1"/>
          </a:fontRef>
        </dgm:style>
      </dgm:prSet>
      <dgm:spPr>
        <a:ln/>
        <a:effectLst>
          <a:outerShdw blurRad="50800" dist="38100" dir="2700000" algn="tl" rotWithShape="0">
            <a:prstClr val="black">
              <a:alpha val="40000"/>
            </a:prstClr>
          </a:outerShdw>
        </a:effectLst>
      </dgm:spPr>
      <dgm:t>
        <a:bodyPr/>
        <a:lstStyle/>
        <a:p>
          <a:endParaRPr lang="lt-LT" sz="1200" b="1">
            <a:latin typeface="Times New Roman" panose="02020603050405020304" pitchFamily="18" charset="0"/>
            <a:cs typeface="Times New Roman" panose="02020603050405020304" pitchFamily="18" charset="0"/>
          </a:endParaRPr>
        </a:p>
      </dgm:t>
    </dgm:pt>
    <dgm:pt modelId="{D79D3A95-4C88-4840-87E6-10E82D2687EF}" type="sibTrans" cxnId="{812560F9-76F0-490E-B547-CD1078D6DFB0}">
      <dgm:prSet/>
      <dgm:spPr/>
      <dgm:t>
        <a:bodyPr/>
        <a:lstStyle/>
        <a:p>
          <a:endParaRPr lang="lt-LT"/>
        </a:p>
      </dgm:t>
    </dgm:pt>
    <dgm:pt modelId="{F22D7C8D-2494-48E8-8236-29A9E9BA598F}" type="parTrans" cxnId="{812560F9-76F0-490E-B547-CD1078D6DFB0}">
      <dgm:prSet/>
      <dgm:spPr/>
      <dgm:t>
        <a:bodyPr/>
        <a:lstStyle/>
        <a:p>
          <a:endParaRPr lang="lt-LT"/>
        </a:p>
      </dgm:t>
    </dgm:pt>
    <dgm:pt modelId="{FEB02AE4-A5D0-4D92-919F-5936874EF042}">
      <dgm:prSet custT="1">
        <dgm:style>
          <a:lnRef idx="2">
            <a:schemeClr val="accent3"/>
          </a:lnRef>
          <a:fillRef idx="1">
            <a:schemeClr val="lt1"/>
          </a:fillRef>
          <a:effectRef idx="0">
            <a:schemeClr val="accent3"/>
          </a:effectRef>
          <a:fontRef idx="minor">
            <a:schemeClr val="dk1"/>
          </a:fontRef>
        </dgm:style>
      </dgm:prSet>
      <dgm:spPr>
        <a:ln/>
        <a:effectLst>
          <a:outerShdw blurRad="50800" dist="38100" dir="2700000" algn="tl" rotWithShape="0">
            <a:prstClr val="black">
              <a:alpha val="40000"/>
            </a:prstClr>
          </a:outerShdw>
        </a:effectLst>
      </dgm:spPr>
      <dgm:t>
        <a:bodyPr/>
        <a:lstStyle/>
        <a:p>
          <a:r>
            <a:rPr lang="lt-LT" sz="1200">
              <a:latin typeface="Times New Roman" panose="02020603050405020304" pitchFamily="18" charset="0"/>
              <a:cs typeface="Times New Roman" panose="02020603050405020304" pitchFamily="18" charset="0"/>
            </a:rPr>
            <a:t>Maitinimo organizavimo Panevėžio miesto savivaldybės bendrojo ugdymo mokyklose (planavimo procedūros)</a:t>
          </a:r>
          <a:endParaRPr lang="lt-LT" sz="1200" b="0">
            <a:latin typeface="Times New Roman" panose="02020603050405020304" pitchFamily="18" charset="0"/>
            <a:cs typeface="Times New Roman" panose="02020603050405020304" pitchFamily="18" charset="0"/>
          </a:endParaRPr>
        </a:p>
      </dgm:t>
    </dgm:pt>
    <dgm:pt modelId="{D3543D15-1558-4F3F-867D-0CED96A80F72}" type="parTrans" cxnId="{7F581D51-3F7E-4809-BD61-D2E8117CF92D}">
      <dgm:prSet/>
      <dgm:spPr/>
      <dgm:t>
        <a:bodyPr/>
        <a:lstStyle/>
        <a:p>
          <a:endParaRPr lang="lt-LT"/>
        </a:p>
      </dgm:t>
    </dgm:pt>
    <dgm:pt modelId="{43770E41-6E02-49D9-9E1D-2D369EA019EB}" type="sibTrans" cxnId="{7F581D51-3F7E-4809-BD61-D2E8117CF92D}">
      <dgm:prSet/>
      <dgm:spPr/>
      <dgm:t>
        <a:bodyPr/>
        <a:lstStyle/>
        <a:p>
          <a:endParaRPr lang="lt-LT"/>
        </a:p>
      </dgm:t>
    </dgm:pt>
    <dgm:pt modelId="{07BFDF01-F8C7-4A70-9467-0CA33B8C2146}" type="pres">
      <dgm:prSet presAssocID="{248A345C-10B7-4D04-9028-1778364D5150}" presName="linear" presStyleCnt="0">
        <dgm:presLayoutVars>
          <dgm:animLvl val="lvl"/>
          <dgm:resizeHandles val="exact"/>
        </dgm:presLayoutVars>
      </dgm:prSet>
      <dgm:spPr/>
      <dgm:t>
        <a:bodyPr/>
        <a:lstStyle/>
        <a:p>
          <a:endParaRPr lang="lt-LT"/>
        </a:p>
      </dgm:t>
    </dgm:pt>
    <dgm:pt modelId="{DBDE93AC-7765-4554-BFA4-D5CF0CA56490}" type="pres">
      <dgm:prSet presAssocID="{5A2BFDCA-77A8-48C9-A95C-5F3A34BBD4D1}" presName="parentText" presStyleLbl="node1" presStyleIdx="0" presStyleCnt="1" custScaleY="33015" custLinFactNeighborY="2975">
        <dgm:presLayoutVars>
          <dgm:chMax val="0"/>
          <dgm:bulletEnabled val="1"/>
        </dgm:presLayoutVars>
      </dgm:prSet>
      <dgm:spPr/>
      <dgm:t>
        <a:bodyPr/>
        <a:lstStyle/>
        <a:p>
          <a:endParaRPr lang="lt-LT"/>
        </a:p>
      </dgm:t>
    </dgm:pt>
    <dgm:pt modelId="{8F94466C-8260-4810-8ED1-9EF110AC750B}" type="pres">
      <dgm:prSet presAssocID="{5A2BFDCA-77A8-48C9-A95C-5F3A34BBD4D1}" presName="childText" presStyleLbl="revTx" presStyleIdx="0" presStyleCnt="1" custScaleY="83431">
        <dgm:presLayoutVars>
          <dgm:bulletEnabled val="1"/>
        </dgm:presLayoutVars>
      </dgm:prSet>
      <dgm:spPr/>
      <dgm:t>
        <a:bodyPr/>
        <a:lstStyle/>
        <a:p>
          <a:endParaRPr lang="lt-LT"/>
        </a:p>
      </dgm:t>
    </dgm:pt>
  </dgm:ptLst>
  <dgm:cxnLst>
    <dgm:cxn modelId="{AEC01509-AAA2-4CCA-9C78-45F578233781}" type="presOf" srcId="{7CD67D49-DB13-4509-83F5-027BE634705E}" destId="{8F94466C-8260-4810-8ED1-9EF110AC750B}" srcOrd="0" destOrd="1" presId="urn:microsoft.com/office/officeart/2005/8/layout/vList2"/>
    <dgm:cxn modelId="{7F581D51-3F7E-4809-BD61-D2E8117CF92D}" srcId="{5A2BFDCA-77A8-48C9-A95C-5F3A34BBD4D1}" destId="{FEB02AE4-A5D0-4D92-919F-5936874EF042}" srcOrd="2" destOrd="0" parTransId="{D3543D15-1558-4F3F-867D-0CED96A80F72}" sibTransId="{43770E41-6E02-49D9-9E1D-2D369EA019EB}"/>
    <dgm:cxn modelId="{7BC83042-BFD8-401C-A412-2558CD3BB687}" type="presOf" srcId="{2CAAB7F7-3C6A-4110-A5CA-BDDB604925F6}" destId="{8F94466C-8260-4810-8ED1-9EF110AC750B}" srcOrd="0" destOrd="3" presId="urn:microsoft.com/office/officeart/2005/8/layout/vList2"/>
    <dgm:cxn modelId="{87F0B324-23FC-4A9C-A1E2-990DF005AC93}" srcId="{5A2BFDCA-77A8-48C9-A95C-5F3A34BBD4D1}" destId="{B8375D4B-DFC5-4F01-9C63-8EF4C6F8BF04}" srcOrd="0" destOrd="0" parTransId="{E167CE5B-1CBC-4918-9C23-AEE371A6B099}" sibTransId="{E8A2652B-360C-42C6-A564-04BEF0F28DDC}"/>
    <dgm:cxn modelId="{769D3AFB-829A-4BE9-BC61-BCACA6F9F6A0}" type="presOf" srcId="{5A2BFDCA-77A8-48C9-A95C-5F3A34BBD4D1}" destId="{DBDE93AC-7765-4554-BFA4-D5CF0CA56490}" srcOrd="0" destOrd="0" presId="urn:microsoft.com/office/officeart/2005/8/layout/vList2"/>
    <dgm:cxn modelId="{82E84779-F497-4BD3-91EE-31C7F8712AF3}" srcId="{5A2BFDCA-77A8-48C9-A95C-5F3A34BBD4D1}" destId="{7CD67D49-DB13-4509-83F5-027BE634705E}" srcOrd="1" destOrd="0" parTransId="{F8FEB91A-8240-446C-AAAA-A869ACAF8DAA}" sibTransId="{21184378-E830-44D2-A967-B76F440BB475}"/>
    <dgm:cxn modelId="{8FF1419F-309F-46B8-BBAF-7DB82591406D}" type="presOf" srcId="{FEB02AE4-A5D0-4D92-919F-5936874EF042}" destId="{8F94466C-8260-4810-8ED1-9EF110AC750B}" srcOrd="0" destOrd="2" presId="urn:microsoft.com/office/officeart/2005/8/layout/vList2"/>
    <dgm:cxn modelId="{AF25E307-71E7-41A6-92EB-90136CDE8817}" srcId="{248A345C-10B7-4D04-9028-1778364D5150}" destId="{5A2BFDCA-77A8-48C9-A95C-5F3A34BBD4D1}" srcOrd="0" destOrd="0" parTransId="{3BD7B230-F21B-4372-84A4-28483D5CC54B}" sibTransId="{887C62EC-0C92-4B29-8C64-ACD663E6897F}"/>
    <dgm:cxn modelId="{098582B5-4B68-4CF0-923C-2B05C7010C47}" type="presOf" srcId="{248A345C-10B7-4D04-9028-1778364D5150}" destId="{07BFDF01-F8C7-4A70-9467-0CA33B8C2146}" srcOrd="0" destOrd="0" presId="urn:microsoft.com/office/officeart/2005/8/layout/vList2"/>
    <dgm:cxn modelId="{0DC1893F-99DA-44FD-B04D-2D254C49B34A}" type="presOf" srcId="{B8375D4B-DFC5-4F01-9C63-8EF4C6F8BF04}" destId="{8F94466C-8260-4810-8ED1-9EF110AC750B}" srcOrd="0" destOrd="0" presId="urn:microsoft.com/office/officeart/2005/8/layout/vList2"/>
    <dgm:cxn modelId="{812560F9-76F0-490E-B547-CD1078D6DFB0}" srcId="{5A2BFDCA-77A8-48C9-A95C-5F3A34BBD4D1}" destId="{2CAAB7F7-3C6A-4110-A5CA-BDDB604925F6}" srcOrd="3" destOrd="0" parTransId="{F22D7C8D-2494-48E8-8236-29A9E9BA598F}" sibTransId="{D79D3A95-4C88-4840-87E6-10E82D2687EF}"/>
    <dgm:cxn modelId="{ADAF1BA8-4B50-4685-8C02-E4E6E251BD01}" type="presParOf" srcId="{07BFDF01-F8C7-4A70-9467-0CA33B8C2146}" destId="{DBDE93AC-7765-4554-BFA4-D5CF0CA56490}" srcOrd="0" destOrd="0" presId="urn:microsoft.com/office/officeart/2005/8/layout/vList2"/>
    <dgm:cxn modelId="{6E94B831-CF6B-4DC6-AF9C-5D542B6E1823}" type="presParOf" srcId="{07BFDF01-F8C7-4A70-9467-0CA33B8C2146}" destId="{8F94466C-8260-4810-8ED1-9EF110AC750B}" srcOrd="1" destOrd="0" presId="urn:microsoft.com/office/officeart/2005/8/layout/vList2"/>
  </dgm:cxnLst>
  <dgm:bg/>
  <dgm:whole>
    <a:ln>
      <a:noFill/>
    </a:ln>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9D79D-77B1-4BF3-8FBE-FEA90FFFC5CE}">
      <dsp:nvSpPr>
        <dsp:cNvPr id="0" name=""/>
        <dsp:cNvSpPr/>
      </dsp:nvSpPr>
      <dsp:spPr>
        <a:xfrm rot="5400000">
          <a:off x="2642908" y="127391"/>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300"/>
            </a:spcAft>
          </a:pPr>
          <a:r>
            <a:rPr lang="lt-LT" sz="900" b="0" kern="1200">
              <a:solidFill>
                <a:schemeClr val="tx1"/>
              </a:solidFill>
              <a:latin typeface="Times New Roman" panose="02020603050405020304" pitchFamily="18" charset="0"/>
              <a:cs typeface="Times New Roman" panose="02020603050405020304" pitchFamily="18" charset="0"/>
            </a:rPr>
            <a:t>Sav</a:t>
          </a:r>
          <a:r>
            <a:rPr lang="en-US" sz="900" b="0" kern="1200">
              <a:solidFill>
                <a:schemeClr val="tx1"/>
              </a:solidFill>
              <a:latin typeface="Times New Roman" panose="02020603050405020304" pitchFamily="18" charset="0"/>
              <a:cs typeface="Times New Roman" panose="02020603050405020304" pitchFamily="18" charset="0"/>
            </a:rPr>
            <a:t>i</a:t>
          </a:r>
          <a:r>
            <a:rPr lang="lt-LT" sz="900" b="0" kern="1200">
              <a:solidFill>
                <a:schemeClr val="tx1"/>
              </a:solidFill>
              <a:latin typeface="Times New Roman" panose="02020603050405020304" pitchFamily="18" charset="0"/>
              <a:cs typeface="Times New Roman" panose="02020603050405020304" pitchFamily="18" charset="0"/>
            </a:rPr>
            <a:t>valdybės ataskaitose konsoliduoti</a:t>
          </a:r>
        </a:p>
        <a:p>
          <a:pPr lvl="0" algn="ctr" defTabSz="400050">
            <a:lnSpc>
              <a:spcPct val="90000"/>
            </a:lnSpc>
            <a:spcBef>
              <a:spcPct val="0"/>
            </a:spcBef>
            <a:spcAft>
              <a:spcPts val="300"/>
            </a:spcAft>
          </a:pPr>
          <a:r>
            <a:rPr lang="lt-LT" sz="900" b="0" kern="1200" cap="none" spc="0">
              <a:ln w="0"/>
              <a:solidFill>
                <a:schemeClr val="tx1"/>
              </a:solidFill>
              <a:effectLst/>
              <a:latin typeface="Times New Roman" panose="02020603050405020304" pitchFamily="18" charset="0"/>
              <a:cs typeface="Times New Roman" panose="02020603050405020304" pitchFamily="18" charset="0"/>
            </a:rPr>
            <a:t>8</a:t>
          </a:r>
          <a:r>
            <a:rPr lang="en-US" sz="900" b="0" kern="1200" cap="none" spc="0">
              <a:ln w="0"/>
              <a:solidFill>
                <a:schemeClr val="tx1"/>
              </a:solidFill>
              <a:effectLst/>
              <a:latin typeface="Times New Roman" panose="02020603050405020304" pitchFamily="18" charset="0"/>
              <a:cs typeface="Times New Roman" panose="02020603050405020304" pitchFamily="18" charset="0"/>
            </a:rPr>
            <a:t>4</a:t>
          </a:r>
          <a:r>
            <a:rPr lang="lt-LT" sz="900" b="0" kern="1200" cap="none" spc="0">
              <a:ln w="0"/>
              <a:solidFill>
                <a:schemeClr val="tx1"/>
              </a:solidFill>
              <a:effectLst/>
              <a:latin typeface="Times New Roman" panose="02020603050405020304" pitchFamily="18" charset="0"/>
              <a:cs typeface="Times New Roman" panose="02020603050405020304" pitchFamily="18" charset="0"/>
            </a:rPr>
            <a:t> finansinių ataskaitų rinkiniai</a:t>
          </a:r>
        </a:p>
        <a:p>
          <a:pPr lvl="0" algn="ctr" defTabSz="400050">
            <a:lnSpc>
              <a:spcPct val="90000"/>
            </a:lnSpc>
            <a:spcBef>
              <a:spcPct val="0"/>
            </a:spcBef>
            <a:spcAft>
              <a:spcPts val="300"/>
            </a:spcAft>
          </a:pPr>
          <a:r>
            <a:rPr lang="lt-LT" sz="900" b="0" kern="1200" cap="none" spc="0">
              <a:ln w="0"/>
              <a:solidFill>
                <a:schemeClr val="tx1"/>
              </a:solidFill>
              <a:effectLst/>
              <a:latin typeface="Times New Roman" panose="02020603050405020304" pitchFamily="18" charset="0"/>
              <a:cs typeface="Times New Roman" panose="02020603050405020304" pitchFamily="18" charset="0"/>
            </a:rPr>
            <a:t>75 biudžeto vykdymo ataskaitų rinkiniai</a:t>
          </a:r>
          <a:endParaRPr lang="lt-LT" sz="900" kern="1200">
            <a:solidFill>
              <a:schemeClr val="tx1"/>
            </a:solidFill>
            <a:latin typeface="Times New Roman" panose="02020603050405020304" pitchFamily="18" charset="0"/>
            <a:cs typeface="Times New Roman" panose="02020603050405020304" pitchFamily="18" charset="0"/>
          </a:endParaRPr>
        </a:p>
      </dsp:txBody>
      <dsp:txXfrm rot="-5400000">
        <a:off x="3005982" y="291816"/>
        <a:ext cx="1084020" cy="1245999"/>
      </dsp:txXfrm>
    </dsp:sp>
    <dsp:sp modelId="{86665251-5138-4EF1-8C69-5ECA3EC0B8B5}">
      <dsp:nvSpPr>
        <dsp:cNvPr id="0" name=""/>
        <dsp:cNvSpPr/>
      </dsp:nvSpPr>
      <dsp:spPr>
        <a:xfrm>
          <a:off x="4270999" y="391573"/>
          <a:ext cx="1913417" cy="102871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20BF877-A833-45A8-8E91-9F36D0C37604}">
      <dsp:nvSpPr>
        <dsp:cNvPr id="0" name=""/>
        <dsp:cNvSpPr/>
      </dsp:nvSpPr>
      <dsp:spPr>
        <a:xfrm rot="5400000">
          <a:off x="954130" y="118510"/>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t-LT" sz="1200" b="1" kern="1200">
              <a:solidFill>
                <a:schemeClr val="tx1"/>
              </a:solidFill>
              <a:latin typeface="Times New Roman" panose="02020603050405020304" pitchFamily="18" charset="0"/>
              <a:cs typeface="Times New Roman" panose="02020603050405020304" pitchFamily="18" charset="0"/>
            </a:rPr>
            <a:t>Savivaldybės ataskaitų, biudžeto ir turto naudojimo auditas</a:t>
          </a:r>
          <a:endParaRPr lang="lt-LT" sz="12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317204" y="282935"/>
        <a:ext cx="1084020" cy="1245999"/>
      </dsp:txXfrm>
    </dsp:sp>
    <dsp:sp modelId="{B4ACBD47-1F37-41D0-AB68-6E10B7546B98}">
      <dsp:nvSpPr>
        <dsp:cNvPr id="0" name=""/>
        <dsp:cNvSpPr/>
      </dsp:nvSpPr>
      <dsp:spPr>
        <a:xfrm rot="5400000">
          <a:off x="1797462" y="1636882"/>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t-LT" sz="1200" b="1" kern="1200">
              <a:solidFill>
                <a:schemeClr val="tx1"/>
              </a:solidFill>
              <a:latin typeface="Times New Roman" panose="02020603050405020304" pitchFamily="18" charset="0"/>
              <a:cs typeface="Times New Roman" panose="02020603050405020304" pitchFamily="18" charset="0"/>
            </a:rPr>
            <a:t>3 Išvados Savivaldybės tarybai </a:t>
          </a:r>
          <a:endParaRPr lang="en-US" sz="1200" b="1" kern="1200">
            <a:solidFill>
              <a:schemeClr val="tx1"/>
            </a:solidFill>
            <a:latin typeface="Times New Roman" panose="02020603050405020304" pitchFamily="18" charset="0"/>
            <a:cs typeface="Times New Roman" panose="02020603050405020304" pitchFamily="18" charset="0"/>
          </a:endParaRPr>
        </a:p>
      </dsp:txBody>
      <dsp:txXfrm rot="-5400000">
        <a:off x="2160536" y="1801307"/>
        <a:ext cx="1084020" cy="1245999"/>
      </dsp:txXfrm>
    </dsp:sp>
    <dsp:sp modelId="{8114B79E-4AF2-4BBB-86CB-765DADABA61C}">
      <dsp:nvSpPr>
        <dsp:cNvPr id="0" name=""/>
        <dsp:cNvSpPr/>
      </dsp:nvSpPr>
      <dsp:spPr>
        <a:xfrm>
          <a:off x="4329401" y="3506332"/>
          <a:ext cx="1851694" cy="71000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en-US" sz="1200" b="1" i="0" kern="1200">
              <a:latin typeface="Times New Roman" panose="02020603050405020304" pitchFamily="18" charset="0"/>
              <a:cs typeface="Times New Roman" panose="02020603050405020304" pitchFamily="18" charset="0"/>
            </a:rPr>
            <a:t>264</a:t>
          </a:r>
          <a:r>
            <a:rPr lang="lt-LT" sz="1200" b="1" i="0" kern="1200">
              <a:latin typeface="Times New Roman" panose="02020603050405020304" pitchFamily="18" charset="0"/>
              <a:cs typeface="Times New Roman" panose="02020603050405020304" pitchFamily="18" charset="0"/>
            </a:rPr>
            <a:t> rekomendacij</a:t>
          </a:r>
          <a:r>
            <a:rPr lang="en-US" sz="1200" b="1" i="0" kern="1200">
              <a:latin typeface="Times New Roman" panose="02020603050405020304" pitchFamily="18" charset="0"/>
              <a:cs typeface="Times New Roman" panose="02020603050405020304" pitchFamily="18" charset="0"/>
            </a:rPr>
            <a:t>os</a:t>
          </a:r>
          <a:endParaRPr lang="lt-LT" sz="1200" b="0" kern="1200">
            <a:latin typeface="Times New Roman" panose="02020603050405020304" pitchFamily="18" charset="0"/>
            <a:cs typeface="Times New Roman" panose="02020603050405020304" pitchFamily="18" charset="0"/>
          </a:endParaRPr>
        </a:p>
        <a:p>
          <a:pPr lvl="0" algn="ctr" defTabSz="533400">
            <a:lnSpc>
              <a:spcPct val="100000"/>
            </a:lnSpc>
            <a:spcBef>
              <a:spcPct val="0"/>
            </a:spcBef>
            <a:spcAft>
              <a:spcPts val="0"/>
            </a:spcAft>
          </a:pPr>
          <a:r>
            <a:rPr lang="lt-LT" sz="1200" b="0" i="0" kern="1200">
              <a:latin typeface="Times New Roman" panose="02020603050405020304" pitchFamily="18" charset="0"/>
              <a:cs typeface="Times New Roman" panose="02020603050405020304" pitchFamily="18" charset="0"/>
            </a:rPr>
            <a:t>audituotiems subjektams</a:t>
          </a:r>
          <a:endParaRPr lang="lt-LT" sz="1200" kern="1200"/>
        </a:p>
      </dsp:txBody>
      <dsp:txXfrm>
        <a:off x="4329401" y="3506332"/>
        <a:ext cx="1851694" cy="710001"/>
      </dsp:txXfrm>
    </dsp:sp>
    <dsp:sp modelId="{D1CACB2A-A7E7-47F6-A300-D78330271995}">
      <dsp:nvSpPr>
        <dsp:cNvPr id="0" name=""/>
        <dsp:cNvSpPr/>
      </dsp:nvSpPr>
      <dsp:spPr>
        <a:xfrm rot="5400000">
          <a:off x="3493937" y="1649998"/>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77825">
            <a:lnSpc>
              <a:spcPct val="90000"/>
            </a:lnSpc>
            <a:spcBef>
              <a:spcPct val="0"/>
            </a:spcBef>
            <a:spcAft>
              <a:spcPts val="300"/>
            </a:spcAft>
          </a:pPr>
          <a:r>
            <a:rPr lang="lt-LT" sz="850" b="0" kern="1200" cap="none" spc="0">
              <a:ln w="0"/>
              <a:solidFill>
                <a:schemeClr val="tx1"/>
              </a:solidFill>
              <a:effectLst/>
              <a:latin typeface="Times New Roman" panose="02020603050405020304" pitchFamily="18" charset="0"/>
              <a:cs typeface="Times New Roman" panose="02020603050405020304" pitchFamily="18" charset="0"/>
            </a:rPr>
            <a:t>Dėl</a:t>
          </a:r>
          <a:r>
            <a:rPr lang="en-US" sz="850" b="0" kern="1200" cap="none" spc="0">
              <a:ln w="0"/>
              <a:solidFill>
                <a:schemeClr val="tx1"/>
              </a:solidFill>
              <a:effectLst/>
              <a:latin typeface="Times New Roman" panose="02020603050405020304" pitchFamily="18" charset="0"/>
              <a:cs typeface="Times New Roman" panose="02020603050405020304" pitchFamily="18" charset="0"/>
            </a:rPr>
            <a:t> </a:t>
          </a:r>
          <a:r>
            <a:rPr lang="lt-LT" sz="850" b="0" kern="1200" cap="none" spc="0">
              <a:ln w="0"/>
              <a:solidFill>
                <a:schemeClr val="tx1"/>
              </a:solidFill>
              <a:effectLst/>
              <a:latin typeface="Times New Roman" panose="02020603050405020304" pitchFamily="18" charset="0"/>
              <a:cs typeface="Times New Roman" panose="02020603050405020304" pitchFamily="18" charset="0"/>
            </a:rPr>
            <a:t>į</a:t>
          </a:r>
          <a:r>
            <a:rPr lang="en-US" sz="850" b="0" kern="1200" cap="none" spc="0">
              <a:ln w="0"/>
              <a:solidFill>
                <a:schemeClr val="tx1"/>
              </a:solidFill>
              <a:effectLst/>
              <a:latin typeface="Times New Roman" panose="02020603050405020304" pitchFamily="18" charset="0"/>
              <a:cs typeface="Times New Roman" panose="02020603050405020304" pitchFamily="18" charset="0"/>
            </a:rPr>
            <a:t>sipareigojim</a:t>
          </a:r>
          <a:r>
            <a:rPr lang="lt-LT" sz="850" b="0" kern="1200" cap="none" spc="0">
              <a:ln w="0"/>
              <a:solidFill>
                <a:schemeClr val="tx1"/>
              </a:solidFill>
              <a:effectLst/>
              <a:latin typeface="Times New Roman" panose="02020603050405020304" pitchFamily="18" charset="0"/>
              <a:cs typeface="Times New Roman" panose="02020603050405020304" pitchFamily="18" charset="0"/>
            </a:rPr>
            <a:t>ų</a:t>
          </a:r>
          <a:r>
            <a:rPr lang="en-US" sz="850" b="0" kern="1200" cap="none" spc="0">
              <a:ln w="0"/>
              <a:solidFill>
                <a:schemeClr val="tx1"/>
              </a:solidFill>
              <a:effectLst/>
              <a:latin typeface="Times New Roman" panose="02020603050405020304" pitchFamily="18" charset="0"/>
              <a:cs typeface="Times New Roman" panose="02020603050405020304" pitchFamily="18" charset="0"/>
            </a:rPr>
            <a:t> pagal</a:t>
          </a:r>
          <a:r>
            <a:rPr lang="lt-LT" sz="850" b="0" kern="1200" cap="none" spc="0">
              <a:ln w="0"/>
              <a:solidFill>
                <a:schemeClr val="tx1"/>
              </a:solidFill>
              <a:effectLst/>
              <a:latin typeface="Times New Roman" panose="02020603050405020304" pitchFamily="18" charset="0"/>
              <a:cs typeface="Times New Roman" panose="02020603050405020304" pitchFamily="18" charset="0"/>
            </a:rPr>
            <a:t> finansinės nuomos (lizingo) sutartis,</a:t>
          </a:r>
          <a:endParaRPr lang="en-US" sz="850" b="0" kern="1200" cap="none" spc="0">
            <a:ln w="0"/>
            <a:solidFill>
              <a:schemeClr val="tx1"/>
            </a:solidFill>
            <a:effectLst/>
            <a:latin typeface="Times New Roman" panose="02020603050405020304" pitchFamily="18" charset="0"/>
            <a:cs typeface="Times New Roman" panose="02020603050405020304" pitchFamily="18" charset="0"/>
          </a:endParaRPr>
        </a:p>
        <a:p>
          <a:pPr lvl="0" algn="ctr" defTabSz="377825">
            <a:lnSpc>
              <a:spcPct val="90000"/>
            </a:lnSpc>
            <a:spcBef>
              <a:spcPct val="0"/>
            </a:spcBef>
            <a:spcAft>
              <a:spcPts val="300"/>
            </a:spcAft>
          </a:pPr>
          <a:r>
            <a:rPr lang="lt-LT" sz="850" b="0" kern="1200" cap="none" spc="0">
              <a:ln w="0"/>
              <a:solidFill>
                <a:schemeClr val="tx1"/>
              </a:solidFill>
              <a:effectLst/>
              <a:latin typeface="Times New Roman" panose="02020603050405020304" pitchFamily="18" charset="0"/>
              <a:cs typeface="Times New Roman" panose="02020603050405020304" pitchFamily="18" charset="0"/>
            </a:rPr>
            <a:t>dėl ilgalaikės paskolos investicijų projektams finansuoti,</a:t>
          </a:r>
          <a:endParaRPr lang="lt-LT" sz="850" b="0" kern="1200">
            <a:solidFill>
              <a:schemeClr val="tx1"/>
            </a:solidFill>
            <a:latin typeface="Times New Roman" panose="02020603050405020304" pitchFamily="18" charset="0"/>
            <a:cs typeface="Times New Roman" panose="02020603050405020304" pitchFamily="18" charset="0"/>
          </a:endParaRPr>
        </a:p>
        <a:p>
          <a:pPr lvl="0" algn="ctr" defTabSz="377825">
            <a:lnSpc>
              <a:spcPct val="90000"/>
            </a:lnSpc>
            <a:spcBef>
              <a:spcPct val="0"/>
            </a:spcBef>
            <a:spcAft>
              <a:spcPts val="300"/>
            </a:spcAft>
          </a:pPr>
          <a:r>
            <a:rPr lang="lt-LT" sz="850" b="0" kern="1200">
              <a:solidFill>
                <a:schemeClr val="tx1"/>
              </a:solidFill>
              <a:latin typeface="Times New Roman" panose="02020603050405020304" pitchFamily="18" charset="0"/>
              <a:cs typeface="Times New Roman" panose="02020603050405020304" pitchFamily="18" charset="0"/>
            </a:rPr>
            <a:t>dėl papildomo susitarimo prie koncesijos sutarties.</a:t>
          </a:r>
          <a:endParaRPr lang="lt-LT" sz="850" kern="1200"/>
        </a:p>
      </dsp:txBody>
      <dsp:txXfrm rot="-5400000">
        <a:off x="3857011" y="1814423"/>
        <a:ext cx="1084020" cy="1245999"/>
      </dsp:txXfrm>
    </dsp:sp>
    <dsp:sp modelId="{3779AB34-A53F-4696-BB6A-C9DC17E067E1}">
      <dsp:nvSpPr>
        <dsp:cNvPr id="0" name=""/>
        <dsp:cNvSpPr/>
      </dsp:nvSpPr>
      <dsp:spPr>
        <a:xfrm rot="5400000">
          <a:off x="2638508" y="3171233"/>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ts val="300"/>
            </a:spcAft>
          </a:pPr>
          <a:r>
            <a:rPr lang="lt-LT" sz="850" b="0" kern="1200" cap="none" spc="0">
              <a:ln w="0"/>
              <a:solidFill>
                <a:schemeClr val="tx1"/>
              </a:solidFill>
              <a:effectLst/>
              <a:latin typeface="Times New Roman" panose="02020603050405020304" pitchFamily="18" charset="0"/>
              <a:cs typeface="Times New Roman" panose="02020603050405020304" pitchFamily="18" charset="0"/>
            </a:rPr>
            <a:t>Vietinių rinkliavų.</a:t>
          </a:r>
        </a:p>
        <a:p>
          <a:pPr lvl="0" algn="ctr" defTabSz="377825">
            <a:lnSpc>
              <a:spcPct val="90000"/>
            </a:lnSpc>
            <a:spcBef>
              <a:spcPct val="0"/>
            </a:spcBef>
            <a:spcAft>
              <a:spcPts val="300"/>
            </a:spcAft>
          </a:pPr>
          <a:r>
            <a:rPr lang="lt-LT" sz="850" b="0" kern="1200">
              <a:solidFill>
                <a:schemeClr val="tx1"/>
              </a:solidFill>
              <a:latin typeface="Times New Roman" panose="02020603050405020304" pitchFamily="18" charset="0"/>
              <a:cs typeface="Times New Roman" panose="02020603050405020304" pitchFamily="18" charset="0"/>
            </a:rPr>
            <a:t>Maitinimo organizavmo ikimokyklinio ugdymo įstaigose.</a:t>
          </a:r>
        </a:p>
        <a:p>
          <a:pPr lvl="0" algn="ctr" defTabSz="377825">
            <a:lnSpc>
              <a:spcPct val="90000"/>
            </a:lnSpc>
            <a:spcBef>
              <a:spcPct val="0"/>
            </a:spcBef>
            <a:spcAft>
              <a:spcPts val="0"/>
            </a:spcAft>
          </a:pPr>
          <a:r>
            <a:rPr lang="lt-LT" sz="850" b="0" kern="1200">
              <a:solidFill>
                <a:sysClr val="windowText" lastClr="000000"/>
              </a:solidFill>
              <a:latin typeface="Times New Roman" panose="02020603050405020304" pitchFamily="18" charset="0"/>
              <a:cs typeface="Times New Roman" panose="02020603050405020304" pitchFamily="18" charset="0"/>
            </a:rPr>
            <a:t>Maitinimo organizavimo bendrojo lavinimo mokyklose (planavimo dalis).</a:t>
          </a:r>
        </a:p>
        <a:p>
          <a:pPr lvl="0" algn="ctr" defTabSz="377825">
            <a:lnSpc>
              <a:spcPct val="90000"/>
            </a:lnSpc>
            <a:spcBef>
              <a:spcPct val="0"/>
            </a:spcBef>
            <a:spcAft>
              <a:spcPts val="0"/>
            </a:spcAft>
          </a:pPr>
          <a:endParaRPr lang="lt-LT" sz="800" b="0" kern="1200">
            <a:solidFill>
              <a:schemeClr val="tx1"/>
            </a:solidFill>
            <a:latin typeface="Times New Roman" panose="02020603050405020304" pitchFamily="18" charset="0"/>
            <a:cs typeface="Times New Roman" panose="02020603050405020304" pitchFamily="18" charset="0"/>
          </a:endParaRPr>
        </a:p>
      </dsp:txBody>
      <dsp:txXfrm rot="-5400000">
        <a:off x="3001582" y="3335658"/>
        <a:ext cx="1084020" cy="1245999"/>
      </dsp:txXfrm>
    </dsp:sp>
    <dsp:sp modelId="{B693FEC7-492F-42F0-9088-C950E5FEE688}">
      <dsp:nvSpPr>
        <dsp:cNvPr id="0" name=""/>
        <dsp:cNvSpPr/>
      </dsp:nvSpPr>
      <dsp:spPr>
        <a:xfrm>
          <a:off x="9091" y="2115610"/>
          <a:ext cx="1913417" cy="102871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0"/>
            </a:spcAft>
          </a:pPr>
          <a:r>
            <a:rPr lang="lt-LT" sz="1200" b="1" kern="1200">
              <a:latin typeface="Times New Roman" panose="02020603050405020304" pitchFamily="18" charset="0"/>
              <a:cs typeface="Times New Roman" panose="02020603050405020304" pitchFamily="18" charset="0"/>
            </a:rPr>
            <a:t>8 - Tarnybos darbuotojų skaičius</a:t>
          </a:r>
        </a:p>
        <a:p>
          <a:pPr lvl="0" algn="ctr" defTabSz="533400">
            <a:lnSpc>
              <a:spcPct val="100000"/>
            </a:lnSpc>
            <a:spcBef>
              <a:spcPct val="0"/>
            </a:spcBef>
            <a:spcAft>
              <a:spcPts val="0"/>
            </a:spcAft>
          </a:pPr>
          <a:r>
            <a:rPr lang="lt-LT" sz="1200" b="0" kern="1200">
              <a:latin typeface="Times New Roman" panose="02020603050405020304" pitchFamily="18" charset="0"/>
              <a:cs typeface="Times New Roman" panose="02020603050405020304" pitchFamily="18" charset="0"/>
            </a:rPr>
            <a:t>visi valstybės tarnautojai</a:t>
          </a:r>
        </a:p>
      </dsp:txBody>
      <dsp:txXfrm>
        <a:off x="9091" y="2115610"/>
        <a:ext cx="1913417" cy="1028718"/>
      </dsp:txXfrm>
    </dsp:sp>
    <dsp:sp modelId="{501B97B6-2DD2-43B6-AE2B-6F6A2A5CA0D8}">
      <dsp:nvSpPr>
        <dsp:cNvPr id="0" name=""/>
        <dsp:cNvSpPr/>
      </dsp:nvSpPr>
      <dsp:spPr>
        <a:xfrm rot="5400000">
          <a:off x="924954" y="3162043"/>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t-LT" sz="1200" b="1" kern="1200">
              <a:solidFill>
                <a:schemeClr val="tx1"/>
              </a:solidFill>
              <a:latin typeface="Times New Roman" panose="02020603050405020304" pitchFamily="18" charset="0"/>
              <a:cs typeface="Times New Roman" panose="02020603050405020304" pitchFamily="18" charset="0"/>
            </a:rPr>
            <a:t>3 teisėtumo auditai </a:t>
          </a:r>
          <a:endParaRPr lang="lt-LT" sz="1200" kern="1200"/>
        </a:p>
      </dsp:txBody>
      <dsp:txXfrm rot="-5400000">
        <a:off x="1288028" y="3326468"/>
        <a:ext cx="1084020" cy="1245999"/>
      </dsp:txXfrm>
    </dsp:sp>
    <dsp:sp modelId="{3203760B-0B73-4D24-9318-1AA8111EAC5A}">
      <dsp:nvSpPr>
        <dsp:cNvPr id="0" name=""/>
        <dsp:cNvSpPr/>
      </dsp:nvSpPr>
      <dsp:spPr>
        <a:xfrm rot="5400000">
          <a:off x="1775982" y="4683810"/>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cap="none" spc="0">
              <a:ln w="0"/>
              <a:solidFill>
                <a:schemeClr val="tx1"/>
              </a:solidFill>
              <a:effectLst/>
              <a:latin typeface="Times New Roman" panose="02020603050405020304" pitchFamily="18" charset="0"/>
              <a:cs typeface="Times New Roman" panose="02020603050405020304" pitchFamily="18" charset="0"/>
            </a:rPr>
            <a:t>1 veiklos auditas</a:t>
          </a:r>
          <a:endParaRPr lang="lt-LT" sz="1200" b="0" kern="1200" cap="none" spc="0">
            <a:ln w="0"/>
            <a:solidFill>
              <a:schemeClr val="tx1"/>
            </a:solidFill>
            <a:effectLst/>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dsp:txBody>
      <dsp:txXfrm rot="-5400000">
        <a:off x="2139056" y="4848235"/>
        <a:ext cx="1084020" cy="1245999"/>
      </dsp:txXfrm>
    </dsp:sp>
    <dsp:sp modelId="{5BEF9FAF-313F-4869-8917-650616A671C7}">
      <dsp:nvSpPr>
        <dsp:cNvPr id="0" name=""/>
        <dsp:cNvSpPr/>
      </dsp:nvSpPr>
      <dsp:spPr>
        <a:xfrm>
          <a:off x="4302496" y="683699"/>
          <a:ext cx="1851694" cy="102871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0FAE471-627C-4F69-8E7E-67FC6E52155F}">
      <dsp:nvSpPr>
        <dsp:cNvPr id="0" name=""/>
        <dsp:cNvSpPr/>
      </dsp:nvSpPr>
      <dsp:spPr>
        <a:xfrm rot="5400000">
          <a:off x="3493937" y="4699413"/>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Viešoji įstaiga „Panevėžio keleivinis transportas“</a:t>
          </a:r>
        </a:p>
      </dsp:txBody>
      <dsp:txXfrm rot="-5400000">
        <a:off x="3857011" y="4863838"/>
        <a:ext cx="1084020" cy="1245999"/>
      </dsp:txXfrm>
    </dsp:sp>
    <dsp:sp modelId="{9EBAC6CC-09FA-4E54-A53B-EBD48AC3BA64}">
      <dsp:nvSpPr>
        <dsp:cNvPr id="0" name=""/>
        <dsp:cNvSpPr/>
      </dsp:nvSpPr>
      <dsp:spPr>
        <a:xfrm rot="5400000">
          <a:off x="2633183" y="6215299"/>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 </a:t>
          </a:r>
          <a:r>
            <a:rPr lang="lt-LT" sz="850" b="0" kern="1200" cap="none" spc="0">
              <a:ln w="0"/>
              <a:solidFill>
                <a:schemeClr val="tx1"/>
              </a:solidFill>
              <a:effectLst/>
              <a:latin typeface="Times New Roman" panose="02020603050405020304" pitchFamily="18" charset="0"/>
              <a:cs typeface="Times New Roman" panose="02020603050405020304" pitchFamily="18" charset="0"/>
            </a:rPr>
            <a:t>D</a:t>
          </a:r>
          <a:r>
            <a:rPr lang="lt-LT" sz="850" b="0" kern="1200">
              <a:solidFill>
                <a:sysClr val="windowText" lastClr="000000"/>
              </a:solidFill>
              <a:latin typeface="Times New Roman" panose="02020603050405020304" pitchFamily="18" charset="0"/>
              <a:cs typeface="Times New Roman" panose="02020603050405020304" pitchFamily="18" charset="0"/>
            </a:rPr>
            <a:t>ėl motociklų sporto trasos veikimo teisėtumo,</a:t>
          </a:r>
        </a:p>
        <a:p>
          <a:pPr lvl="0" algn="ctr" defTabSz="488950">
            <a:lnSpc>
              <a:spcPct val="90000"/>
            </a:lnSpc>
            <a:spcBef>
              <a:spcPct val="0"/>
            </a:spcBef>
            <a:spcAft>
              <a:spcPts val="0"/>
            </a:spcAft>
          </a:pPr>
          <a:r>
            <a:rPr lang="lt-LT" sz="850" b="0" kern="1200">
              <a:solidFill>
                <a:sysClr val="windowText" lastClr="000000"/>
              </a:solidFill>
              <a:latin typeface="Times New Roman" panose="02020603050405020304" pitchFamily="18" charset="0"/>
              <a:cs typeface="Times New Roman" panose="02020603050405020304" pitchFamily="18" charset="0"/>
            </a:rPr>
            <a:t>dėl mokesčio už paviršinių nuotekų tvarkymą,</a:t>
          </a:r>
        </a:p>
        <a:p>
          <a:pPr lvl="0" algn="ctr" defTabSz="488950">
            <a:lnSpc>
              <a:spcPct val="90000"/>
            </a:lnSpc>
            <a:spcBef>
              <a:spcPct val="0"/>
            </a:spcBef>
            <a:spcAft>
              <a:spcPts val="0"/>
            </a:spcAft>
          </a:pPr>
          <a:r>
            <a:rPr lang="lt-LT" sz="850" b="0" kern="1200">
              <a:solidFill>
                <a:sysClr val="windowText" lastClr="000000"/>
              </a:solidFill>
              <a:latin typeface="Times New Roman" panose="02020603050405020304" pitchFamily="18" charset="0"/>
              <a:cs typeface="Times New Roman" panose="02020603050405020304" pitchFamily="18" charset="0"/>
            </a:rPr>
            <a:t>dėl šaligatvių valymo,</a:t>
          </a:r>
        </a:p>
        <a:p>
          <a:pPr lvl="0" algn="ctr" defTabSz="488950">
            <a:lnSpc>
              <a:spcPct val="90000"/>
            </a:lnSpc>
            <a:spcBef>
              <a:spcPct val="0"/>
            </a:spcBef>
            <a:spcAft>
              <a:spcPts val="0"/>
            </a:spcAft>
          </a:pPr>
          <a:r>
            <a:rPr lang="lt-LT" sz="850" b="0" kern="1200">
              <a:solidFill>
                <a:sysClr val="windowText" lastClr="000000"/>
              </a:solidFill>
              <a:latin typeface="Times New Roman" panose="02020603050405020304" pitchFamily="18" charset="0"/>
              <a:cs typeface="Times New Roman" panose="02020603050405020304" pitchFamily="18" charset="0"/>
            </a:rPr>
            <a:t>dėl biudžetinės įstaigos sudarytos sutarties konfidencialumo.</a:t>
          </a:r>
          <a:endParaRPr lang="lt-LT" sz="850" b="0" i="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2996257" y="6379724"/>
        <a:ext cx="1084020" cy="1245999"/>
      </dsp:txXfrm>
    </dsp:sp>
    <dsp:sp modelId="{D3450D27-392F-4BA9-B039-CDC889710174}">
      <dsp:nvSpPr>
        <dsp:cNvPr id="0" name=""/>
        <dsp:cNvSpPr/>
      </dsp:nvSpPr>
      <dsp:spPr>
        <a:xfrm>
          <a:off x="4270999" y="6595298"/>
          <a:ext cx="1913417" cy="1028718"/>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B39EDF2-23BE-4CE7-99B8-E0267FA0B233}">
      <dsp:nvSpPr>
        <dsp:cNvPr id="0" name=""/>
        <dsp:cNvSpPr/>
      </dsp:nvSpPr>
      <dsp:spPr>
        <a:xfrm rot="5400000">
          <a:off x="915228" y="6215299"/>
          <a:ext cx="1810168" cy="1574846"/>
        </a:xfrm>
        <a:prstGeom prst="hexagon">
          <a:avLst>
            <a:gd name="adj" fmla="val 25000"/>
            <a:gd name="vf" fmla="val 115470"/>
          </a:avLst>
        </a:prstGeom>
        <a:solidFill>
          <a:schemeClr val="bg2"/>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lt-LT" sz="1200" b="1" kern="1200" cap="none" spc="0">
              <a:ln w="0"/>
              <a:solidFill>
                <a:schemeClr val="tx1"/>
              </a:solidFill>
              <a:effectLst/>
              <a:latin typeface="Times New Roman" panose="02020603050405020304" pitchFamily="18" charset="0"/>
              <a:cs typeface="Times New Roman" panose="02020603050405020304" pitchFamily="18" charset="0"/>
            </a:rPr>
            <a:t>Gyventojų pareiškimų nagrinėjimas</a:t>
          </a:r>
          <a:endParaRPr lang="lt-LT" sz="1200" kern="1200"/>
        </a:p>
      </dsp:txBody>
      <dsp:txXfrm rot="-5400000">
        <a:off x="1278302" y="6379724"/>
        <a:ext cx="1084020" cy="124599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B56C96-A4DB-4217-A12A-312422E2CCE6}">
      <dsp:nvSpPr>
        <dsp:cNvPr id="0" name=""/>
        <dsp:cNvSpPr/>
      </dsp:nvSpPr>
      <dsp:spPr>
        <a:xfrm rot="5400000">
          <a:off x="2764981" y="-826165"/>
          <a:ext cx="2049919" cy="4386056"/>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l" defTabSz="444500">
            <a:lnSpc>
              <a:spcPct val="100000"/>
            </a:lnSpc>
            <a:spcBef>
              <a:spcPct val="0"/>
            </a:spcBef>
            <a:spcAft>
              <a:spcPct val="15000"/>
            </a:spcAft>
            <a:buFont typeface="Times New Roman" panose="02020603050405020304" pitchFamily="18" charset="0"/>
            <a:buChar char="••"/>
          </a:pPr>
          <a:r>
            <a:rPr lang="lt-LT" sz="1000" kern="1200" baseline="0">
              <a:latin typeface="Times New Roman" panose="02020603050405020304" pitchFamily="18" charset="0"/>
              <a:cs typeface="Times New Roman" panose="02020603050405020304" pitchFamily="18" charset="0"/>
            </a:rPr>
            <a:t>Savivaldybės administracija;</a:t>
          </a:r>
          <a:endParaRPr lang="lt-LT" sz="1000" b="0" kern="1200" baseline="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Font typeface="Times New Roman" panose="02020603050405020304" pitchFamily="18" charset="0"/>
            <a:buChar char="••"/>
          </a:pPr>
          <a:r>
            <a:rPr lang="lt-LT" sz="1000" kern="1200" baseline="0">
              <a:latin typeface="Times New Roman" panose="02020603050405020304" pitchFamily="18" charset="0"/>
              <a:cs typeface="Times New Roman" panose="02020603050405020304" pitchFamily="18" charset="0"/>
            </a:rPr>
            <a:t>UAB „Panevėžio būstas“.</a:t>
          </a:r>
        </a:p>
        <a:p>
          <a:pPr marL="57150" lvl="1" indent="-57150" algn="l" defTabSz="444500">
            <a:lnSpc>
              <a:spcPct val="90000"/>
            </a:lnSpc>
            <a:spcBef>
              <a:spcPct val="0"/>
            </a:spcBef>
            <a:spcAft>
              <a:spcPct val="15000"/>
            </a:spcAft>
            <a:buFont typeface="Times New Roman" panose="02020603050405020304" pitchFamily="18" charset="0"/>
            <a:buChar char="••"/>
          </a:pPr>
          <a:r>
            <a:rPr lang="lt-LT" sz="1000" kern="1200" baseline="0">
              <a:latin typeface="Times New Roman" panose="02020603050405020304" pitchFamily="18" charset="0"/>
              <a:cs typeface="Times New Roman" panose="02020603050405020304" pitchFamily="18" charset="0"/>
            </a:rPr>
            <a:t>Savivaldybėje nustatytos vietinės rinkliavos už:</a:t>
          </a:r>
        </a:p>
        <a:p>
          <a:pPr marL="57150" lvl="1" indent="-57150" algn="l" defTabSz="444500">
            <a:lnSpc>
              <a:spcPct val="90000"/>
            </a:lnSpc>
            <a:spcBef>
              <a:spcPct val="0"/>
            </a:spcBef>
            <a:spcAft>
              <a:spcPct val="15000"/>
            </a:spcAft>
            <a:buFont typeface="+mj-lt"/>
            <a:buChar char="••"/>
          </a:pPr>
          <a:r>
            <a:rPr lang="lt-LT" sz="1000" kern="1200">
              <a:latin typeface="Times New Roman" panose="02020603050405020304" pitchFamily="18" charset="0"/>
              <a:cs typeface="Times New Roman" panose="02020603050405020304" pitchFamily="18" charset="0"/>
            </a:rPr>
            <a:t>leidimo atlikti kasinėjimo darbus savivaldybės viešojo naudojimo teritorijoje (gatvėse, vietinės reikšmės keliuose, aikštėse, žaliuosiuose plotuose), atitverti ją ar jos dalį arba apriboti eismą joje išdavimą;</a:t>
          </a:r>
          <a:endParaRPr lang="lt-LT" sz="1000" kern="1200" baseline="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Font typeface="+mj-lt"/>
            <a:buChar char="••"/>
          </a:pPr>
          <a:r>
            <a:rPr lang="lt-LT" sz="1000" kern="1200">
              <a:latin typeface="Times New Roman" panose="02020603050405020304" pitchFamily="18" charset="0"/>
              <a:cs typeface="Times New Roman" panose="02020603050405020304" pitchFamily="18" charset="0"/>
            </a:rPr>
            <a:t>leidimo prekiauti ar teikti paslaugas savivaldybės tarybos nustatytose viešosiose vietose išdavimą;</a:t>
          </a:r>
        </a:p>
        <a:p>
          <a:pPr marL="57150" lvl="1" indent="-57150" algn="l" defTabSz="444500">
            <a:lnSpc>
              <a:spcPct val="90000"/>
            </a:lnSpc>
            <a:spcBef>
              <a:spcPct val="0"/>
            </a:spcBef>
            <a:spcAft>
              <a:spcPct val="15000"/>
            </a:spcAft>
            <a:buFont typeface="+mj-lt"/>
            <a:buChar char="••"/>
          </a:pPr>
          <a:r>
            <a:rPr lang="lt-LT" sz="1000" kern="1200">
              <a:latin typeface="Times New Roman" panose="02020603050405020304" pitchFamily="18" charset="0"/>
              <a:cs typeface="Times New Roman" panose="02020603050405020304" pitchFamily="18" charset="0"/>
            </a:rPr>
            <a:t>leidimo įrengti išorinę reklamą savivaldybės teritorijoje išdavimą;</a:t>
          </a:r>
        </a:p>
        <a:p>
          <a:pPr marL="57150" lvl="1" indent="-57150" algn="l" defTabSz="444500">
            <a:lnSpc>
              <a:spcPct val="90000"/>
            </a:lnSpc>
            <a:spcBef>
              <a:spcPct val="0"/>
            </a:spcBef>
            <a:spcAft>
              <a:spcPct val="15000"/>
            </a:spcAft>
            <a:buFont typeface="+mj-lt"/>
            <a:buChar char="••"/>
          </a:pPr>
          <a:r>
            <a:rPr lang="lt-LT" sz="1000" kern="1200">
              <a:latin typeface="Times New Roman" panose="02020603050405020304" pitchFamily="18" charset="0"/>
              <a:cs typeface="Times New Roman" panose="02020603050405020304" pitchFamily="18" charset="0"/>
            </a:rPr>
            <a:t>leidimo organizuoti komercinius renginius savivaldybei priklausančiose ar valdytojo teise valdomose viešojo naudojimo teritorijose išdavimą;</a:t>
          </a:r>
        </a:p>
        <a:p>
          <a:pPr marL="57150" lvl="1" indent="-57150" algn="l" defTabSz="444500">
            <a:lnSpc>
              <a:spcPct val="90000"/>
            </a:lnSpc>
            <a:spcBef>
              <a:spcPct val="0"/>
            </a:spcBef>
            <a:spcAft>
              <a:spcPct val="15000"/>
            </a:spcAft>
            <a:buFont typeface="+mj-lt"/>
            <a:buChar char="••"/>
          </a:pPr>
          <a:r>
            <a:rPr lang="lt-LT" sz="1000" kern="1200">
              <a:latin typeface="Times New Roman" panose="02020603050405020304" pitchFamily="18" charset="0"/>
              <a:cs typeface="Times New Roman" panose="02020603050405020304" pitchFamily="18" charset="0"/>
            </a:rPr>
            <a:t>naudojimąsi savivaldybės tarybos nustatytomis vietomis automobiliams statyti.</a:t>
          </a:r>
        </a:p>
      </dsp:txBody>
      <dsp:txXfrm rot="-5400000">
        <a:off x="1596913" y="441972"/>
        <a:ext cx="4285987" cy="1849781"/>
      </dsp:txXfrm>
    </dsp:sp>
    <dsp:sp modelId="{E585307B-8775-4CA4-8DE3-11BFB5E7B0A8}">
      <dsp:nvSpPr>
        <dsp:cNvPr id="0" name=""/>
        <dsp:cNvSpPr/>
      </dsp:nvSpPr>
      <dsp:spPr>
        <a:xfrm>
          <a:off x="480" y="337521"/>
          <a:ext cx="1595951" cy="2041599"/>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Audito subjektai.</a:t>
          </a:r>
        </a:p>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Audito objektai – rinkliavos</a:t>
          </a:r>
        </a:p>
      </dsp:txBody>
      <dsp:txXfrm>
        <a:off x="78388" y="415429"/>
        <a:ext cx="1440135" cy="1885783"/>
      </dsp:txXfrm>
    </dsp:sp>
    <dsp:sp modelId="{A6AF4775-4032-473E-AD43-282C6C7DEAF1}">
      <dsp:nvSpPr>
        <dsp:cNvPr id="0" name=""/>
        <dsp:cNvSpPr/>
      </dsp:nvSpPr>
      <dsp:spPr>
        <a:xfrm rot="5400000">
          <a:off x="3268887" y="818440"/>
          <a:ext cx="1022435" cy="4405729"/>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Ne visas Savivaldybės vietines rinkliavas reglamentuojantys dokumentai atitinka Rinkliavų įstatymo nuostatas ir užtikrina tinkamą rinkliavų administravimą ir mokėjimą.</a:t>
          </a:r>
          <a:endParaRPr lang="lt-LT" sz="1000" b="0" i="0" kern="1200" baseline="0">
            <a:solidFill>
              <a:sysClr val="windowText" lastClr="000000"/>
            </a:solidFill>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Ne visos rinkliavos administruojamos ir renkamos tinkamai.</a:t>
          </a:r>
          <a:endParaRPr lang="lt-LT" sz="1000" b="0" i="0" kern="1200" baseline="0">
            <a:solidFill>
              <a:sysClr val="windowText" lastClr="000000"/>
            </a:solidFill>
            <a:latin typeface="Times New Roman" pitchFamily="18" charset="0"/>
            <a:cs typeface="Times New Roman" pitchFamily="18" charset="0"/>
          </a:endParaRPr>
        </a:p>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Nepakankama rinkliavų kontrolė, patikrinimai neplanuojami ir yra atsitiktiniai.</a:t>
          </a:r>
          <a:endParaRPr lang="lt-LT" sz="1000" b="0" i="0" kern="1200" baseline="0">
            <a:solidFill>
              <a:sysClr val="windowText" lastClr="000000"/>
            </a:solidFill>
            <a:latin typeface="Times New Roman" pitchFamily="18" charset="0"/>
            <a:cs typeface="Times New Roman" pitchFamily="18" charset="0"/>
          </a:endParaRPr>
        </a:p>
      </dsp:txBody>
      <dsp:txXfrm rot="-5400000">
        <a:off x="1577241" y="2559998"/>
        <a:ext cx="4355818" cy="922613"/>
      </dsp:txXfrm>
    </dsp:sp>
    <dsp:sp modelId="{8A4F4C84-0C91-4188-9A42-DAD80C66BCFB}">
      <dsp:nvSpPr>
        <dsp:cNvPr id="0" name=""/>
        <dsp:cNvSpPr/>
      </dsp:nvSpPr>
      <dsp:spPr>
        <a:xfrm>
          <a:off x="0" y="2585033"/>
          <a:ext cx="1576270" cy="955404"/>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Audito išvados</a:t>
          </a:r>
        </a:p>
      </dsp:txBody>
      <dsp:txXfrm>
        <a:off x="46639" y="2631672"/>
        <a:ext cx="1482992" cy="862126"/>
      </dsp:txXfrm>
    </dsp:sp>
    <dsp:sp modelId="{407A0939-828A-43D9-8EF0-8C9360460353}">
      <dsp:nvSpPr>
        <dsp:cNvPr id="0" name=""/>
        <dsp:cNvSpPr/>
      </dsp:nvSpPr>
      <dsp:spPr>
        <a:xfrm rot="5400000">
          <a:off x="3321977" y="1878287"/>
          <a:ext cx="866642" cy="4368391"/>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6 rekomendacijos  įgyvendintos;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b="0" kern="1200">
              <a:solidFill>
                <a:sysClr val="windowText" lastClr="000000"/>
              </a:solidFill>
              <a:latin typeface="Times New Roman" panose="02020603050405020304" pitchFamily="18" charset="0"/>
              <a:cs typeface="Times New Roman" panose="02020603050405020304" pitchFamily="18" charset="0"/>
            </a:rPr>
            <a:t>1 rekomendacija įgyvendinta iš dalies: atskiras Viešosios tvarkos skyrius Savivaldybės administracijos struktūroje veikia nuo 2022-10-01, tačiau vietinėmis rinklavomis sureguliuota veikla nekontroliuojama sistemingai.</a:t>
          </a:r>
        </a:p>
      </dsp:txBody>
      <dsp:txXfrm rot="-5400000">
        <a:off x="1571103" y="3671467"/>
        <a:ext cx="4326085" cy="782030"/>
      </dsp:txXfrm>
    </dsp:sp>
    <dsp:sp modelId="{966A5F15-35E1-4002-966B-FE1FBF5B8BE0}">
      <dsp:nvSpPr>
        <dsp:cNvPr id="0" name=""/>
        <dsp:cNvSpPr/>
      </dsp:nvSpPr>
      <dsp:spPr>
        <a:xfrm>
          <a:off x="32185" y="3691497"/>
          <a:ext cx="1497714" cy="848751"/>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7 rekomendacijos Savivaldybės administracijai</a:t>
          </a:r>
        </a:p>
      </dsp:txBody>
      <dsp:txXfrm>
        <a:off x="73618" y="3732930"/>
        <a:ext cx="1414848" cy="76588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3494569" y="-1691844"/>
          <a:ext cx="634853" cy="4040258"/>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600" lvl="1" indent="-57150" algn="just" defTabSz="444500">
            <a:lnSpc>
              <a:spcPct val="100000"/>
            </a:lnSpc>
            <a:spcBef>
              <a:spcPct val="0"/>
            </a:spcBef>
            <a:spcAft>
              <a:spcPts val="180"/>
            </a:spcAft>
            <a:buFont typeface="Times New Roman" panose="02020603050405020304" pitchFamily="18" charset="0"/>
            <a:buChar char="••"/>
          </a:pPr>
          <a:r>
            <a:rPr lang="lt-LT" sz="1000" kern="1200" baseline="0">
              <a:latin typeface="Times New Roman" panose="02020603050405020304" pitchFamily="18" charset="0"/>
              <a:cs typeface="Times New Roman" panose="02020603050405020304" pitchFamily="18" charset="0"/>
            </a:rPr>
            <a:t>Savivaldybės administracija;</a:t>
          </a:r>
          <a:endParaRPr lang="lt-LT" sz="1000" b="0" kern="1200" baseline="0">
            <a:solidFill>
              <a:sysClr val="windowText" lastClr="000000"/>
            </a:solidFill>
            <a:latin typeface="Times New Roman" panose="02020603050405020304" pitchFamily="18" charset="0"/>
            <a:cs typeface="Times New Roman" panose="02020603050405020304" pitchFamily="18" charset="0"/>
          </a:endParaRPr>
        </a:p>
        <a:p>
          <a:pPr marL="57600" lvl="1" indent="-57150" algn="just" defTabSz="444500">
            <a:lnSpc>
              <a:spcPct val="100000"/>
            </a:lnSpc>
            <a:spcBef>
              <a:spcPct val="0"/>
            </a:spcBef>
            <a:spcAft>
              <a:spcPts val="180"/>
            </a:spcAft>
            <a:buFont typeface="Times New Roman" panose="02020603050405020304" pitchFamily="18" charset="0"/>
            <a:buChar char="••"/>
          </a:pPr>
          <a:r>
            <a:rPr lang="en-US" sz="1000" b="0" kern="1200" baseline="0">
              <a:solidFill>
                <a:sysClr val="windowText" lastClr="000000"/>
              </a:solidFill>
              <a:latin typeface="Times New Roman" panose="02020603050405020304" pitchFamily="18" charset="0"/>
              <a:cs typeface="Times New Roman" panose="02020603050405020304" pitchFamily="18" charset="0"/>
            </a:rPr>
            <a:t>Panev</a:t>
          </a:r>
          <a:r>
            <a:rPr lang="lt-LT" sz="1000" b="0" kern="1200" baseline="0">
              <a:solidFill>
                <a:sysClr val="windowText" lastClr="000000"/>
              </a:solidFill>
              <a:latin typeface="Times New Roman" panose="02020603050405020304" pitchFamily="18" charset="0"/>
              <a:cs typeface="Times New Roman" panose="02020603050405020304" pitchFamily="18" charset="0"/>
            </a:rPr>
            <a:t>ėžio miesto savivaldybės visuomenės sveikatos biuras;</a:t>
          </a:r>
        </a:p>
        <a:p>
          <a:pPr marL="57600" lvl="1" indent="-57150" algn="just" defTabSz="444500">
            <a:lnSpc>
              <a:spcPct val="100000"/>
            </a:lnSpc>
            <a:spcBef>
              <a:spcPct val="0"/>
            </a:spcBef>
            <a:spcAft>
              <a:spcPts val="180"/>
            </a:spcAft>
            <a:buChar char="••"/>
          </a:pPr>
          <a:r>
            <a:rPr lang="lt-LT" sz="1000" kern="1200" baseline="0">
              <a:latin typeface="Times New Roman" panose="02020603050405020304" pitchFamily="18" charset="0"/>
              <a:cs typeface="Times New Roman" panose="02020603050405020304" pitchFamily="18" charset="0"/>
            </a:rPr>
            <a:t>29 Savivaldybės biudžetinės ikimokyklinio ugdymo įstaigos.</a:t>
          </a:r>
          <a:endParaRPr lang="lt-LT" sz="1000" b="0" kern="1200" baseline="0">
            <a:solidFill>
              <a:sysClr val="windowText" lastClr="000000"/>
            </a:solidFill>
            <a:latin typeface="Times New Roman" panose="02020603050405020304" pitchFamily="18" charset="0"/>
            <a:cs typeface="Times New Roman" panose="02020603050405020304" pitchFamily="18" charset="0"/>
          </a:endParaRPr>
        </a:p>
      </dsp:txBody>
      <dsp:txXfrm rot="-5400000">
        <a:off x="1791867" y="41849"/>
        <a:ext cx="4009267" cy="572871"/>
      </dsp:txXfrm>
    </dsp:sp>
    <dsp:sp modelId="{6009B4FA-F327-4A01-8426-2DAAD31821D2}">
      <dsp:nvSpPr>
        <dsp:cNvPr id="0" name=""/>
        <dsp:cNvSpPr/>
      </dsp:nvSpPr>
      <dsp:spPr>
        <a:xfrm>
          <a:off x="27675" y="38655"/>
          <a:ext cx="1745164" cy="615456"/>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Audito subjektai</a:t>
          </a:r>
        </a:p>
      </dsp:txBody>
      <dsp:txXfrm>
        <a:off x="57719" y="68699"/>
        <a:ext cx="1685076" cy="555368"/>
      </dsp:txXfrm>
    </dsp:sp>
    <dsp:sp modelId="{C86757B0-6BED-4292-A46D-B5786B2AB205}">
      <dsp:nvSpPr>
        <dsp:cNvPr id="0" name=""/>
        <dsp:cNvSpPr/>
      </dsp:nvSpPr>
      <dsp:spPr>
        <a:xfrm rot="5400000">
          <a:off x="2893754" y="-299397"/>
          <a:ext cx="1922316" cy="4061311"/>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100000"/>
            </a:lnSpc>
            <a:spcBef>
              <a:spcPct val="0"/>
            </a:spcBef>
            <a:spcAft>
              <a:spcPct val="15000"/>
            </a:spcAft>
            <a:buFont typeface="Times New Roman" panose="02020603050405020304" pitchFamily="18" charset="0"/>
            <a:buChar char="••"/>
          </a:pPr>
          <a:r>
            <a:rPr lang="lt-LT" sz="1000" kern="1200">
              <a:latin typeface="Times New Roman" panose="02020603050405020304" pitchFamily="18" charset="0"/>
              <a:cs typeface="Times New Roman" panose="02020603050405020304" pitchFamily="18" charset="0"/>
            </a:rPr>
            <a:t>Nėra galimybės nustatyti, ar maitinimas vykdomas pagal ikimokyklinio ugdymo įstaigoms privalomus sudaryti valgiaraščius.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Ne visos įstaigos skelbia visą privalomą skelbti informaciją apie vaikų maitinimą.</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Visose įstaigose maitinimo organizavimo priežiūra atliekama nekokybiškai.</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Visose įstaigose nemokamas maitinimas organizuojamas ne visa apimtimi vadovaujantis nustatyta tvarka.</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Įsigydamos maisto prekes, įstaigos ne visada vadovavosi Viešųjų pirkimų įstatymo, Mažos vertės pirkimų tvarkos aprašo ir kitų viešuosius pirkimus reglamentuojančių teisės aktų reikalavimais, nesilaikė lygiateisiškumo, nediskriminavimo, skaidrumo principų.</a:t>
          </a:r>
        </a:p>
      </dsp:txBody>
      <dsp:txXfrm rot="-5400000">
        <a:off x="1824257" y="863940"/>
        <a:ext cx="3967471" cy="1734636"/>
      </dsp:txXfrm>
    </dsp:sp>
    <dsp:sp modelId="{AB88B08A-105D-4D3C-A484-5EB0A8AD626C}">
      <dsp:nvSpPr>
        <dsp:cNvPr id="0" name=""/>
        <dsp:cNvSpPr/>
      </dsp:nvSpPr>
      <dsp:spPr>
        <a:xfrm>
          <a:off x="0" y="751913"/>
          <a:ext cx="1828235" cy="1922960"/>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Audito išvados</a:t>
          </a:r>
        </a:p>
      </dsp:txBody>
      <dsp:txXfrm>
        <a:off x="89247" y="841160"/>
        <a:ext cx="1649741" cy="1744466"/>
      </dsp:txXfrm>
    </dsp:sp>
    <dsp:sp modelId="{557BA0EA-5F97-4DF0-BB2A-E9E1DBFF6683}">
      <dsp:nvSpPr>
        <dsp:cNvPr id="0" name=""/>
        <dsp:cNvSpPr/>
      </dsp:nvSpPr>
      <dsp:spPr>
        <a:xfrm rot="5400000">
          <a:off x="3271286" y="1358505"/>
          <a:ext cx="1119647" cy="4046677"/>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100000"/>
            </a:lnSpc>
            <a:spcBef>
              <a:spcPct val="0"/>
            </a:spcBef>
            <a:spcAft>
              <a:spcPts val="182"/>
            </a:spcAft>
            <a:buChar char="••"/>
          </a:pPr>
          <a:r>
            <a:rPr lang="lt-LT" sz="1000" b="0" i="0" kern="1200" baseline="0">
              <a:solidFill>
                <a:sysClr val="windowText" lastClr="000000"/>
              </a:solidFill>
              <a:latin typeface="Times New Roman" panose="02020603050405020304" pitchFamily="18" charset="0"/>
              <a:cs typeface="Times New Roman" panose="02020603050405020304" pitchFamily="18" charset="0"/>
            </a:rPr>
            <a:t>Rekomendacijų įgyvendinimo ir informacijos teikimo Savivaldybės kontrolės ir audito tarnybai terminai nesibaigę.</a:t>
          </a:r>
        </a:p>
      </dsp:txBody>
      <dsp:txXfrm rot="-5400000">
        <a:off x="1807772" y="2876677"/>
        <a:ext cx="3992020" cy="1010333"/>
      </dsp:txXfrm>
    </dsp:sp>
    <dsp:sp modelId="{81B0DB53-EAEE-4FA3-B5FB-6F3B8F1F868B}">
      <dsp:nvSpPr>
        <dsp:cNvPr id="0" name=""/>
        <dsp:cNvSpPr/>
      </dsp:nvSpPr>
      <dsp:spPr>
        <a:xfrm>
          <a:off x="8570" y="2792881"/>
          <a:ext cx="1805646" cy="1155054"/>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 rekomendacija Savivaldybės administracijai</a:t>
          </a:r>
        </a:p>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a:t>
          </a:r>
          <a:r>
            <a:rPr lang="en-US" sz="1400" b="0" kern="1200">
              <a:solidFill>
                <a:sysClr val="windowText" lastClr="000000"/>
              </a:solidFill>
              <a:latin typeface="Times New Roman" panose="02020603050405020304" pitchFamily="18" charset="0"/>
              <a:cs typeface="Times New Roman" panose="02020603050405020304" pitchFamily="18" charset="0"/>
            </a:rPr>
            <a:t>94</a:t>
          </a:r>
          <a:r>
            <a:rPr lang="lt-LT" sz="1400" b="0" kern="1200">
              <a:solidFill>
                <a:sysClr val="windowText" lastClr="000000"/>
              </a:solidFill>
              <a:latin typeface="Times New Roman" panose="02020603050405020304" pitchFamily="18" charset="0"/>
              <a:cs typeface="Times New Roman" panose="02020603050405020304" pitchFamily="18" charset="0"/>
            </a:rPr>
            <a:t> rekomendacij</a:t>
          </a:r>
          <a:r>
            <a:rPr lang="en-US" sz="1400" b="0" kern="1200">
              <a:solidFill>
                <a:sysClr val="windowText" lastClr="000000"/>
              </a:solidFill>
              <a:latin typeface="Times New Roman" panose="02020603050405020304" pitchFamily="18" charset="0"/>
              <a:cs typeface="Times New Roman" panose="02020603050405020304" pitchFamily="18" charset="0"/>
            </a:rPr>
            <a:t>os</a:t>
          </a:r>
          <a:r>
            <a:rPr lang="lt-LT" sz="1400" b="0" kern="1200">
              <a:solidFill>
                <a:sysClr val="windowText" lastClr="000000"/>
              </a:solidFill>
              <a:latin typeface="Times New Roman" panose="02020603050405020304" pitchFamily="18" charset="0"/>
              <a:cs typeface="Times New Roman" panose="02020603050405020304" pitchFamily="18" charset="0"/>
            </a:rPr>
            <a:t> įstaigoms</a:t>
          </a:r>
        </a:p>
      </dsp:txBody>
      <dsp:txXfrm>
        <a:off x="64955" y="2849266"/>
        <a:ext cx="1692876" cy="104228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2841199" y="-1281686"/>
          <a:ext cx="1755196" cy="4525803"/>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252000" bIns="108000" numCol="1" spcCol="1270" anchor="ctr" anchorCtr="0">
          <a:noAutofit/>
        </a:bodyPr>
        <a:lstStyle/>
        <a:p>
          <a:pPr marL="57600" lvl="1" indent="-57150" algn="just" defTabSz="444500">
            <a:lnSpc>
              <a:spcPct val="100000"/>
            </a:lnSpc>
            <a:spcBef>
              <a:spcPct val="0"/>
            </a:spcBef>
            <a:spcAft>
              <a:spcPts val="0"/>
            </a:spcAft>
            <a:buChar char="••"/>
          </a:pPr>
          <a:r>
            <a:rPr lang="lt-LT" sz="1000" kern="1200">
              <a:latin typeface="Times New Roman" panose="02020603050405020304" pitchFamily="18" charset="0"/>
              <a:cs typeface="Times New Roman" panose="02020603050405020304" pitchFamily="18" charset="0"/>
            </a:rPr>
            <a:t>Įstaigos valdymo sistema bei vykdomos funkcijos ne visa apimtimi atitinka steigėjo sprendimus.</a:t>
          </a:r>
          <a:endParaRPr lang="lt-LT" sz="1000" b="0" kern="1200" baseline="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Įstaigos veiklos rezultatyvumas nepamatuojamas: planavimo dokumentuose nenustatyti veiklos vertinimo kriterijai; veiklos ataskaitoje pateikiama informacija tik apie funkcijų vykdymą.</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Įstaigoje nėra užtikrinamas bilietų apskaitos duomenų patikimumas bei turto ir įsipareigojimų kontrolė. </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Įstaiga lėšas prekėms ir paslaugoms įsigyti panaudojo ekonomiškai, tačiau neišvengė klaidų sudarydama viešųjų pirkimų sutartis, viešindama tiekėjų pasiūlymus.</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Įstaiga skyrė nepakankamą dėmesį savo veiklos vertinimui bei viešinimui. Įstaigos veikla tik 2021 m. buvo efektyvi.</a:t>
          </a:r>
        </a:p>
      </dsp:txBody>
      <dsp:txXfrm rot="-5400000">
        <a:off x="1455896" y="189299"/>
        <a:ext cx="4440121" cy="1583832"/>
      </dsp:txXfrm>
    </dsp:sp>
    <dsp:sp modelId="{6009B4FA-F327-4A01-8426-2DAAD31821D2}">
      <dsp:nvSpPr>
        <dsp:cNvPr id="0" name=""/>
        <dsp:cNvSpPr/>
      </dsp:nvSpPr>
      <dsp:spPr>
        <a:xfrm>
          <a:off x="0" y="194378"/>
          <a:ext cx="1454297" cy="1540081"/>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Text" lastClr="000000"/>
              </a:solidFill>
              <a:latin typeface="Times New Roman" panose="02020603050405020304" pitchFamily="18" charset="0"/>
              <a:cs typeface="Times New Roman" panose="02020603050405020304" pitchFamily="18" charset="0"/>
            </a:rPr>
            <a:t>Audito išvados</a:t>
          </a:r>
          <a:endParaRPr lang="lt-LT" sz="1400" b="0" kern="1200">
            <a:solidFill>
              <a:sysClr val="windowText" lastClr="000000"/>
            </a:solidFill>
            <a:latin typeface="Times New Roman" panose="02020603050405020304" pitchFamily="18" charset="0"/>
            <a:cs typeface="Times New Roman" panose="02020603050405020304" pitchFamily="18" charset="0"/>
          </a:endParaRPr>
        </a:p>
      </dsp:txBody>
      <dsp:txXfrm>
        <a:off x="70993" y="265371"/>
        <a:ext cx="1312311" cy="1398095"/>
      </dsp:txXfrm>
    </dsp:sp>
    <dsp:sp modelId="{61FB6E05-8EF5-4500-B5D0-B73D013801BD}">
      <dsp:nvSpPr>
        <dsp:cNvPr id="0" name=""/>
        <dsp:cNvSpPr/>
      </dsp:nvSpPr>
      <dsp:spPr>
        <a:xfrm rot="5400000">
          <a:off x="1882860" y="1556578"/>
          <a:ext cx="3711788" cy="4485891"/>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44000" bIns="108000" numCol="1" spcCol="1270" anchor="ctr" anchorCtr="0">
          <a:noAutofit/>
        </a:bodyPr>
        <a:lstStyle/>
        <a:p>
          <a:pPr marL="57150" lvl="1" indent="-57150" algn="just" defTabSz="444500">
            <a:lnSpc>
              <a:spcPct val="100000"/>
            </a:lnSpc>
            <a:spcBef>
              <a:spcPct val="0"/>
            </a:spcBef>
            <a:spcAft>
              <a:spcPct val="15000"/>
            </a:spcAft>
            <a:buChar char="••"/>
          </a:pP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Siekiant efektyvesnio veiklos planavimo ir valdymo: Savivaldybės administracijos direktorius patvirtinto naujus Įstaigos įstatus, kuriuose įtvirtino naują valdymo sistemą; Įstaigos 2023–2025 m. strateginį veiklos planą, kuriame nustatyti veiklos tikslai, uždaviniai, priemonių vertinimų kriterijai ir jų reikšmės.</a:t>
          </a:r>
        </a:p>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Siekiant, kad būtų užtikrinta turto ir įsipareigojimų kontrolė: Įstaiga patikslino bilietų naudojimo ir apskaitos taisykles; sustiprino vidaus kontrolę – visi bilietų platintojai, kurie platina mėnesinius (terminuotus) bilietus, kas mėnesį teikia ataskaitas  Įstaigai; 2022 m. inventorizaciją atliko vadovaujantis teisės aktais – inventorizuotas visas turtas ir visi įsipareigojimai, inventorizacijos duomenys sutikrinti ir atitinka buhalterinės apskaitos duomenis.</a:t>
          </a:r>
        </a:p>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Siekiant tinkamai vykdyti viešuosius pirkimus: Įstaiga ištaisė audito atlikimo metu nustatytas neatitikimus: išreikalavo iš paslaugos teikėjo sutarties vykdymo užtikrinimą, sutartyse numatė prekių tiekimo, paslaugų teikimo, darbų atlikimo terminus; Centrinėje viešųjų pirkimų informacinėje sistemoje skelbia privalomus skelbti dokumentus.</a:t>
          </a:r>
        </a:p>
        <a:p>
          <a:pPr marL="57150" lvl="1" indent="-57150" algn="just" defTabSz="444500">
            <a:lnSpc>
              <a:spcPct val="90000"/>
            </a:lnSpc>
            <a:spcBef>
              <a:spcPct val="0"/>
            </a:spcBef>
            <a:spcAft>
              <a:spcPct val="15000"/>
            </a:spcAft>
            <a:buChar char="••"/>
          </a:pPr>
          <a:r>
            <a:rPr lang="lt-LT" sz="1000" i="1" kern="1200">
              <a:latin typeface="Times New Roman" panose="02020603050405020304" pitchFamily="18" charset="0"/>
              <a:cs typeface="Times New Roman" panose="02020603050405020304" pitchFamily="18" charset="0"/>
            </a:rPr>
            <a:t> </a:t>
          </a:r>
          <a:r>
            <a:rPr lang="lt-LT" sz="1000" kern="1200">
              <a:latin typeface="Times New Roman" panose="02020603050405020304" pitchFamily="18" charset="0"/>
              <a:cs typeface="Times New Roman" panose="02020603050405020304" pitchFamily="18" charset="0"/>
            </a:rPr>
            <a:t>Siekiant veiklos efektyvumo ir skaidrumo: Įstaiga atliko vartotojų pasitenkinimo tyrimus.</a:t>
          </a:r>
          <a:endParaRPr lang="lt-LT" sz="1000" i="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Neįgyvendinta 1 rekomendacija – Interneto svetainė dar neatnaujinta pagal Bendrųjų reikalavimų valstybės ir savivaldybių institucijų ir įstaigų interneto svetainėms ir mobiliosioms programoms aprašo reikalavimus.</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Nepasibaigęs 1 rekomendacijos įgyvendinimo terminas – metines veiklos ataskaitas rengti vadovaujantis Lietuvos Respublikos Vyriausybės nustatytais reikalavimais metinėms veiklos ataskaitoms.</a:t>
          </a:r>
          <a:endParaRPr lang="lt-LT" sz="1000" i="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endParaRPr lang="lt-LT" sz="1000" kern="1200"/>
        </a:p>
      </dsp:txBody>
      <dsp:txXfrm rot="-5400000">
        <a:off x="1495809" y="2124825"/>
        <a:ext cx="4304696" cy="3349398"/>
      </dsp:txXfrm>
    </dsp:sp>
    <dsp:sp modelId="{B2E34551-1907-4BC0-B0A6-215811D3597C}">
      <dsp:nvSpPr>
        <dsp:cNvPr id="0" name=""/>
        <dsp:cNvSpPr/>
      </dsp:nvSpPr>
      <dsp:spPr>
        <a:xfrm>
          <a:off x="25949" y="1914815"/>
          <a:ext cx="1491705" cy="370492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11 rekomendacijų įstaigai</a:t>
          </a:r>
        </a:p>
      </dsp:txBody>
      <dsp:txXfrm>
        <a:off x="98768" y="1987634"/>
        <a:ext cx="1346067" cy="355928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3018484" y="-1293154"/>
          <a:ext cx="1670483" cy="4294048"/>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600" lvl="1" indent="-57150" algn="just" defTabSz="444500">
            <a:lnSpc>
              <a:spcPct val="100000"/>
            </a:lnSpc>
            <a:spcBef>
              <a:spcPct val="0"/>
            </a:spcBef>
            <a:spcAft>
              <a:spcPts val="0"/>
            </a:spcAft>
            <a:buChar char="••"/>
          </a:pPr>
          <a:r>
            <a:rPr lang="lt-LT" sz="1000" kern="1200">
              <a:latin typeface="Times New Roman" panose="02020603050405020304" pitchFamily="18" charset="0"/>
              <a:cs typeface="Times New Roman" panose="02020603050405020304" pitchFamily="18" charset="0"/>
            </a:rPr>
            <a:t>Pateikėme vertinimą, kad Savivaldybė turi galimybę prisiimti 90 tūkst. Eur įsipareigojimus pagal finansinės nuomos (lizingo) sutartis, neviršydama Savivaldybės skolos ir 2022 metų skolinimosi limitų.</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600" lvl="1" indent="-57150" algn="just" defTabSz="444500">
            <a:lnSpc>
              <a:spcPct val="100000"/>
            </a:lnSpc>
            <a:spcBef>
              <a:spcPct val="0"/>
            </a:spcBef>
            <a:spcAft>
              <a:spcPts val="0"/>
            </a:spcAft>
            <a:buChar char="••"/>
          </a:pPr>
          <a:r>
            <a:rPr lang="lt-LT" sz="1000" b="0" i="0" kern="1200">
              <a:latin typeface="Times New Roman" panose="02020603050405020304" pitchFamily="18" charset="0"/>
              <a:cs typeface="Times New Roman" panose="02020603050405020304" pitchFamily="18" charset="0"/>
            </a:rPr>
            <a:t>Finansinės nuomos (lizingo) sutarties paskirtis – automobilių įsigijimui, yra suplanuota ir atitinka teisės aktų nuostatas.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600" lvl="1" indent="-57150" algn="just" defTabSz="444500">
            <a:lnSpc>
              <a:spcPct val="100000"/>
            </a:lnSpc>
            <a:spcBef>
              <a:spcPct val="0"/>
            </a:spcBef>
            <a:spcAft>
              <a:spcPts val="0"/>
            </a:spcAft>
            <a:buChar char="••"/>
          </a:pP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706702" y="100174"/>
        <a:ext cx="4212502" cy="1507391"/>
      </dsp:txXfrm>
    </dsp:sp>
    <dsp:sp modelId="{6009B4FA-F327-4A01-8426-2DAAD31821D2}">
      <dsp:nvSpPr>
        <dsp:cNvPr id="0" name=""/>
        <dsp:cNvSpPr/>
      </dsp:nvSpPr>
      <dsp:spPr>
        <a:xfrm>
          <a:off x="0" y="384"/>
          <a:ext cx="1705694" cy="1708995"/>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Išvada dėl Savivaldybės galimybės prisiimti įsipareigojimus pagal finansinės nuomos (lizingo) sutartis</a:t>
          </a:r>
        </a:p>
      </dsp:txBody>
      <dsp:txXfrm>
        <a:off x="83265" y="83649"/>
        <a:ext cx="1539164" cy="1542465"/>
      </dsp:txXfrm>
    </dsp:sp>
    <dsp:sp modelId="{0AD7AAC3-C1DF-45DD-8329-AEE0767C8756}">
      <dsp:nvSpPr>
        <dsp:cNvPr id="0" name=""/>
        <dsp:cNvSpPr/>
      </dsp:nvSpPr>
      <dsp:spPr>
        <a:xfrm rot="5400000">
          <a:off x="3109004" y="500104"/>
          <a:ext cx="1428443" cy="4227293"/>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100000"/>
            </a:lnSpc>
            <a:spcBef>
              <a:spcPct val="0"/>
            </a:spcBef>
            <a:spcAft>
              <a:spcPct val="15000"/>
            </a:spcAft>
            <a:buFont typeface="Times New Roman" panose="02020603050405020304" pitchFamily="18" charset="0"/>
            <a:buChar char="••"/>
          </a:pPr>
          <a:r>
            <a:rPr lang="lt-LT" sz="1000" i="0" kern="1200" baseline="0">
              <a:latin typeface="Times New Roman" panose="02020603050405020304" pitchFamily="18" charset="0"/>
              <a:cs typeface="Times New Roman" panose="02020603050405020304" pitchFamily="18" charset="0"/>
            </a:rPr>
            <a:t>Pateikėme vertinimą, kad suplanuoti Savivaldybės skoliniai įsipareigojimai – 3550,0 tūkst. Eur ilgalaikė paskola, neviršys Savivaldybės skolos ir 2022 metų skolinimosi limitų.</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Font typeface="Times New Roman" panose="02020603050405020304" pitchFamily="18" charset="0"/>
            <a:buChar char="••"/>
          </a:pPr>
          <a:r>
            <a:rPr lang="lt-LT" sz="1000" i="0" kern="1200" baseline="0">
              <a:latin typeface="Times New Roman" panose="02020603050405020304" pitchFamily="18" charset="0"/>
              <a:cs typeface="Times New Roman" panose="02020603050405020304" pitchFamily="18" charset="0"/>
            </a:rPr>
            <a:t>Savivaldybės administracija yra atsakinga už Savivaldybės vardu prisiimtų paskolų naudojimą pagal Savivaldybės tarybos nurodytą paskirtį teisės aktų nustatyta tvarka.</a:t>
          </a:r>
          <a:endParaRPr lang="lt-LT" sz="1000" b="0" kern="1200" baseline="0">
            <a:solidFill>
              <a:sysClr val="windowText" lastClr="000000"/>
            </a:solidFill>
            <a:latin typeface="Times New Roman" panose="02020603050405020304" pitchFamily="18" charset="0"/>
            <a:cs typeface="Times New Roman" panose="02020603050405020304" pitchFamily="18" charset="0"/>
          </a:endParaRPr>
        </a:p>
      </dsp:txBody>
      <dsp:txXfrm rot="-5400000">
        <a:off x="1709580" y="1969260"/>
        <a:ext cx="4157562" cy="1288981"/>
      </dsp:txXfrm>
    </dsp:sp>
    <dsp:sp modelId="{4BEB4528-51A4-4213-B62A-1D8E324E8579}">
      <dsp:nvSpPr>
        <dsp:cNvPr id="0" name=""/>
        <dsp:cNvSpPr/>
      </dsp:nvSpPr>
      <dsp:spPr>
        <a:xfrm>
          <a:off x="0" y="1827277"/>
          <a:ext cx="1689957" cy="1569742"/>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Text" lastClr="000000"/>
              </a:solidFill>
              <a:latin typeface="Times New Roman" panose="02020603050405020304" pitchFamily="18" charset="0"/>
              <a:cs typeface="Times New Roman" panose="02020603050405020304" pitchFamily="18" charset="0"/>
            </a:rPr>
            <a:t>Išvada dėl Savivaldybės galimybės imti ilgalaikę paskolą investicijų projektams finansuoti</a:t>
          </a:r>
          <a:endParaRPr lang="lt-LT" sz="1400" b="0" kern="1200">
            <a:solidFill>
              <a:sysClr val="windowText" lastClr="000000"/>
            </a:solidFill>
            <a:latin typeface="Times New Roman" panose="02020603050405020304" pitchFamily="18" charset="0"/>
            <a:cs typeface="Times New Roman" panose="02020603050405020304" pitchFamily="18" charset="0"/>
          </a:endParaRPr>
        </a:p>
      </dsp:txBody>
      <dsp:txXfrm>
        <a:off x="76628" y="1903905"/>
        <a:ext cx="1536701" cy="1416486"/>
      </dsp:txXfrm>
    </dsp:sp>
    <dsp:sp modelId="{2970868C-FF48-433C-98F3-C3ECEB3DA141}">
      <dsp:nvSpPr>
        <dsp:cNvPr id="0" name=""/>
        <dsp:cNvSpPr/>
      </dsp:nvSpPr>
      <dsp:spPr>
        <a:xfrm rot="5400000">
          <a:off x="2352968" y="2921674"/>
          <a:ext cx="2969175" cy="429352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Pateikėme vertinimą, kad Savivaldybės taryba gali priimti sprendimą pritarti Susitarimo projektui, kuriuo:</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114300" lvl="2"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keičiamos Koncesininko teikiamų paslaugų vartotojams kainos;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114300" lvl="2"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keičiamos Sutarties nuostatos, susijusios su Koncesininko finansiniais įsipareigojimais bei Suteikiančiosios institucijos ir Koncesininko atliekamais mokėjimais, juos pakeičiant perskaičiavus Lietuvos Banko euro įvedimo dieną nustatytu lito ir euro santykiu.</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Lietuvos Respublikos teisės aktai ir Sutarties nuostatos numato galimybę keisti sutarties sąlygas šalių susitarimu.</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690795" y="3728791"/>
        <a:ext cx="4148579" cy="2679289"/>
      </dsp:txXfrm>
    </dsp:sp>
    <dsp:sp modelId="{9B5AA3F4-6F05-455D-AC99-10E5F2ADFF0B}">
      <dsp:nvSpPr>
        <dsp:cNvPr id="0" name=""/>
        <dsp:cNvSpPr/>
      </dsp:nvSpPr>
      <dsp:spPr>
        <a:xfrm>
          <a:off x="0" y="3475583"/>
          <a:ext cx="1703014" cy="3124246"/>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kern="1200">
              <a:solidFill>
                <a:sysClr val="windowText" lastClr="000000"/>
              </a:solidFill>
              <a:latin typeface="Times New Roman" panose="02020603050405020304" pitchFamily="18" charset="0"/>
              <a:cs typeface="Times New Roman" panose="02020603050405020304" pitchFamily="18" charset="0"/>
            </a:rPr>
            <a:t>Išvada dėl Papildomo susitarimo Nr. 1 prie 2009 m. spalio 26 d. Koncesijos sutarties, sudarytos tarp Panevėžio miesto savivaldybės administracijos ir Panevėžio m. merginų dviračių sporto klubo „Fortūna“, projekto</a:t>
          </a:r>
          <a:r>
            <a:rPr lang="lt-LT" sz="1400" b="0" kern="1200">
              <a:solidFill>
                <a:sysClr val="windowText" lastClr="000000"/>
              </a:solidFill>
              <a:latin typeface="Times New Roman" panose="02020603050405020304" pitchFamily="18" charset="0"/>
              <a:cs typeface="Times New Roman" panose="02020603050405020304" pitchFamily="18" charset="0"/>
            </a:rPr>
            <a:t> </a:t>
          </a:r>
        </a:p>
      </dsp:txBody>
      <dsp:txXfrm>
        <a:off x="83134" y="3558717"/>
        <a:ext cx="1536746" cy="29579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6B5E97-6030-4575-8416-73B75EC0CC0E}">
      <dsp:nvSpPr>
        <dsp:cNvPr id="0" name=""/>
        <dsp:cNvSpPr/>
      </dsp:nvSpPr>
      <dsp:spPr>
        <a:xfrm>
          <a:off x="0" y="10524"/>
          <a:ext cx="6057900" cy="416047"/>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Misija</a:t>
          </a:r>
        </a:p>
      </dsp:txBody>
      <dsp:txXfrm>
        <a:off x="20310" y="30834"/>
        <a:ext cx="6017280" cy="375427"/>
      </dsp:txXfrm>
    </dsp:sp>
    <dsp:sp modelId="{8AB1C1E3-3C90-4201-AC59-D7DAADB6DC8E}">
      <dsp:nvSpPr>
        <dsp:cNvPr id="0" name=""/>
        <dsp:cNvSpPr/>
      </dsp:nvSpPr>
      <dsp:spPr>
        <a:xfrm>
          <a:off x="0" y="432603"/>
          <a:ext cx="6057900" cy="4889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338" tIns="13970" rIns="78232" bIns="13970" numCol="1" spcCol="1270" anchor="t" anchorCtr="0">
          <a:noAutofit/>
        </a:bodyPr>
        <a:lstStyle/>
        <a:p>
          <a:pPr marL="57150" lvl="1" indent="-57150" algn="just" defTabSz="488950">
            <a:lnSpc>
              <a:spcPct val="90000"/>
            </a:lnSpc>
            <a:spcBef>
              <a:spcPct val="0"/>
            </a:spcBef>
            <a:spcAft>
              <a:spcPct val="20000"/>
            </a:spcAft>
            <a:buFont typeface="Times New Roman" panose="02020603050405020304" pitchFamily="18" charset="0"/>
            <a:buChar char="••"/>
          </a:pPr>
          <a:r>
            <a:rPr lang="en-US" sz="1100" b="0" i="0" kern="1200">
              <a:latin typeface="Times New Roman" panose="02020603050405020304" pitchFamily="18" charset="0"/>
              <a:cs typeface="Times New Roman" panose="02020603050405020304" pitchFamily="18" charset="0"/>
            </a:rPr>
            <a:t>Padėti Panevėžio miesto savivaldybei valdyti finansus ir turtą, skatinti aukščiausių finansų valdymo standartų įgyvendinimą savivaldos sektoriuje bei efektyvų viešųjų paslaugų teikimą visuomenei.</a:t>
          </a:r>
          <a:endParaRPr lang="lt-LT" sz="1100" b="0" i="0" kern="1200">
            <a:latin typeface="Times New Roman" panose="02020603050405020304" pitchFamily="18" charset="0"/>
            <a:cs typeface="Times New Roman" panose="02020603050405020304" pitchFamily="18" charset="0"/>
          </a:endParaRPr>
        </a:p>
      </dsp:txBody>
      <dsp:txXfrm>
        <a:off x="0" y="432603"/>
        <a:ext cx="6057900" cy="488990"/>
      </dsp:txXfrm>
    </dsp:sp>
    <dsp:sp modelId="{2340EB8E-5CE8-4277-BEBD-EA7B80BB4351}">
      <dsp:nvSpPr>
        <dsp:cNvPr id="0" name=""/>
        <dsp:cNvSpPr/>
      </dsp:nvSpPr>
      <dsp:spPr>
        <a:xfrm>
          <a:off x="0" y="786759"/>
          <a:ext cx="6057900" cy="422480"/>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Vizija</a:t>
          </a:r>
        </a:p>
      </dsp:txBody>
      <dsp:txXfrm>
        <a:off x="20624" y="807383"/>
        <a:ext cx="6016652" cy="381232"/>
      </dsp:txXfrm>
    </dsp:sp>
    <dsp:sp modelId="{A07D8B7D-403D-4C84-9390-ADB28AEE4E77}">
      <dsp:nvSpPr>
        <dsp:cNvPr id="0" name=""/>
        <dsp:cNvSpPr/>
      </dsp:nvSpPr>
      <dsp:spPr>
        <a:xfrm>
          <a:off x="0" y="1242704"/>
          <a:ext cx="6057900" cy="2292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2338" tIns="13970" rIns="78232" bIns="13970" numCol="1" spcCol="1270" anchor="t" anchorCtr="0">
          <a:noAutofit/>
        </a:bodyPr>
        <a:lstStyle/>
        <a:p>
          <a:pPr marL="57150" lvl="1" indent="-57150" algn="l" defTabSz="488950">
            <a:lnSpc>
              <a:spcPct val="90000"/>
            </a:lnSpc>
            <a:spcBef>
              <a:spcPct val="0"/>
            </a:spcBef>
            <a:spcAft>
              <a:spcPct val="20000"/>
            </a:spcAft>
            <a:buChar char="••"/>
          </a:pPr>
          <a:r>
            <a:rPr lang="lt-LT" sz="1100" b="0" i="0" kern="1200">
              <a:latin typeface="Times New Roman" panose="02020603050405020304" pitchFamily="18" charset="0"/>
              <a:cs typeface="Times New Roman" panose="02020603050405020304" pitchFamily="18" charset="0"/>
            </a:rPr>
            <a:t>Pažangi, profesionali, atvira įstaiga – geras patarėjas.</a:t>
          </a:r>
        </a:p>
      </dsp:txBody>
      <dsp:txXfrm>
        <a:off x="0" y="1242704"/>
        <a:ext cx="6057900" cy="229291"/>
      </dsp:txXfrm>
    </dsp:sp>
    <dsp:sp modelId="{761184A9-FADB-4AB7-8FCB-53E5BF6B11D7}">
      <dsp:nvSpPr>
        <dsp:cNvPr id="0" name=""/>
        <dsp:cNvSpPr/>
      </dsp:nvSpPr>
      <dsp:spPr>
        <a:xfrm>
          <a:off x="0" y="1482985"/>
          <a:ext cx="6057900" cy="395474"/>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Vertybės</a:t>
          </a:r>
          <a:endParaRPr lang="lt-LT" sz="1400" b="1" kern="1200">
            <a:solidFill>
              <a:schemeClr val="tx1"/>
            </a:solidFill>
          </a:endParaRPr>
        </a:p>
      </dsp:txBody>
      <dsp:txXfrm>
        <a:off x="19305" y="1502290"/>
        <a:ext cx="6019290" cy="356864"/>
      </dsp:txXfrm>
    </dsp:sp>
    <dsp:sp modelId="{0311DD65-3BD6-4664-AE4F-A0AE3E6C286E}">
      <dsp:nvSpPr>
        <dsp:cNvPr id="0" name=""/>
        <dsp:cNvSpPr/>
      </dsp:nvSpPr>
      <dsp:spPr>
        <a:xfrm>
          <a:off x="0" y="1919136"/>
          <a:ext cx="6057900" cy="980837"/>
        </a:xfrm>
        <a:prstGeom prst="rect">
          <a:avLst/>
        </a:prstGeom>
        <a:noFill/>
        <a:ln>
          <a:solidFill>
            <a:schemeClr val="lt1">
              <a:hueOff val="0"/>
              <a:satOff val="0"/>
              <a:lumOff val="0"/>
            </a:schemeClr>
          </a:solidFill>
        </a:ln>
        <a:effectLst/>
      </dsp:spPr>
      <dsp:style>
        <a:lnRef idx="0">
          <a:scrgbClr r="0" g="0" b="0"/>
        </a:lnRef>
        <a:fillRef idx="0">
          <a:scrgbClr r="0" g="0" b="0"/>
        </a:fillRef>
        <a:effectRef idx="0">
          <a:scrgbClr r="0" g="0" b="0"/>
        </a:effectRef>
        <a:fontRef idx="minor"/>
      </dsp:style>
      <dsp:txBody>
        <a:bodyPr spcFirstLastPara="0" vert="horz" wrap="square" lIns="192338" tIns="13970" rIns="78232" bIns="13970" numCol="1" spcCol="1270" anchor="t" anchorCtr="0">
          <a:noAutofit/>
        </a:bodyPr>
        <a:lstStyle/>
        <a:p>
          <a:pPr marL="57150" lvl="1" indent="-57150" algn="just" defTabSz="488950">
            <a:lnSpc>
              <a:spcPct val="90000"/>
            </a:lnSpc>
            <a:spcBef>
              <a:spcPct val="0"/>
            </a:spcBef>
            <a:spcAft>
              <a:spcPct val="20000"/>
            </a:spcAft>
            <a:buChar char="••"/>
          </a:pPr>
          <a:r>
            <a:rPr lang="lt-LT" sz="1100" b="0" i="0" kern="120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a:p>
          <a:pPr marL="57150" lvl="1" indent="-57150" algn="just" defTabSz="488950">
            <a:lnSpc>
              <a:spcPct val="90000"/>
            </a:lnSpc>
            <a:spcBef>
              <a:spcPct val="0"/>
            </a:spcBef>
            <a:spcAft>
              <a:spcPct val="20000"/>
            </a:spcAft>
            <a:buChar char="••"/>
          </a:pPr>
          <a:r>
            <a:rPr lang="lt-LT" sz="1100" b="0" i="0" kern="120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a:p>
          <a:pPr marL="57150" lvl="1" indent="-57150" algn="just" defTabSz="488950">
            <a:lnSpc>
              <a:spcPct val="90000"/>
            </a:lnSpc>
            <a:spcBef>
              <a:spcPct val="0"/>
            </a:spcBef>
            <a:spcAft>
              <a:spcPct val="20000"/>
            </a:spcAft>
            <a:buChar char="••"/>
          </a:pPr>
          <a:r>
            <a:rPr lang="lt-LT" sz="1100" b="0" i="0" kern="1200">
              <a:latin typeface="Times New Roman" panose="02020603050405020304" pitchFamily="18" charset="0"/>
              <a:cs typeface="Times New Roman" panose="02020603050405020304" pitchFamily="18" charset="0"/>
            </a:rPr>
            <a:t>atsakingumas – esame atsakingi už savo darbus, sprendimus ir siūlymus, dirbame taip, kad galėtume didžiuotis Panevėžio miesto savivaldybės kontrolės ir audito tarnyba ir jos veikla.</a:t>
          </a:r>
        </a:p>
        <a:p>
          <a:pPr marL="57150" lvl="1" indent="-57150" algn="l" defTabSz="488950">
            <a:lnSpc>
              <a:spcPct val="90000"/>
            </a:lnSpc>
            <a:spcBef>
              <a:spcPct val="0"/>
            </a:spcBef>
            <a:spcAft>
              <a:spcPct val="20000"/>
            </a:spcAft>
            <a:buChar char="••"/>
          </a:pPr>
          <a:endParaRPr lang="lt-LT" sz="1100" kern="1200"/>
        </a:p>
      </dsp:txBody>
      <dsp:txXfrm>
        <a:off x="0" y="1919136"/>
        <a:ext cx="6057900" cy="9808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3300600" y="-1110106"/>
          <a:ext cx="1530456" cy="382666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5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Patvirtinti Panevėžio miesto savivaldybės vietinės rinkliavos už leidimo išdavimo atlikti kasinėjimo darbus viešojo naudojimo teritorijoje, atitverti ją ar jos dalį arba apriboti eismą joje išdavimo nuostatai.</a:t>
          </a:r>
          <a:endParaRPr lang="lt-LT" sz="1000" b="0" i="0" kern="1200" baseline="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5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Patikslinti vietinės rinkliavos transporto priemonių valdytojams (vairuotojams) už naudojimąsi mokamomis automobilių stovėjimo vietomis Panevėžio mieste nuostatai.</a:t>
          </a:r>
          <a:endParaRPr lang="lt-LT" sz="1000" b="0" i="0" kern="1200" baseline="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5000"/>
            </a:lnSpc>
            <a:spcBef>
              <a:spcPct val="0"/>
            </a:spcBef>
            <a:spcAft>
              <a:spcPct val="15000"/>
            </a:spcAft>
            <a:buChar char="••"/>
          </a:pPr>
          <a:r>
            <a:rPr lang="lt-LT" sz="1000" i="0" kern="1200">
              <a:latin typeface="Times New Roman" panose="02020603050405020304" pitchFamily="18" charset="0"/>
              <a:cs typeface="Times New Roman" panose="02020603050405020304" pitchFamily="18" charset="0"/>
            </a:rPr>
            <a:t> Patikslintas Renginių organizavimo Panevėžio miesto viešosiose vietose tvarkos aprašas.</a:t>
          </a:r>
          <a:endParaRPr lang="lt-LT" sz="1000" b="0" i="0" kern="1200" baseline="0">
            <a:solidFill>
              <a:sysClr val="windowText" lastClr="000000"/>
            </a:solidFill>
            <a:latin typeface="Times New Roman" panose="02020603050405020304" pitchFamily="18" charset="0"/>
            <a:cs typeface="Times New Roman" panose="02020603050405020304" pitchFamily="18" charset="0"/>
          </a:endParaRPr>
        </a:p>
      </dsp:txBody>
      <dsp:txXfrm rot="-5400000">
        <a:off x="2152498" y="112707"/>
        <a:ext cx="3751951" cy="1381034"/>
      </dsp:txXfrm>
    </dsp:sp>
    <dsp:sp modelId="{6009B4FA-F327-4A01-8426-2DAAD31821D2}">
      <dsp:nvSpPr>
        <dsp:cNvPr id="0" name=""/>
        <dsp:cNvSpPr/>
      </dsp:nvSpPr>
      <dsp:spPr>
        <a:xfrm>
          <a:off x="0" y="0"/>
          <a:ext cx="2152497" cy="1623395"/>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36000" rIns="53340" bIns="3600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Patvirtinti, patikslinti vietinių rinkliavų nuostatai</a:t>
          </a:r>
        </a:p>
      </dsp:txBody>
      <dsp:txXfrm>
        <a:off x="79248" y="79248"/>
        <a:ext cx="1994001" cy="1464899"/>
      </dsp:txXfrm>
    </dsp:sp>
    <dsp:sp modelId="{C6471A7C-01EA-45CA-993A-6F274314BB5E}">
      <dsp:nvSpPr>
        <dsp:cNvPr id="0" name=""/>
        <dsp:cNvSpPr/>
      </dsp:nvSpPr>
      <dsp:spPr>
        <a:xfrm rot="5400000">
          <a:off x="3720315" y="276610"/>
          <a:ext cx="691026" cy="382666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Pritarta nustatytus reikalavimus atitinkančioms socialinių paslaugų įstaigų veiklos ataskaitoms.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2152498" y="1878161"/>
        <a:ext cx="3792929" cy="623560"/>
      </dsp:txXfrm>
    </dsp:sp>
    <dsp:sp modelId="{7F99AC44-E047-48F3-855A-DD224AA88392}">
      <dsp:nvSpPr>
        <dsp:cNvPr id="0" name=""/>
        <dsp:cNvSpPr/>
      </dsp:nvSpPr>
      <dsp:spPr>
        <a:xfrm>
          <a:off x="0" y="1762394"/>
          <a:ext cx="2152497" cy="815498"/>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Pritarta įstaigų veiklos ataskaitoms</a:t>
          </a:r>
        </a:p>
      </dsp:txBody>
      <dsp:txXfrm>
        <a:off x="39809" y="1802203"/>
        <a:ext cx="2072879" cy="735880"/>
      </dsp:txXfrm>
    </dsp:sp>
    <dsp:sp modelId="{61FB6E05-8EF5-4500-B5D0-B73D013801BD}">
      <dsp:nvSpPr>
        <dsp:cNvPr id="0" name=""/>
        <dsp:cNvSpPr/>
      </dsp:nvSpPr>
      <dsp:spPr>
        <a:xfrm rot="5400000">
          <a:off x="3655199" y="1327930"/>
          <a:ext cx="821258" cy="382666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Panevėžio miesto savivaldybėje teikiamų socialinių paslaugų kainoraštis.</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2152498" y="2870723"/>
        <a:ext cx="3786571" cy="741076"/>
      </dsp:txXfrm>
    </dsp:sp>
    <dsp:sp modelId="{B2E34551-1907-4BC0-B0A6-215811D3597C}">
      <dsp:nvSpPr>
        <dsp:cNvPr id="0" name=""/>
        <dsp:cNvSpPr/>
      </dsp:nvSpPr>
      <dsp:spPr>
        <a:xfrm>
          <a:off x="0" y="2737765"/>
          <a:ext cx="2152497" cy="976829"/>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36000" rIns="53340" bIns="3600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Patikslintas įstaigų teikiamų paslaugų kainoraštis</a:t>
          </a:r>
        </a:p>
      </dsp:txBody>
      <dsp:txXfrm>
        <a:off x="47685" y="2785450"/>
        <a:ext cx="2057127" cy="881459"/>
      </dsp:txXfrm>
    </dsp:sp>
    <dsp:sp modelId="{103B9944-AFC2-44B6-97CC-CEEB7C1A0155}">
      <dsp:nvSpPr>
        <dsp:cNvPr id="0" name=""/>
        <dsp:cNvSpPr/>
      </dsp:nvSpPr>
      <dsp:spPr>
        <a:xfrm rot="5400000">
          <a:off x="3777847" y="2329238"/>
          <a:ext cx="575963" cy="3826662"/>
        </a:xfrm>
        <a:prstGeom prst="round2SameRect">
          <a:avLst/>
        </a:prstGeom>
        <a:solidFill>
          <a:schemeClr val="bg2"/>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90000"/>
            </a:lnSpc>
            <a:spcBef>
              <a:spcPct val="0"/>
            </a:spcBef>
            <a:spcAft>
              <a:spcPct val="15000"/>
            </a:spcAft>
            <a:buChar char="••"/>
          </a:pPr>
          <a:r>
            <a:rPr lang="lt-LT" sz="1000" b="0" kern="1200">
              <a:solidFill>
                <a:sysClr val="windowText" lastClr="000000"/>
              </a:solidFill>
              <a:latin typeface="Times New Roman" panose="02020603050405020304" pitchFamily="18" charset="0"/>
              <a:cs typeface="Times New Roman" panose="02020603050405020304" pitchFamily="18" charset="0"/>
            </a:rPr>
            <a:t>Jaunuolių dienos centras.</a:t>
          </a:r>
        </a:p>
        <a:p>
          <a:pPr marL="57150" lvl="1" indent="-57150" algn="just" defTabSz="444500">
            <a:lnSpc>
              <a:spcPct val="90000"/>
            </a:lnSpc>
            <a:spcBef>
              <a:spcPct val="0"/>
            </a:spcBef>
            <a:spcAft>
              <a:spcPct val="15000"/>
            </a:spcAft>
            <a:buChar char="••"/>
          </a:pPr>
          <a:r>
            <a:rPr lang="en-US" sz="1000" b="0" kern="1200">
              <a:solidFill>
                <a:sysClr val="windowText" lastClr="000000"/>
              </a:solidFill>
              <a:latin typeface="Times New Roman" panose="02020603050405020304" pitchFamily="18" charset="0"/>
              <a:cs typeface="Times New Roman" panose="02020603050405020304" pitchFamily="18" charset="0"/>
            </a:rPr>
            <a:t>Panev</a:t>
          </a:r>
          <a:r>
            <a:rPr lang="lt-LT" sz="1000" b="0" kern="1200">
              <a:solidFill>
                <a:sysClr val="windowText" lastClr="000000"/>
              </a:solidFill>
              <a:latin typeface="Times New Roman" panose="02020603050405020304" pitchFamily="18" charset="0"/>
              <a:cs typeface="Times New Roman" panose="02020603050405020304" pitchFamily="18" charset="0"/>
            </a:rPr>
            <a:t>ėžio atviras jaunimo centras.</a:t>
          </a:r>
        </a:p>
      </dsp:txBody>
      <dsp:txXfrm rot="-5400000">
        <a:off x="2152498" y="3982703"/>
        <a:ext cx="3798546" cy="519731"/>
      </dsp:txXfrm>
    </dsp:sp>
    <dsp:sp modelId="{27DA61E4-C1E3-46C3-8C7F-55B862865901}">
      <dsp:nvSpPr>
        <dsp:cNvPr id="0" name=""/>
        <dsp:cNvSpPr/>
      </dsp:nvSpPr>
      <dsp:spPr>
        <a:xfrm>
          <a:off x="9796" y="3895197"/>
          <a:ext cx="2152497" cy="713189"/>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36000" rIns="53340" bIns="3600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Nustatytas, suderintas įstaigų darbo laikas</a:t>
          </a:r>
        </a:p>
      </dsp:txBody>
      <dsp:txXfrm>
        <a:off x="44611" y="3930012"/>
        <a:ext cx="2082867" cy="643559"/>
      </dsp:txXfrm>
    </dsp:sp>
    <dsp:sp modelId="{C8EF4387-1328-4957-84B4-45AB6E500AB3}">
      <dsp:nvSpPr>
        <dsp:cNvPr id="0" name=""/>
        <dsp:cNvSpPr/>
      </dsp:nvSpPr>
      <dsp:spPr>
        <a:xfrm rot="5400000">
          <a:off x="3688092" y="3214200"/>
          <a:ext cx="755472" cy="3826662"/>
        </a:xfrm>
        <a:prstGeom prst="round2SameRect">
          <a:avLst/>
        </a:prstGeom>
        <a:solidFill>
          <a:schemeClr val="bg2"/>
        </a:solidFill>
        <a:ln w="3175"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3600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Panevėžio miesto savivaldybės trimetėse</a:t>
          </a:r>
          <a:r>
            <a:rPr lang="en-US" sz="1000" kern="1200">
              <a:latin typeface="Times New Roman" panose="02020603050405020304" pitchFamily="18" charset="0"/>
              <a:cs typeface="Times New Roman" panose="02020603050405020304" pitchFamily="18" charset="0"/>
            </a:rPr>
            <a:t> socialin</a:t>
          </a:r>
          <a:r>
            <a:rPr lang="lt-LT" sz="1000" kern="1200">
              <a:latin typeface="Times New Roman" panose="02020603050405020304" pitchFamily="18" charset="0"/>
              <a:cs typeface="Times New Roman" panose="02020603050405020304" pitchFamily="18" charset="0"/>
            </a:rPr>
            <a:t>ė</a:t>
          </a:r>
          <a:r>
            <a:rPr lang="en-US" sz="1000" kern="1200">
              <a:latin typeface="Times New Roman" panose="02020603050405020304" pitchFamily="18" charset="0"/>
              <a:cs typeface="Times New Roman" panose="02020603050405020304" pitchFamily="18" charset="0"/>
            </a:rPr>
            <a:t>s ekonomin</a:t>
          </a:r>
          <a:r>
            <a:rPr lang="lt-LT" sz="1000" kern="1200">
              <a:latin typeface="Times New Roman" panose="02020603050405020304" pitchFamily="18" charset="0"/>
              <a:cs typeface="Times New Roman" panose="02020603050405020304" pitchFamily="18" charset="0"/>
            </a:rPr>
            <a:t>ė</a:t>
          </a:r>
          <a:r>
            <a:rPr lang="en-US" sz="1000" kern="1200">
              <a:latin typeface="Times New Roman" panose="02020603050405020304" pitchFamily="18" charset="0"/>
              <a:cs typeface="Times New Roman" panose="02020603050405020304" pitchFamily="18" charset="0"/>
            </a:rPr>
            <a:t>s pl</a:t>
          </a:r>
          <a:r>
            <a:rPr lang="lt-LT" sz="1000" kern="1200">
              <a:latin typeface="Times New Roman" panose="02020603050405020304" pitchFamily="18" charset="0"/>
              <a:cs typeface="Times New Roman" panose="02020603050405020304" pitchFamily="18" charset="0"/>
            </a:rPr>
            <a:t>ė</a:t>
          </a:r>
          <a:r>
            <a:rPr lang="en-US" sz="1000" kern="1200">
              <a:latin typeface="Times New Roman" panose="02020603050405020304" pitchFamily="18" charset="0"/>
              <a:cs typeface="Times New Roman" panose="02020603050405020304" pitchFamily="18" charset="0"/>
            </a:rPr>
            <a:t>tros programose</a:t>
          </a:r>
          <a:r>
            <a:rPr lang="lt-LT" sz="1000" kern="1200">
              <a:latin typeface="Times New Roman" panose="02020603050405020304" pitchFamily="18" charset="0"/>
              <a:cs typeface="Times New Roman" panose="02020603050405020304" pitchFamily="18" charset="0"/>
            </a:rPr>
            <a:t> nustatyti planuojamų tikslų ir uždavinių vertinimo kriterijai.</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3600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Parengta Panevėžio miesto savivaldybės 2023 metų užimtumo didinimo programa.</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2152498" y="4786674"/>
        <a:ext cx="3789783" cy="681714"/>
      </dsp:txXfrm>
    </dsp:sp>
    <dsp:sp modelId="{D67CD3A1-EB46-4ECF-A37B-CF3D1CF18C86}">
      <dsp:nvSpPr>
        <dsp:cNvPr id="0" name=""/>
        <dsp:cNvSpPr/>
      </dsp:nvSpPr>
      <dsp:spPr>
        <a:xfrm>
          <a:off x="19056" y="4725249"/>
          <a:ext cx="2152497" cy="837531"/>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36000" rIns="53340" bIns="3600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Patvirtinti kokybiškesni planavimo dokumentai</a:t>
          </a:r>
        </a:p>
      </dsp:txBody>
      <dsp:txXfrm>
        <a:off x="59941" y="4766134"/>
        <a:ext cx="2070727" cy="75576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2814774" y="-1145638"/>
          <a:ext cx="456179" cy="286387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8000" tIns="24765" rIns="108000" bIns="24765" numCol="1" spcCol="1270" anchor="ctr" anchorCtr="0">
          <a:noAutofit/>
        </a:bodyPr>
        <a:lstStyle/>
        <a:p>
          <a:pPr marL="114300" lvl="1" indent="-114300" algn="l" defTabSz="577850">
            <a:lnSpc>
              <a:spcPct val="90000"/>
            </a:lnSpc>
            <a:spcBef>
              <a:spcPct val="0"/>
            </a:spcBef>
            <a:spcAft>
              <a:spcPct val="15000"/>
            </a:spcAft>
            <a:buChar char="••"/>
          </a:pPr>
          <a:r>
            <a:rPr lang="lt-LT" sz="1300" b="0" kern="1200">
              <a:solidFill>
                <a:sysClr val="windowText" lastClr="000000"/>
              </a:solidFill>
              <a:latin typeface="Times New Roman" panose="02020603050405020304" pitchFamily="18" charset="0"/>
              <a:cs typeface="Times New Roman" panose="02020603050405020304" pitchFamily="18" charset="0"/>
            </a:rPr>
            <a:t>Savivaldybės turtas</a:t>
          </a:r>
        </a:p>
      </dsp:txBody>
      <dsp:txXfrm rot="-5400000">
        <a:off x="1610928" y="80477"/>
        <a:ext cx="2841603" cy="411641"/>
      </dsp:txXfrm>
    </dsp:sp>
    <dsp:sp modelId="{6009B4FA-F327-4A01-8426-2DAAD31821D2}">
      <dsp:nvSpPr>
        <dsp:cNvPr id="0" name=""/>
        <dsp:cNvSpPr/>
      </dsp:nvSpPr>
      <dsp:spPr>
        <a:xfrm>
          <a:off x="0" y="1185"/>
          <a:ext cx="1610928" cy="570223"/>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351785,8 tūkst. Eur</a:t>
          </a:r>
        </a:p>
      </dsp:txBody>
      <dsp:txXfrm>
        <a:off x="27836" y="29021"/>
        <a:ext cx="1555256" cy="514551"/>
      </dsp:txXfrm>
    </dsp:sp>
    <dsp:sp modelId="{C6471A7C-01EA-45CA-993A-6F274314BB5E}">
      <dsp:nvSpPr>
        <dsp:cNvPr id="0" name=""/>
        <dsp:cNvSpPr/>
      </dsp:nvSpPr>
      <dsp:spPr>
        <a:xfrm rot="5400000">
          <a:off x="2814774" y="-546903"/>
          <a:ext cx="456179" cy="286387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8000" tIns="24765" rIns="108000" bIns="24765" numCol="1" spcCol="1270" anchor="ctr" anchorCtr="0">
          <a:noAutofit/>
        </a:bodyPr>
        <a:lstStyle/>
        <a:p>
          <a:pPr marL="114300" lvl="1" indent="-114300" algn="l" defTabSz="577850">
            <a:lnSpc>
              <a:spcPct val="90000"/>
            </a:lnSpc>
            <a:spcBef>
              <a:spcPct val="0"/>
            </a:spcBef>
            <a:spcAft>
              <a:spcPct val="15000"/>
            </a:spcAft>
            <a:buChar char="••"/>
          </a:pPr>
          <a:r>
            <a:rPr lang="lt-LT" sz="1300" b="0" kern="1200">
              <a:solidFill>
                <a:sysClr val="windowText" lastClr="000000"/>
              </a:solidFill>
              <a:latin typeface="Times New Roman" panose="02020603050405020304" pitchFamily="18" charset="0"/>
              <a:cs typeface="Times New Roman" panose="02020603050405020304" pitchFamily="18" charset="0"/>
            </a:rPr>
            <a:t>Savivaldybės skolos ir skoliniai įsipareigojimai</a:t>
          </a:r>
        </a:p>
      </dsp:txBody>
      <dsp:txXfrm rot="-5400000">
        <a:off x="1610928" y="679212"/>
        <a:ext cx="2841603" cy="411641"/>
      </dsp:txXfrm>
    </dsp:sp>
    <dsp:sp modelId="{7F99AC44-E047-48F3-855A-DD224AA88392}">
      <dsp:nvSpPr>
        <dsp:cNvPr id="0" name=""/>
        <dsp:cNvSpPr/>
      </dsp:nvSpPr>
      <dsp:spPr>
        <a:xfrm>
          <a:off x="0" y="599920"/>
          <a:ext cx="1610928" cy="57022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7662,6 tūkst. Eur</a:t>
          </a:r>
        </a:p>
      </dsp:txBody>
      <dsp:txXfrm>
        <a:off x="27836" y="627756"/>
        <a:ext cx="1555256" cy="514551"/>
      </dsp:txXfrm>
    </dsp:sp>
    <dsp:sp modelId="{61FB6E05-8EF5-4500-B5D0-B73D013801BD}">
      <dsp:nvSpPr>
        <dsp:cNvPr id="0" name=""/>
        <dsp:cNvSpPr/>
      </dsp:nvSpPr>
      <dsp:spPr>
        <a:xfrm rot="5400000">
          <a:off x="2814774" y="51831"/>
          <a:ext cx="456179" cy="286387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8000" tIns="24765" rIns="108000" bIns="24765" numCol="1" spcCol="1270" anchor="ctr" anchorCtr="0">
          <a:noAutofit/>
        </a:bodyPr>
        <a:lstStyle/>
        <a:p>
          <a:pPr marL="114300" lvl="1" indent="-114300" algn="l" defTabSz="577850">
            <a:lnSpc>
              <a:spcPct val="90000"/>
            </a:lnSpc>
            <a:spcBef>
              <a:spcPct val="0"/>
            </a:spcBef>
            <a:spcAft>
              <a:spcPct val="15000"/>
            </a:spcAft>
            <a:buChar char="••"/>
          </a:pPr>
          <a:r>
            <a:rPr lang="lt-LT" sz="1300" b="0" kern="1200">
              <a:solidFill>
                <a:sysClr val="windowText" lastClr="000000"/>
              </a:solidFill>
              <a:latin typeface="Times New Roman" panose="02020603050405020304" pitchFamily="18" charset="0"/>
              <a:cs typeface="Times New Roman" panose="02020603050405020304" pitchFamily="18" charset="0"/>
            </a:rPr>
            <a:t>Savivaldybės biudžeto pajamos</a:t>
          </a:r>
        </a:p>
      </dsp:txBody>
      <dsp:txXfrm rot="-5400000">
        <a:off x="1610928" y="1277947"/>
        <a:ext cx="2841603" cy="411641"/>
      </dsp:txXfrm>
    </dsp:sp>
    <dsp:sp modelId="{B2E34551-1907-4BC0-B0A6-215811D3597C}">
      <dsp:nvSpPr>
        <dsp:cNvPr id="0" name=""/>
        <dsp:cNvSpPr/>
      </dsp:nvSpPr>
      <dsp:spPr>
        <a:xfrm>
          <a:off x="0" y="1198655"/>
          <a:ext cx="1610928" cy="57022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125261,8 tūkst. Eur</a:t>
          </a:r>
        </a:p>
      </dsp:txBody>
      <dsp:txXfrm>
        <a:off x="27836" y="1226491"/>
        <a:ext cx="1555256" cy="514551"/>
      </dsp:txXfrm>
    </dsp:sp>
    <dsp:sp modelId="{D07EE664-9CF0-42E0-9D02-FC7B7C17D0E7}">
      <dsp:nvSpPr>
        <dsp:cNvPr id="0" name=""/>
        <dsp:cNvSpPr/>
      </dsp:nvSpPr>
      <dsp:spPr>
        <a:xfrm rot="5400000">
          <a:off x="2814774" y="650566"/>
          <a:ext cx="456179" cy="2863872"/>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8000" tIns="24765" rIns="108000" bIns="24765" numCol="1" spcCol="1270" anchor="ctr" anchorCtr="0">
          <a:noAutofit/>
        </a:bodyPr>
        <a:lstStyle/>
        <a:p>
          <a:pPr marL="114300" lvl="1" indent="-114300" algn="l" defTabSz="577850">
            <a:lnSpc>
              <a:spcPct val="90000"/>
            </a:lnSpc>
            <a:spcBef>
              <a:spcPct val="0"/>
            </a:spcBef>
            <a:spcAft>
              <a:spcPct val="15000"/>
            </a:spcAft>
            <a:buChar char="••"/>
          </a:pPr>
          <a:r>
            <a:rPr lang="lt-LT" sz="1300" b="0" kern="1200">
              <a:solidFill>
                <a:sysClr val="windowText" lastClr="000000"/>
              </a:solidFill>
              <a:latin typeface="Times New Roman" panose="02020603050405020304" pitchFamily="18" charset="0"/>
              <a:cs typeface="Times New Roman" panose="02020603050405020304" pitchFamily="18" charset="0"/>
            </a:rPr>
            <a:t>Savivaldybės biudžeto išlaidos</a:t>
          </a:r>
        </a:p>
      </dsp:txBody>
      <dsp:txXfrm rot="-5400000">
        <a:off x="1610928" y="1876682"/>
        <a:ext cx="2841603" cy="411641"/>
      </dsp:txXfrm>
    </dsp:sp>
    <dsp:sp modelId="{27DA61E4-C1E3-46C3-8C7F-55B862865901}">
      <dsp:nvSpPr>
        <dsp:cNvPr id="0" name=""/>
        <dsp:cNvSpPr/>
      </dsp:nvSpPr>
      <dsp:spPr>
        <a:xfrm>
          <a:off x="0" y="1798576"/>
          <a:ext cx="1610928" cy="570223"/>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129016,2 tūkst. Eur</a:t>
          </a:r>
        </a:p>
      </dsp:txBody>
      <dsp:txXfrm>
        <a:off x="27836" y="1826412"/>
        <a:ext cx="1555256" cy="5145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6B2B11-F0C2-480A-AC6A-E87A5E277C64}">
      <dsp:nvSpPr>
        <dsp:cNvPr id="0" name=""/>
        <dsp:cNvSpPr/>
      </dsp:nvSpPr>
      <dsp:spPr>
        <a:xfrm>
          <a:off x="4742183" y="1517606"/>
          <a:ext cx="94480" cy="392264"/>
        </a:xfrm>
        <a:custGeom>
          <a:avLst/>
          <a:gdLst/>
          <a:ahLst/>
          <a:cxnLst/>
          <a:rect l="0" t="0" r="0" b="0"/>
          <a:pathLst>
            <a:path>
              <a:moveTo>
                <a:pt x="45720" y="0"/>
              </a:moveTo>
              <a:lnTo>
                <a:pt x="4572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5BB3473-EFAA-4C87-B607-FAAE34B65396}">
      <dsp:nvSpPr>
        <dsp:cNvPr id="0" name=""/>
        <dsp:cNvSpPr/>
      </dsp:nvSpPr>
      <dsp:spPr>
        <a:xfrm>
          <a:off x="3320884" y="623000"/>
          <a:ext cx="1421299" cy="378184"/>
        </a:xfrm>
        <a:custGeom>
          <a:avLst/>
          <a:gdLst/>
          <a:ahLst/>
          <a:cxnLst/>
          <a:rect l="0" t="0" r="0" b="0"/>
          <a:pathLst>
            <a:path>
              <a:moveTo>
                <a:pt x="0" y="0"/>
              </a:moveTo>
              <a:lnTo>
                <a:pt x="0" y="303192"/>
              </a:lnTo>
              <a:lnTo>
                <a:pt x="1592838" y="303192"/>
              </a:lnTo>
              <a:lnTo>
                <a:pt x="1592838"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A98C820-3FB7-4D65-BE6B-A22C4F233EE1}">
      <dsp:nvSpPr>
        <dsp:cNvPr id="0" name=""/>
        <dsp:cNvSpPr/>
      </dsp:nvSpPr>
      <dsp:spPr>
        <a:xfrm>
          <a:off x="1823797" y="1517606"/>
          <a:ext cx="1076056" cy="392264"/>
        </a:xfrm>
        <a:custGeom>
          <a:avLst/>
          <a:gdLst/>
          <a:ahLst/>
          <a:cxnLst/>
          <a:rect l="0" t="0" r="0" b="0"/>
          <a:pathLst>
            <a:path>
              <a:moveTo>
                <a:pt x="0" y="0"/>
              </a:moveTo>
              <a:lnTo>
                <a:pt x="0" y="303192"/>
              </a:lnTo>
              <a:lnTo>
                <a:pt x="1055370" y="303192"/>
              </a:lnTo>
              <a:lnTo>
                <a:pt x="105537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DCF3DFB-8B95-41A2-B19F-50112B62EDF9}">
      <dsp:nvSpPr>
        <dsp:cNvPr id="0" name=""/>
        <dsp:cNvSpPr/>
      </dsp:nvSpPr>
      <dsp:spPr>
        <a:xfrm>
          <a:off x="928145" y="1517606"/>
          <a:ext cx="895652" cy="392264"/>
        </a:xfrm>
        <a:custGeom>
          <a:avLst/>
          <a:gdLst/>
          <a:ahLst/>
          <a:cxnLst/>
          <a:rect l="0" t="0" r="0" b="0"/>
          <a:pathLst>
            <a:path>
              <a:moveTo>
                <a:pt x="1055370" y="0"/>
              </a:moveTo>
              <a:lnTo>
                <a:pt x="1055370" y="303192"/>
              </a:lnTo>
              <a:lnTo>
                <a:pt x="0" y="303192"/>
              </a:lnTo>
              <a:lnTo>
                <a:pt x="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CFE04735-D527-4421-95D0-0CC2B909B1D3}">
      <dsp:nvSpPr>
        <dsp:cNvPr id="0" name=""/>
        <dsp:cNvSpPr/>
      </dsp:nvSpPr>
      <dsp:spPr>
        <a:xfrm>
          <a:off x="1823797" y="623000"/>
          <a:ext cx="1497086" cy="378184"/>
        </a:xfrm>
        <a:custGeom>
          <a:avLst/>
          <a:gdLst/>
          <a:ahLst/>
          <a:cxnLst/>
          <a:rect l="0" t="0" r="0" b="0"/>
          <a:pathLst>
            <a:path>
              <a:moveTo>
                <a:pt x="1573272" y="0"/>
              </a:moveTo>
              <a:lnTo>
                <a:pt x="1573272" y="303192"/>
              </a:lnTo>
              <a:lnTo>
                <a:pt x="0" y="303192"/>
              </a:lnTo>
              <a:lnTo>
                <a:pt x="0" y="4449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2D623253-E0E7-4659-B400-E5A633D57A21}">
      <dsp:nvSpPr>
        <dsp:cNvPr id="0" name=""/>
        <dsp:cNvSpPr/>
      </dsp:nvSpPr>
      <dsp:spPr>
        <a:xfrm>
          <a:off x="1590268" y="176448"/>
          <a:ext cx="3461230" cy="446551"/>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3623F8-97DA-4594-9B3B-F5C08BCBE866}">
      <dsp:nvSpPr>
        <dsp:cNvPr id="0" name=""/>
        <dsp:cNvSpPr/>
      </dsp:nvSpPr>
      <dsp:spPr>
        <a:xfrm>
          <a:off x="1740131" y="318818"/>
          <a:ext cx="3461230" cy="446551"/>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ataskaitų rinkinys</a:t>
          </a:r>
        </a:p>
      </dsp:txBody>
      <dsp:txXfrm>
        <a:off x="1753210" y="331897"/>
        <a:ext cx="3435072" cy="420393"/>
      </dsp:txXfrm>
    </dsp:sp>
    <dsp:sp modelId="{5ACF26E1-0B0C-4047-A0EF-6DE231208A61}">
      <dsp:nvSpPr>
        <dsp:cNvPr id="0" name=""/>
        <dsp:cNvSpPr/>
      </dsp:nvSpPr>
      <dsp:spPr>
        <a:xfrm>
          <a:off x="659500" y="1001184"/>
          <a:ext cx="2328594" cy="516421"/>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4FC700-3A2D-44EE-AE17-857796587A51}">
      <dsp:nvSpPr>
        <dsp:cNvPr id="0" name=""/>
        <dsp:cNvSpPr/>
      </dsp:nvSpPr>
      <dsp:spPr>
        <a:xfrm>
          <a:off x="809362" y="1143553"/>
          <a:ext cx="2328594" cy="516421"/>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finansinių ataskaitų rinkinys</a:t>
          </a:r>
        </a:p>
      </dsp:txBody>
      <dsp:txXfrm>
        <a:off x="824487" y="1158678"/>
        <a:ext cx="2298344" cy="486171"/>
      </dsp:txXfrm>
    </dsp:sp>
    <dsp:sp modelId="{D34B180E-A400-4A96-8720-2CF694106DFD}">
      <dsp:nvSpPr>
        <dsp:cNvPr id="0" name=""/>
        <dsp:cNvSpPr/>
      </dsp:nvSpPr>
      <dsp:spPr>
        <a:xfrm>
          <a:off x="36789" y="1909870"/>
          <a:ext cx="1782711" cy="738656"/>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12B8A3-DF11-4F71-99F6-1AAAC35B73ED}">
      <dsp:nvSpPr>
        <dsp:cNvPr id="0" name=""/>
        <dsp:cNvSpPr/>
      </dsp:nvSpPr>
      <dsp:spPr>
        <a:xfrm>
          <a:off x="186651" y="2052239"/>
          <a:ext cx="1782711" cy="738656"/>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73 biudžetinių ir 9 viešųjų įstaigų, Panevėžio regiono plėtros tarybos  finansinių ataskaitų rinkiniai</a:t>
          </a:r>
        </a:p>
      </dsp:txBody>
      <dsp:txXfrm>
        <a:off x="208285" y="2073873"/>
        <a:ext cx="1739443" cy="695388"/>
      </dsp:txXfrm>
    </dsp:sp>
    <dsp:sp modelId="{B6BE4FBB-998F-46B5-A442-DCA3E60C4D22}">
      <dsp:nvSpPr>
        <dsp:cNvPr id="0" name=""/>
        <dsp:cNvSpPr/>
      </dsp:nvSpPr>
      <dsp:spPr>
        <a:xfrm>
          <a:off x="2119225" y="1909870"/>
          <a:ext cx="1561257" cy="720439"/>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47C756-51F3-42C1-B219-4B55BB98BF6F}">
      <dsp:nvSpPr>
        <dsp:cNvPr id="0" name=""/>
        <dsp:cNvSpPr/>
      </dsp:nvSpPr>
      <dsp:spPr>
        <a:xfrm>
          <a:off x="2269087" y="2052239"/>
          <a:ext cx="1561257" cy="720439"/>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iždo finansinių ataskaitų rinkinys</a:t>
          </a:r>
        </a:p>
      </dsp:txBody>
      <dsp:txXfrm>
        <a:off x="2290188" y="2073340"/>
        <a:ext cx="1519055" cy="678237"/>
      </dsp:txXfrm>
    </dsp:sp>
    <dsp:sp modelId="{5DCE8D36-C78D-46CF-B290-FCA4A59EABCE}">
      <dsp:nvSpPr>
        <dsp:cNvPr id="0" name=""/>
        <dsp:cNvSpPr/>
      </dsp:nvSpPr>
      <dsp:spPr>
        <a:xfrm>
          <a:off x="3552596" y="1001184"/>
          <a:ext cx="2379173" cy="516421"/>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96B9023-1F2C-4CCD-BDAD-6F900CE9C6A9}">
      <dsp:nvSpPr>
        <dsp:cNvPr id="0" name=""/>
        <dsp:cNvSpPr/>
      </dsp:nvSpPr>
      <dsp:spPr>
        <a:xfrm>
          <a:off x="3702458" y="1143553"/>
          <a:ext cx="2379173" cy="516421"/>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Savivaldybės konsoliduotųjų biudžeto vykdymo ataskaitų rinkinys</a:t>
          </a:r>
        </a:p>
      </dsp:txBody>
      <dsp:txXfrm>
        <a:off x="3717583" y="1158678"/>
        <a:ext cx="2348923" cy="486171"/>
      </dsp:txXfrm>
    </dsp:sp>
    <dsp:sp modelId="{3342FD5B-E0C4-4700-896A-69780D841CC9}">
      <dsp:nvSpPr>
        <dsp:cNvPr id="0" name=""/>
        <dsp:cNvSpPr/>
      </dsp:nvSpPr>
      <dsp:spPr>
        <a:xfrm>
          <a:off x="4003433" y="1909870"/>
          <a:ext cx="1666461" cy="718581"/>
        </a:xfrm>
        <a:prstGeom prst="roundRect">
          <a:avLst>
            <a:gd name="adj" fmla="val 10000"/>
          </a:avLst>
        </a:prstGeom>
        <a:solidFill>
          <a:schemeClr val="bg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E5EDB0-5897-481A-8DA1-B296C31B2375}">
      <dsp:nvSpPr>
        <dsp:cNvPr id="0" name=""/>
        <dsp:cNvSpPr/>
      </dsp:nvSpPr>
      <dsp:spPr>
        <a:xfrm>
          <a:off x="4153295" y="2052239"/>
          <a:ext cx="1666461" cy="718581"/>
        </a:xfrm>
        <a:prstGeom prst="roundRect">
          <a:avLst>
            <a:gd name="adj" fmla="val 10000"/>
          </a:avLst>
        </a:prstGeom>
        <a:solidFill>
          <a:sysClr val="window" lastClr="FFFFFF">
            <a:alpha val="90000"/>
            <a:hueOff val="0"/>
            <a:satOff val="0"/>
            <a:lumOff val="0"/>
            <a:alphaOff val="0"/>
          </a:sys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75 asignavimų valdytojų biudžeto vykdymo ataskaitų rinkiniai</a:t>
          </a:r>
        </a:p>
      </dsp:txBody>
      <dsp:txXfrm>
        <a:off x="4174342" y="2073286"/>
        <a:ext cx="1624367" cy="67648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2117323" y="-353680"/>
          <a:ext cx="3567140" cy="4276709"/>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Išskyrus nustatytų dalykų poveikį, Panevėžio miesto savivaldybės 2021 metų konsoliduotųjų biudžeto vykdymo ataskaitų rinkinys visais reikšmingais atžvilgiais parengtas ir pateiktas pagal Lietuvos Respublikos teisės aktus, reglamentuojančius šio rinkinio sudarymą.</a:t>
          </a:r>
          <a:endParaRPr lang="lt-LT" sz="1000" b="0" i="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r>
            <a:rPr lang="lt-LT" sz="1000" b="0" i="0" kern="1200">
              <a:solidFill>
                <a:sysClr val="windowText" lastClr="000000"/>
              </a:solidFill>
              <a:latin typeface="Times New Roman" panose="02020603050405020304" pitchFamily="18" charset="0"/>
              <a:cs typeface="Times New Roman" panose="02020603050405020304" pitchFamily="18" charset="0"/>
            </a:rPr>
            <a:t>Pagrindas nuomonei. </a:t>
          </a:r>
          <a:r>
            <a:rPr lang="lt-LT" sz="1000" kern="1200">
              <a:latin typeface="Times New Roman" panose="02020603050405020304" pitchFamily="18" charset="0"/>
              <a:cs typeface="Times New Roman" panose="02020603050405020304" pitchFamily="18" charset="0"/>
            </a:rPr>
            <a:t>Savivaldybės biudžeto išlaidos pagal socialinės ir ekonominės plėtros programas, funkcinę bei ekonominę klasifikaciją, ne visais atvejais teisingos, nes: dėl aplaidžios apskaitos, negalėjome patvirtinti, kad Biudžeto išlaidų sąmatos vykdymo ataskaitų išlaidų ekonominės klasifikacijos straipsniuose nurodytos sumos priskirtinos tinkamiems straipsniams – dviejose švietimo įstaigose visuose ekonominės klasifikacijos straipsniuose (bendra suma 1227,1 tūkst. Eur), vienos socialinės paskirties įstaigos ir vienos švietimo įtaigos – keliuose straipsniuose (bendra suma 3002,6 tūkst. Eur). Šių duomenų apimtimi negavome patvirtinimų ir konsoliduotųjų biudžeto vykdymo ataskaitų rinkinio duomenų teisingumui. Vienos švietimo įstaigos ir vienos kultūros įstaigos dalis išlaidų buvo suplanuotos ir apskaitytos netinkamuose išlaidų ekonominės klasifikacijos straipsniuose (bendra suma 68,6 tūkst. Eur). Šių duomenų apimtimi konsoliduotųjų biudžeto vykdymo ataskaitų rinkinio keli išlaidų straipsniai padidinti arba pamažinti.</a:t>
          </a:r>
          <a:endParaRPr lang="lt-LT" sz="1000" b="0" i="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762539" y="175237"/>
        <a:ext cx="4102576" cy="3218874"/>
      </dsp:txXfrm>
    </dsp:sp>
    <dsp:sp modelId="{6009B4FA-F327-4A01-8426-2DAAD31821D2}">
      <dsp:nvSpPr>
        <dsp:cNvPr id="0" name=""/>
        <dsp:cNvSpPr/>
      </dsp:nvSpPr>
      <dsp:spPr>
        <a:xfrm>
          <a:off x="236" y="41960"/>
          <a:ext cx="1762302" cy="3485426"/>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Sąlyginė nuomonė dėl konsoliduotųjų biudžeto vykdymo ataskaitų rinkinio </a:t>
          </a:r>
        </a:p>
      </dsp:txBody>
      <dsp:txXfrm>
        <a:off x="86264" y="127988"/>
        <a:ext cx="1590246" cy="3313370"/>
      </dsp:txXfrm>
    </dsp:sp>
    <dsp:sp modelId="{C6471A7C-01EA-45CA-993A-6F274314BB5E}">
      <dsp:nvSpPr>
        <dsp:cNvPr id="0" name=""/>
        <dsp:cNvSpPr/>
      </dsp:nvSpPr>
      <dsp:spPr>
        <a:xfrm rot="5400000">
          <a:off x="1458441" y="4119137"/>
          <a:ext cx="4886752" cy="4271764"/>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Išskyrus nustatytų dalykų, sudarančių pagrindą nuomonei pareikšti, poveikį, Panevėžio miesto savivaldybės 2021 metų konsoliduotųjų finansinių ataskaitų rinkinys parodo tikrą ir teisingą Savivaldybės konsoliduojamų subjektų grupės 2021 m. gruodžio 31 d. finansinę būklę, 2021 metų veiklos rezultatus, grynojo turto pokyčius ir pinigų srautus pagal Lietuvos Respublikos viešojo sektoriaus apskaitos ir finansinės atskaitomybės standartus.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r>
            <a:rPr lang="lt-LT" sz="1000" b="0" kern="1200">
              <a:solidFill>
                <a:sysClr val="windowText" lastClr="000000"/>
              </a:solidFill>
              <a:latin typeface="Times New Roman" panose="02020603050405020304" pitchFamily="18" charset="0"/>
              <a:cs typeface="Times New Roman" panose="02020603050405020304" pitchFamily="18" charset="0"/>
            </a:rPr>
            <a:t>Pagrindas nuomonei. </a:t>
          </a:r>
          <a:r>
            <a:rPr lang="lt-LT" sz="1000" kern="1200">
              <a:latin typeface="Times New Roman" panose="02020603050405020304" pitchFamily="18" charset="0"/>
              <a:cs typeface="Times New Roman" panose="02020603050405020304" pitchFamily="18" charset="0"/>
            </a:rPr>
            <a:t>Neatitikimus lėmė reikšmingos klaidos žemesniojo konsolidavimo lygio viešojo sektoriaus subjektų finansinių ataskaitų rinkiniuose, nes: Savivaldybės administracijoje baigtų statybos ir esminio turto pagerinimo darbų vertė (13273,1 tūkst. Eur) metų pabaigoje neiškelta iš nebaigtos statybos darbų į infrastruktūros ir kitų statinių grupę ir jiems neskaičiuotas nusidėvėjimas; iš Panevėžio mieste esančių 46 želdynų (parkų, skverų), užregistruoti tik 36 želdynai; želdynų ir želdinių inventorizavimas savivaldybės lygiu nebuvo atliktas taip, kaip reikalauja teisės aktai – inventorizuota tik 16 parkų ir skverų (3176,5 tūkst. Eur); dviejose kultūros įstaigose trijų apdraustų kultūros vertybių tikroji vertė nustatyta klaidingai (sumažinta 1582,0 tūkst. Eur), taip pat nepagrįstai užregistruotos kitų paslaugų sąnaudos (2473,2 tūkst. Eur); vienoje kultūros įstaigoje didelė dalis muziejinių vertybių nepervertinta tikrąja verte (932,3 tūkst. Eur); viena švietimo įstaiga klaidas, susijusias su pastato apskaita, taisė ne pagal reikalavimus (padidino sąnaudas 73,7 tūkst. Eur); dvi įstaigos netvarkė buhalterinės apskaitos pagal Viešojo sektoriaus apskaitos ir finansinės atskaitomybės standartus, todėl negalėjome įsitikinti šių įstaigų finansinių ataskaitų rinkiniuose nurodytų sumų teisingumu (bendra turto vertė 358,2 tūkst. Eur); </a:t>
          </a:r>
          <a:r>
            <a:rPr lang="en-US" sz="1000" kern="1200">
              <a:latin typeface="Times New Roman" panose="02020603050405020304" pitchFamily="18" charset="0"/>
              <a:cs typeface="Times New Roman" panose="02020603050405020304" pitchFamily="18" charset="0"/>
            </a:rPr>
            <a:t>dvi</a:t>
          </a:r>
          <a:r>
            <a:rPr lang="lt-LT" sz="1000" kern="1200">
              <a:latin typeface="Times New Roman" panose="02020603050405020304" pitchFamily="18" charset="0"/>
              <a:cs typeface="Times New Roman" panose="02020603050405020304" pitchFamily="18" charset="0"/>
            </a:rPr>
            <a:t> įstaigos ne visais atvejais finansinę apskaitą tvarkė pagal Viešojo sektoriaus apskaitos ir finansinės atskaitomybės standartus (negalime patvirtinti bendros turto vertės 235,5 tūkst. Eur, bendros įsipareigojimų vertės 52,7 tūkst. Eur); </a:t>
          </a:r>
          <a:r>
            <a:rPr lang="en-US" sz="1000" kern="1200">
              <a:latin typeface="Times New Roman" panose="02020603050405020304" pitchFamily="18" charset="0"/>
              <a:cs typeface="Times New Roman" panose="02020603050405020304" pitchFamily="18" charset="0"/>
            </a:rPr>
            <a:t>penkiose</a:t>
          </a:r>
          <a:r>
            <a:rPr lang="lt-LT" sz="1000" kern="1200">
              <a:latin typeface="Times New Roman" panose="02020603050405020304" pitchFamily="18" charset="0"/>
              <a:cs typeface="Times New Roman" panose="02020603050405020304" pitchFamily="18" charset="0"/>
            </a:rPr>
            <a:t> įstaigose klaidingai apskaičiuotas darbo užmokestis ir socialinio draudimo įmokos (3,1 tūkst. Eur).</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765935" y="4020173"/>
        <a:ext cx="4063234" cy="4469692"/>
      </dsp:txXfrm>
    </dsp:sp>
    <dsp:sp modelId="{7F99AC44-E047-48F3-855A-DD224AA88392}">
      <dsp:nvSpPr>
        <dsp:cNvPr id="0" name=""/>
        <dsp:cNvSpPr/>
      </dsp:nvSpPr>
      <dsp:spPr>
        <a:xfrm>
          <a:off x="236" y="3833271"/>
          <a:ext cx="1765699" cy="4843495"/>
        </a:xfrm>
        <a:prstGeom prst="roundRect">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Sąlyginė nuomonė dėl konsoliduotųjų finansinių ataskaitų rinkinio</a:t>
          </a:r>
        </a:p>
      </dsp:txBody>
      <dsp:txXfrm>
        <a:off x="86430" y="3919465"/>
        <a:ext cx="1593311" cy="46711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1707555" y="-22520"/>
          <a:ext cx="4191001" cy="4401140"/>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80000" bIns="108000" numCol="1" spcCol="1270" anchor="ctr" anchorCtr="0">
          <a:noAutofit/>
        </a:bodyPr>
        <a:lstStyle/>
        <a:p>
          <a:pPr marL="57150" lvl="1" indent="-57150" algn="just" defTabSz="444500">
            <a:lnSpc>
              <a:spcPct val="90000"/>
            </a:lnSpc>
            <a:spcBef>
              <a:spcPct val="0"/>
            </a:spcBef>
            <a:spcAft>
              <a:spcPct val="15000"/>
            </a:spcAft>
            <a:buChar char="••"/>
          </a:pP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Savivaldybės 2021 metų biudžete Savivaldybės 2020-2021 metų užimtumo didinimo programos tikslams pasiekti 3 priemonėms numatytos lėšos – 513,0 tūkst. Eur. Programos įgyvendinimui beveik visos (96,1 proc.) lėšos panaudotos </a:t>
          </a:r>
          <a:r>
            <a:rPr lang="en-US" sz="1000" kern="1200">
              <a:latin typeface="Times New Roman" panose="02020603050405020304" pitchFamily="18" charset="0"/>
              <a:cs typeface="Times New Roman" panose="02020603050405020304" pitchFamily="18" charset="0"/>
            </a:rPr>
            <a:t>vienai priemonei </a:t>
          </a:r>
          <a:r>
            <a:rPr lang="lt-LT" sz="1000" kern="1200">
              <a:latin typeface="Times New Roman" panose="02020603050405020304" pitchFamily="18" charset="0"/>
              <a:cs typeface="Times New Roman" panose="02020603050405020304" pitchFamily="18" charset="0"/>
            </a:rPr>
            <a:t>–</a:t>
          </a:r>
          <a:r>
            <a:rPr lang="en-US" sz="1000" kern="1200">
              <a:latin typeface="Times New Roman" panose="02020603050405020304" pitchFamily="18" charset="0"/>
              <a:cs typeface="Times New Roman" panose="02020603050405020304" pitchFamily="18" charset="0"/>
            </a:rPr>
            <a:t> </a:t>
          </a:r>
          <a:r>
            <a:rPr lang="lt-LT" sz="1000" kern="1200">
              <a:latin typeface="Times New Roman" panose="02020603050405020304" pitchFamily="18" charset="0"/>
              <a:cs typeface="Times New Roman" panose="02020603050405020304" pitchFamily="18" charset="0"/>
            </a:rPr>
            <a:t>laikinųjų darbų organizavimui. Iš esmės skiriant lėšas tik vienai priemonei, nebuvo užtikrintas visų programos tikslų įgyvendinimas. Teisinis reglamentavimas dėl darbdavių, organizuojančių laikinuosius darbus, atrankos neužtikrino maksimaliai efektyvaus programos tikslų įgyvendinimo bei skaidrios asmenų, galinčių dirbti laikinuosius darbus, atrankos.</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Biudžetinės įstaigos, dalyvaujančios Užimtumo programoje ir priimdamos darbuotojus dirbti laikinuosius darbus, nustatytais atvejais, ženkliai viršijo įstaigai patvirtintą didžiausią leistiną pareigybių skaičių.</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Savivaldybės administracija nepakankamai kontroliavo panaudos gavėjus dėl Savivaldybės turto panaudos sutartyje nustatytų sąlygų vykdymo ir, nustatytais atvejais, pati jų nevykdė – Nekilnojamojo turto registre neįregistruoti juridiniai faktai, susiję su panaudos sutartimis perduotu Savivaldybės nekilnojamuoju turtu.</a:t>
          </a:r>
        </a:p>
        <a:p>
          <a:pPr marL="57150" lvl="1" indent="-57150" algn="just" defTabSz="444500">
            <a:lnSpc>
              <a:spcPct val="90000"/>
            </a:lnSpc>
            <a:spcBef>
              <a:spcPct val="0"/>
            </a:spcBef>
            <a:spcAft>
              <a:spcPct val="15000"/>
            </a:spcAft>
            <a:buChar char="••"/>
          </a:pPr>
          <a:r>
            <a:rPr lang="en-US" sz="1000" kern="1200">
              <a:latin typeface="Times New Roman" panose="02020603050405020304" pitchFamily="18" charset="0"/>
              <a:cs typeface="Times New Roman" panose="02020603050405020304" pitchFamily="18" charset="0"/>
            </a:rPr>
            <a:t>A</a:t>
          </a:r>
          <a:r>
            <a:rPr lang="lt-LT" sz="1000" kern="1200">
              <a:latin typeface="Times New Roman" panose="02020603050405020304" pitchFamily="18" charset="0"/>
              <a:cs typeface="Times New Roman" panose="02020603050405020304" pitchFamily="18" charset="0"/>
            </a:rPr>
            <a:t>štuonių biudžetinių įstaigų vadovai neekonomiškai, neracionaliai ir neefektyviai, pažeisdami teisės aktų nuostatas panaudojo biudžeto lėšas, skirtas darbo užmokesčiui: darbuotojams premijas, priemokas skyrė nesivadovaudami darbo apmokėjimo įstatymo nuostatomis, o kompensacijas už nepanaudotas atostogas skyrė nesivadovaudami Darbo kodekso nuostatomis. </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Savivaldybės lygiu laiku neatliktas visų Savivaldybės želdynų ir želdinių inventorizavimas. Neinventorizuota didžioji dalis – 30 iš 46 želdynų.</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Savivaldybės administracija, įgyvendindama Savivaldybei nuosavybės teise priklausančio turto savininko funkcijas, neužtikrino tinkamo turto, perduoto panaudos sutartimis, inventorizavimo.</a:t>
          </a:r>
        </a:p>
        <a:p>
          <a:pPr marL="57150" lvl="1" indent="-57150" algn="l" defTabSz="444500">
            <a:lnSpc>
              <a:spcPct val="90000"/>
            </a:lnSpc>
            <a:spcBef>
              <a:spcPct val="0"/>
            </a:spcBef>
            <a:spcAft>
              <a:spcPct val="15000"/>
            </a:spcAft>
            <a:buChar char="••"/>
          </a:pPr>
          <a:endParaRPr lang="lt-LT" sz="1000" kern="1200"/>
        </a:p>
      </dsp:txBody>
      <dsp:txXfrm rot="-5400000">
        <a:off x="1602486" y="287137"/>
        <a:ext cx="4196552" cy="3781825"/>
      </dsp:txXfrm>
    </dsp:sp>
    <dsp:sp modelId="{6009B4FA-F327-4A01-8426-2DAAD31821D2}">
      <dsp:nvSpPr>
        <dsp:cNvPr id="0" name=""/>
        <dsp:cNvSpPr/>
      </dsp:nvSpPr>
      <dsp:spPr>
        <a:xfrm>
          <a:off x="63484" y="66838"/>
          <a:ext cx="1530679" cy="4213979"/>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26670" rIns="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Pastebėjimai dėl Savivaldybės lėšų ir turto valdymo, naudojimo, disponavimo jais teisėtumo</a:t>
          </a:r>
        </a:p>
      </dsp:txBody>
      <dsp:txXfrm>
        <a:off x="138206" y="141560"/>
        <a:ext cx="1381235" cy="406453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BB83B1-420E-4097-BFC4-B2374257706B}">
      <dsp:nvSpPr>
        <dsp:cNvPr id="0" name=""/>
        <dsp:cNvSpPr/>
      </dsp:nvSpPr>
      <dsp:spPr>
        <a:xfrm rot="5400000">
          <a:off x="2138147" y="-264987"/>
          <a:ext cx="3353501" cy="4422524"/>
        </a:xfrm>
        <a:prstGeom prst="round2Same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80000" tIns="108000" rIns="108000" bIns="108000" numCol="1" spcCol="1270" anchor="ctr" anchorCtr="0">
          <a:noAutofit/>
        </a:bodyPr>
        <a:lstStyle/>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42 rekomendacijos įgyvendintos,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1 rekomendacija įgyvendinta iš dalies,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5 rekomendacijos neįgyvendintos,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100000"/>
            </a:lnSpc>
            <a:spcBef>
              <a:spcPct val="0"/>
            </a:spcBef>
            <a:spcAft>
              <a:spcPct val="15000"/>
            </a:spcAft>
            <a:buChar char="••"/>
          </a:pPr>
          <a:r>
            <a:rPr lang="lt-LT" sz="1000" b="0" kern="1200">
              <a:solidFill>
                <a:sysClr val="windowText" lastClr="000000"/>
              </a:solidFill>
              <a:latin typeface="Times New Roman" panose="02020603050405020304" pitchFamily="18" charset="0"/>
              <a:cs typeface="Times New Roman" panose="02020603050405020304" pitchFamily="18" charset="0"/>
            </a:rPr>
            <a:t>3 rekomendacijos tapo neaktualios.</a:t>
          </a: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Rekomendacijų neįgyvendino Savivaldybės administracija ir trys įstaigos: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180000" lvl="2" indent="-57150" algn="just" defTabSz="444500">
            <a:lnSpc>
              <a:spcPct val="90000"/>
            </a:lnSpc>
            <a:spcBef>
              <a:spcPct val="0"/>
            </a:spcBef>
            <a:spcAft>
              <a:spcPct val="15000"/>
            </a:spcAft>
            <a:buChar char="••"/>
            <a:tabLst>
              <a:tab pos="720000" algn="l"/>
            </a:tabLst>
          </a:pPr>
          <a:r>
            <a:rPr lang="lt-LT" sz="1000" b="0" kern="1200">
              <a:solidFill>
                <a:sysClr val="windowText" lastClr="000000"/>
              </a:solidFill>
              <a:latin typeface="Times New Roman" panose="02020603050405020304" pitchFamily="18" charset="0"/>
              <a:cs typeface="Times New Roman" panose="02020603050405020304" pitchFamily="18" charset="0"/>
            </a:rPr>
            <a:t>Savivaldybės administracija: 2022 metais nevykdė </a:t>
          </a:r>
          <a:r>
            <a:rPr lang="lt-LT" sz="1000" kern="1200">
              <a:solidFill>
                <a:sysClr val="windowText" lastClr="000000"/>
              </a:solidFill>
              <a:latin typeface="Times New Roman" panose="02020603050405020304" pitchFamily="18" charset="0"/>
              <a:cs typeface="Times New Roman" panose="02020603050405020304" pitchFamily="18" charset="0"/>
            </a:rPr>
            <a:t>2022 metų užimtumo didinimo programoje numatytos priemonės – socialinių ir motyvavimo paslaugų teikimo organizavimas neįsidarbinusiems 2020–2021 metais laikinuosius darbus dirbusiems asmenims; nepatikslino Trišalės laikinosios keleivinio kelių transporto vietiniais (miesto) reguliaraus susisiekimo maršrutais viešųjų paslaugų teikimo ir nuostolių kompensavimo sutarties nuostatų, įpareigojančių Įgaliotą įstaigą rašyti PVM sąskaitas faktūras jai neteikiant paslaugų; </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180000" lvl="2" indent="-57150" algn="just" defTabSz="444500">
            <a:lnSpc>
              <a:spcPct val="90000"/>
            </a:lnSpc>
            <a:spcBef>
              <a:spcPct val="0"/>
            </a:spcBef>
            <a:spcAft>
              <a:spcPct val="15000"/>
            </a:spcAft>
            <a:buChar char="••"/>
            <a:tabLst>
              <a:tab pos="720000" algn="l"/>
            </a:tabLst>
          </a:pPr>
          <a:r>
            <a:rPr lang="lt-LT" sz="1000" kern="1200">
              <a:latin typeface="Times New Roman" panose="02020603050405020304" pitchFamily="18" charset="0"/>
              <a:cs typeface="Times New Roman" panose="02020603050405020304" pitchFamily="18" charset="0"/>
            </a:rPr>
            <a:t>dvi socialinės paskirties įstaigos neįgyvendino rekomendacijos asignavimų ir kasinių išlaidų apskaitą tvarkyti vadovaujantis teisės aktų reikalavimais, naudojantis finansų valdymo ir apskaitos sistema BiudžetasVS;</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180000" lvl="2"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ikimokyklinio ugdymo įstaiga Darbo apmokėjimo sistemoje nenustatė aiškių darbuotojų darbo apmokėjimo sąlygų. </a:t>
          </a:r>
          <a:endParaRPr lang="lt-LT" sz="1000" b="0" kern="1200">
            <a:solidFill>
              <a:sysClr val="windowText" lastClr="000000"/>
            </a:solidFill>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Atlikdami vėlesnių metų auditus, numatysime rizikas dėl neįgyvendintų ir iš dalies įgyvendintų rekomendacijų vykdymo.</a:t>
          </a:r>
        </a:p>
      </dsp:txBody>
      <dsp:txXfrm rot="-5400000">
        <a:off x="1603636" y="433228"/>
        <a:ext cx="4258820" cy="3026093"/>
      </dsp:txXfrm>
    </dsp:sp>
    <dsp:sp modelId="{6009B4FA-F327-4A01-8426-2DAAD31821D2}">
      <dsp:nvSpPr>
        <dsp:cNvPr id="0" name=""/>
        <dsp:cNvSpPr/>
      </dsp:nvSpPr>
      <dsp:spPr>
        <a:xfrm>
          <a:off x="138134" y="224375"/>
          <a:ext cx="1455401" cy="3436253"/>
        </a:xfrm>
        <a:prstGeom prst="round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10 rekomendacijų Savivaldybės administracijai</a:t>
          </a:r>
        </a:p>
        <a:p>
          <a:pPr lvl="0" algn="ctr" defTabSz="622300">
            <a:lnSpc>
              <a:spcPct val="90000"/>
            </a:lnSpc>
            <a:spcBef>
              <a:spcPct val="0"/>
            </a:spcBef>
            <a:spcAft>
              <a:spcPct val="35000"/>
            </a:spcAft>
          </a:pPr>
          <a:r>
            <a:rPr lang="lt-LT" sz="1400" b="0" kern="1200">
              <a:solidFill>
                <a:sysClr val="windowText" lastClr="000000"/>
              </a:solidFill>
              <a:latin typeface="Times New Roman" panose="02020603050405020304" pitchFamily="18" charset="0"/>
              <a:cs typeface="Times New Roman" panose="02020603050405020304" pitchFamily="18" charset="0"/>
            </a:rPr>
            <a:t>41 rekomendacija įstaigoms</a:t>
          </a:r>
        </a:p>
      </dsp:txBody>
      <dsp:txXfrm>
        <a:off x="209181" y="295422"/>
        <a:ext cx="1313307" cy="329415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E93AC-7765-4554-BFA4-D5CF0CA56490}">
      <dsp:nvSpPr>
        <dsp:cNvPr id="0" name=""/>
        <dsp:cNvSpPr/>
      </dsp:nvSpPr>
      <dsp:spPr>
        <a:xfrm>
          <a:off x="0" y="169990"/>
          <a:ext cx="5429250" cy="395159"/>
        </a:xfrm>
        <a:prstGeom prst="roundRect">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cap="none" spc="0">
              <a:ln w="0"/>
              <a:solidFill>
                <a:schemeClr val="tx1"/>
              </a:solidFill>
              <a:effectLst/>
              <a:latin typeface="Times New Roman" panose="02020603050405020304" pitchFamily="18" charset="0"/>
              <a:cs typeface="Times New Roman" panose="02020603050405020304" pitchFamily="18" charset="0"/>
            </a:rPr>
            <a:t>Atitikties (teisėtumo) auditai</a:t>
          </a:r>
        </a:p>
      </dsp:txBody>
      <dsp:txXfrm>
        <a:off x="19290" y="189280"/>
        <a:ext cx="5390670" cy="356579"/>
      </dsp:txXfrm>
    </dsp:sp>
    <dsp:sp modelId="{8F94466C-8260-4810-8ED1-9EF110AC750B}">
      <dsp:nvSpPr>
        <dsp:cNvPr id="0" name=""/>
        <dsp:cNvSpPr/>
      </dsp:nvSpPr>
      <dsp:spPr>
        <a:xfrm>
          <a:off x="0" y="532666"/>
          <a:ext cx="5429250" cy="910976"/>
        </a:xfrm>
        <a:prstGeom prst="rect">
          <a:avLst/>
        </a:prstGeom>
        <a:solidFill>
          <a:schemeClr val="lt1"/>
        </a:solidFill>
        <a:ln w="12700" cap="flat" cmpd="sng" algn="ctr">
          <a:solidFill>
            <a:schemeClr val="accent3"/>
          </a:solidFill>
          <a:prstDash val="solid"/>
          <a:miter lim="800000"/>
        </a:ln>
        <a:effectLst>
          <a:outerShdw blurRad="50800" dist="38100" dir="2700000" algn="tl" rotWithShape="0">
            <a:prstClr val="black">
              <a:alpha val="40000"/>
            </a:prstClr>
          </a:outerShdw>
        </a:effectLst>
      </dsp:spPr>
      <dsp:style>
        <a:lnRef idx="2">
          <a:schemeClr val="accent3"/>
        </a:lnRef>
        <a:fillRef idx="1">
          <a:schemeClr val="lt1"/>
        </a:fillRef>
        <a:effectRef idx="0">
          <a:schemeClr val="accent3"/>
        </a:effectRef>
        <a:fontRef idx="minor">
          <a:schemeClr val="dk1"/>
        </a:fontRef>
      </dsp:style>
      <dsp:txBody>
        <a:bodyPr spcFirstLastPara="0" vert="horz" wrap="square" lIns="172379"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0" kern="1200">
              <a:latin typeface="Times New Roman" panose="02020603050405020304" pitchFamily="18" charset="0"/>
              <a:cs typeface="Times New Roman" panose="02020603050405020304" pitchFamily="18" charset="0"/>
            </a:rPr>
            <a:t>Panevėžio miesto savivaldybės vietinių rinkliavų</a:t>
          </a:r>
        </a:p>
        <a:p>
          <a:pPr marL="114300" lvl="1" indent="-114300" algn="l" defTabSz="533400">
            <a:lnSpc>
              <a:spcPct val="90000"/>
            </a:lnSpc>
            <a:spcBef>
              <a:spcPct val="0"/>
            </a:spcBef>
            <a:spcAft>
              <a:spcPct val="20000"/>
            </a:spcAft>
            <a:buChar char="••"/>
          </a:pPr>
          <a:r>
            <a:rPr lang="lt-LT" sz="1200" kern="1200">
              <a:latin typeface="Times New Roman" panose="02020603050405020304" pitchFamily="18" charset="0"/>
              <a:cs typeface="Times New Roman" panose="02020603050405020304" pitchFamily="18" charset="0"/>
            </a:rPr>
            <a:t>Maitinimo organizavimo Panevėžio miesto savivaldybės ikimokyklinio ugdymo įstaigose</a:t>
          </a:r>
          <a:endParaRPr lang="lt-LT"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20000"/>
            </a:spcAft>
            <a:buChar char="••"/>
          </a:pPr>
          <a:r>
            <a:rPr lang="lt-LT" sz="1200" kern="1200">
              <a:latin typeface="Times New Roman" panose="02020603050405020304" pitchFamily="18" charset="0"/>
              <a:cs typeface="Times New Roman" panose="02020603050405020304" pitchFamily="18" charset="0"/>
            </a:rPr>
            <a:t>Maitinimo organizavimo Panevėžio miesto savivaldybės bendrojo ugdymo mokyklose (planavimo procedūros)</a:t>
          </a:r>
          <a:endParaRPr lang="lt-LT" sz="1200" b="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20000"/>
            </a:spcAft>
            <a:buChar char="••"/>
          </a:pPr>
          <a:endParaRPr lang="lt-LT" sz="1200" b="1" kern="1200">
            <a:latin typeface="Times New Roman" panose="02020603050405020304" pitchFamily="18" charset="0"/>
            <a:cs typeface="Times New Roman" panose="02020603050405020304" pitchFamily="18" charset="0"/>
          </a:endParaRPr>
        </a:p>
      </dsp:txBody>
      <dsp:txXfrm>
        <a:off x="0" y="532666"/>
        <a:ext cx="5429250" cy="910976"/>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4CA7-06D3-49EA-AF47-7D6688E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10414</Words>
  <Characters>5936</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Skeirytė</dc:creator>
  <cp:lastModifiedBy>Diana Brazdžiunienė</cp:lastModifiedBy>
  <cp:revision>2</cp:revision>
  <cp:lastPrinted>2023-03-06T07:46:00Z</cp:lastPrinted>
  <dcterms:created xsi:type="dcterms:W3CDTF">2023-03-06T13:22:00Z</dcterms:created>
  <dcterms:modified xsi:type="dcterms:W3CDTF">2023-03-06T13:22:00Z</dcterms:modified>
</cp:coreProperties>
</file>