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FF382" w14:textId="77777777" w:rsidR="00156FEA" w:rsidRDefault="006B0880">
      <w:pPr>
        <w:jc w:val="center"/>
        <w:rPr>
          <w:rFonts w:ascii="Times New Roman" w:eastAsia="Times New Roman" w:hAnsi="Times New Roman" w:cs="Times New Roman"/>
          <w:sz w:val="20"/>
          <w:szCs w:val="24"/>
          <w:lang w:eastAsia="lt-LT"/>
        </w:rPr>
      </w:pPr>
      <w:bookmarkStart w:id="0" w:name="_GoBack"/>
      <w:bookmarkEnd w:id="0"/>
      <w:r>
        <w:rPr>
          <w:noProof/>
          <w:lang w:eastAsia="lt-LT"/>
        </w:rPr>
        <w:drawing>
          <wp:inline distT="0" distB="0" distL="0" distR="0" wp14:anchorId="4D6FF39F" wp14:editId="4D6FF3A0">
            <wp:extent cx="685800" cy="733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4">
                      <a:grayscl/>
                    </a:blip>
                    <a:stretch>
                      <a:fillRect/>
                    </a:stretch>
                  </pic:blipFill>
                  <pic:spPr bwMode="auto">
                    <a:xfrm>
                      <a:off x="0" y="0"/>
                      <a:ext cx="685800" cy="733425"/>
                    </a:xfrm>
                    <a:prstGeom prst="rect">
                      <a:avLst/>
                    </a:prstGeom>
                  </pic:spPr>
                </pic:pic>
              </a:graphicData>
            </a:graphic>
          </wp:inline>
        </w:drawing>
      </w:r>
    </w:p>
    <w:p w14:paraId="4D6FF383" w14:textId="77777777" w:rsidR="00156FEA" w:rsidRDefault="006B0880">
      <w:pPr>
        <w:keepNext/>
        <w:tabs>
          <w:tab w:val="center" w:pos="2552"/>
        </w:tabs>
        <w:spacing w:after="0" w:line="240" w:lineRule="auto"/>
        <w:jc w:val="center"/>
        <w:outlineLvl w:val="0"/>
        <w:rPr>
          <w:rFonts w:ascii="Times New Roman" w:eastAsia="Arial Unicode MS" w:hAnsi="Times New Roman" w:cs="Times New Roman"/>
          <w:b/>
          <w:spacing w:val="4"/>
          <w:sz w:val="28"/>
          <w:szCs w:val="20"/>
        </w:rPr>
      </w:pPr>
      <w:r>
        <w:rPr>
          <w:rFonts w:ascii="Times New Roman" w:eastAsia="Arial Unicode MS" w:hAnsi="Times New Roman" w:cs="Times New Roman"/>
          <w:b/>
          <w:spacing w:val="4"/>
          <w:sz w:val="28"/>
          <w:szCs w:val="20"/>
        </w:rPr>
        <w:t>PANEVĖŽIO LĖLIŲ VEŽIMO TEATRAS</w:t>
      </w:r>
    </w:p>
    <w:p w14:paraId="4D6FF384" w14:textId="77777777" w:rsidR="00156FEA" w:rsidRDefault="006B0880">
      <w:pPr>
        <w:spacing w:after="0"/>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Juridinis asmenų registras. Kodas 191782373. Respublikos g. 30, LT-35174 Panevėžys. Tel (8-45) 46 05 33. </w:t>
      </w:r>
    </w:p>
    <w:p w14:paraId="4D6FF385" w14:textId="77777777" w:rsidR="00156FEA" w:rsidRDefault="006B0880">
      <w:pPr>
        <w:spacing w:after="0"/>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Tel./Faks. (8-45) 51 12 36. El. p. </w:t>
      </w:r>
      <w:hyperlink r:id="rId5">
        <w:r>
          <w:rPr>
            <w:rFonts w:ascii="Times New Roman" w:eastAsia="Times New Roman" w:hAnsi="Times New Roman" w:cs="Times New Roman"/>
            <w:sz w:val="20"/>
            <w:szCs w:val="20"/>
            <w:lang w:eastAsia="lt-LT"/>
          </w:rPr>
          <w:t>vezimoteatras@gmail.com</w:t>
        </w:r>
      </w:hyperlink>
    </w:p>
    <w:p w14:paraId="4D6FF386" w14:textId="77777777" w:rsidR="00156FEA" w:rsidRDefault="006B0880">
      <w:pPr>
        <w:spacing w:line="240" w:lineRule="auto"/>
        <w:jc w:val="center"/>
        <w:rPr>
          <w:rFonts w:ascii="Times New Roman" w:eastAsia="Times New Roman" w:hAnsi="Times New Roman" w:cs="Times New Roman"/>
          <w:lang w:eastAsia="lt-LT"/>
        </w:rPr>
      </w:pPr>
      <w:r>
        <w:rPr>
          <w:rFonts w:ascii="Times New Roman" w:eastAsia="Times New Roman" w:hAnsi="Times New Roman" w:cs="Times New Roman"/>
          <w:noProof/>
          <w:lang w:eastAsia="lt-LT"/>
        </w:rPr>
        <mc:AlternateContent>
          <mc:Choice Requires="wps">
            <w:drawing>
              <wp:anchor distT="4445" distB="0" distL="4445" distR="0" simplePos="0" relativeHeight="3" behindDoc="0" locked="0" layoutInCell="0" allowOverlap="1" wp14:anchorId="4D6FF3A1" wp14:editId="4D6FF3A2">
                <wp:simplePos x="0" y="0"/>
                <wp:positionH relativeFrom="column">
                  <wp:posOffset>0</wp:posOffset>
                </wp:positionH>
                <wp:positionV relativeFrom="paragraph">
                  <wp:posOffset>48895</wp:posOffset>
                </wp:positionV>
                <wp:extent cx="6058535" cy="3175"/>
                <wp:effectExtent l="0" t="0" r="19050" b="35560"/>
                <wp:wrapNone/>
                <wp:docPr id="2" name="Tiesioji jungtis 2"/>
                <wp:cNvGraphicFramePr/>
                <a:graphic xmlns:a="http://schemas.openxmlformats.org/drawingml/2006/main">
                  <a:graphicData uri="http://schemas.microsoft.com/office/word/2010/wordprocessingShape">
                    <wps:wsp>
                      <wps:cNvCnPr/>
                      <wps:spPr>
                        <a:xfrm>
                          <a:off x="0" y="0"/>
                          <a:ext cx="6058080" cy="25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492A97C" id="Tiesioji jungtis 2" o:spid="_x0000_s1026" style="position:absolute;z-index:3;visibility:visible;mso-wrap-style:square;mso-wrap-distance-left:.35pt;mso-wrap-distance-top:.35pt;mso-wrap-distance-right:0;mso-wrap-distance-bottom:0;mso-position-horizontal:absolute;mso-position-horizontal-relative:text;mso-position-vertical:absolute;mso-position-vertical-relative:text" from="0,3.85pt" to="477.05pt,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uqMX1QEAAP4DAAAOAAAAZHJzL2Uyb0RvYy54bWysU01v2zAMvQ/YfxB0b+waSJEZcXpo0V6G Ldi6H6Dow1ahL1BKnPz7UbLrttupw3yQJZF85Huktrdna8hJQtTedfR6VVMiHfdCu76jv54erjaU xMScYMY72dGLjPR29/nTdgytbPzgjZBAEMTFdgwdHVIKbVVFPkjL4soH6dCoPFiW8Ah9JYCNiG5N 1dT1TTV6EAE8lzHi7f1kpLuCr5Tk6btSUSZiOoq1pbJCWQ95rXZb1vbAwqD5XAb7hyos0w6TLlD3 LDFyBP0XlNUcfPQqrbi3lVdKc1k4IJvr+g82PwcWZOGC4sSwyBT/Hyz/dtoD0aKjDSWOWWzRk5bY zWdNno+uTzqSJqs0htii853bw3yKYQ+Z8lmBzX8kQ85F2cuirDwnwvHypl5v6g02gKOtWTdF+Oo1 NkBMj9JbkjcdNdpl3qxlp68xYT50fXHJ18aRsaNf1s26eEVvtHjQxmRbhP5wZ4CcWG55+XL9iPDO DfzRieneODRnfhOjsksXI6dMP6RCfQqxAs9n/GmIcMqR1csoYRLjMCA7Kqzng7FzSI6WZXY/GL8E lfzepSXeauehyPCGXd4evLiUjhYBcMiKUvODyFP89lxken22u98AAAD//wMAUEsDBBQABgAIAAAA IQBxYXXQ2wAAAAQBAAAPAAAAZHJzL2Rvd25yZXYueG1sTI/BTsMwEETvSPyDtUhcqtZpgLaEbCoE 5NYLBcR1Gy9JRLxOY7cNfD3mBMfRjGbe5OvRdurIg2+dIMxnCSiWyplWaoTXl3K6AuUDiaHOCSN8 sYd1cX6WU2bcSZ75uA21iiXiM0JoQugzrX3VsCU/cz1L9D7cYClEOdTaDHSK5bbTaZIstKVW4kJD PT80XH1uDxbBl2+8L78n1SR5v6odp/vHzRMhXl6M93egAo/hLwy/+BEdisi0cwcxXnUI8UhAWC5B RfP25noOaoewSkEXuf4PX/wAAAD//wMAUEsBAi0AFAAGAAgAAAAhALaDOJL+AAAA4QEAABMAAAAA AAAAAAAAAAAAAAAAAFtDb250ZW50X1R5cGVzXS54bWxQSwECLQAUAAYACAAAACEAOP0h/9YAAACU AQAACwAAAAAAAAAAAAAAAAAvAQAAX3JlbHMvLnJlbHNQSwECLQAUAAYACAAAACEAUrqjF9UBAAD+ AwAADgAAAAAAAAAAAAAAAAAuAgAAZHJzL2Uyb0RvYy54bWxQSwECLQAUAAYACAAAACEAcWF10NsA AAAEAQAADwAAAAAAAAAAAAAAAAAvBAAAZHJzL2Rvd25yZXYueG1sUEsFBgAAAAAEAAQA8wAAADcF AAAAAA== " o:allowincell="f"/>
            </w:pict>
          </mc:Fallback>
        </mc:AlternateContent>
      </w:r>
    </w:p>
    <w:p w14:paraId="4D6FF387" w14:textId="77777777" w:rsidR="00156FEA" w:rsidRDefault="006B088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Panevėžio miesto savivaldybės administracijos </w:t>
      </w:r>
    </w:p>
    <w:p w14:paraId="4D6FF388" w14:textId="77777777" w:rsidR="00156FEA" w:rsidRDefault="006B088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Kultūros ir meno skyriui                                                          </w:t>
      </w:r>
      <w:r w:rsidR="00D81BF2">
        <w:rPr>
          <w:rFonts w:ascii="Times New Roman" w:eastAsia="Calibri" w:hAnsi="Times New Roman" w:cs="Times New Roman"/>
          <w:sz w:val="24"/>
          <w:szCs w:val="24"/>
        </w:rPr>
        <w:t xml:space="preserve">                         2023-02</w:t>
      </w:r>
      <w:r>
        <w:rPr>
          <w:rFonts w:ascii="Times New Roman" w:eastAsia="Calibri" w:hAnsi="Times New Roman" w:cs="Times New Roman"/>
          <w:sz w:val="24"/>
          <w:szCs w:val="24"/>
        </w:rPr>
        <w:t>-</w:t>
      </w:r>
      <w:r w:rsidR="00D81BF2">
        <w:rPr>
          <w:rFonts w:ascii="Times New Roman" w:eastAsia="Calibri" w:hAnsi="Times New Roman" w:cs="Times New Roman"/>
          <w:sz w:val="24"/>
          <w:szCs w:val="24"/>
        </w:rPr>
        <w:t>14</w:t>
      </w:r>
      <w:r w:rsidR="0094586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Nr. </w:t>
      </w:r>
    </w:p>
    <w:p w14:paraId="4D6FF389" w14:textId="77777777" w:rsidR="00156FEA" w:rsidRDefault="006B088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D6FF38A" w14:textId="77777777" w:rsidR="00156FEA" w:rsidRDefault="00156FEA">
      <w:pPr>
        <w:spacing w:after="0"/>
        <w:jc w:val="both"/>
        <w:rPr>
          <w:rFonts w:ascii="Times New Roman" w:eastAsia="Calibri" w:hAnsi="Times New Roman" w:cs="Times New Roman"/>
          <w:sz w:val="24"/>
          <w:szCs w:val="24"/>
        </w:rPr>
      </w:pPr>
    </w:p>
    <w:p w14:paraId="4D6FF38B" w14:textId="77777777" w:rsidR="00156FEA" w:rsidRDefault="006B088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D6FF38C" w14:textId="77777777" w:rsidR="00156FEA" w:rsidRDefault="006B088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DĖL 2022 M. VEIKLOS PLANO VYKDYMO ATASKAITOS </w:t>
      </w:r>
    </w:p>
    <w:p w14:paraId="4D6FF38D" w14:textId="77777777" w:rsidR="00156FEA" w:rsidRDefault="006B088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Prašome pateikti Panevėžio miesto savivaldybės tarybai Panevėžio lėlių vežimo teatro 2022 m. veiklos vykdymo ataskaitą pritarti.</w:t>
      </w:r>
    </w:p>
    <w:p w14:paraId="4D6FF38E" w14:textId="77777777" w:rsidR="00156FEA" w:rsidRDefault="006B088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4D6FF38F" w14:textId="77777777" w:rsidR="00156FEA" w:rsidRDefault="006B0880">
      <w:pPr>
        <w:spacing w:after="0"/>
        <w:jc w:val="both"/>
        <w:rPr>
          <w:rFonts w:ascii="Times New Roman" w:hAnsi="Times New Roman"/>
          <w:sz w:val="24"/>
          <w:szCs w:val="24"/>
        </w:rPr>
      </w:pPr>
      <w:r>
        <w:rPr>
          <w:rFonts w:ascii="Times New Roman" w:hAnsi="Times New Roman"/>
          <w:sz w:val="24"/>
          <w:szCs w:val="24"/>
        </w:rPr>
        <w:tab/>
        <w:t xml:space="preserve">Turime pasidžiaugti, jog 2022 metai Panevėžio lėlių vežimo teatrui buvo sėkmingi. Teatro paslaugų pasiūla tapo ypatingai populiari ne tik tarp didžiųjų miestų žiūrovų, bet ir tarp Panevėžio miesto gyventojų. Per metus suvaidinti </w:t>
      </w:r>
      <w:r>
        <w:rPr>
          <w:rFonts w:ascii="Times New Roman" w:eastAsia="MS Mincho;MS Gothic" w:hAnsi="Times New Roman"/>
          <w:sz w:val="24"/>
          <w:szCs w:val="24"/>
        </w:rPr>
        <w:t>27</w:t>
      </w:r>
      <w:r w:rsidR="00945864">
        <w:rPr>
          <w:rFonts w:ascii="Times New Roman" w:eastAsia="MS Mincho;MS Gothic" w:hAnsi="Times New Roman"/>
          <w:sz w:val="24"/>
          <w:szCs w:val="24"/>
        </w:rPr>
        <w:t>6</w:t>
      </w:r>
      <w:r>
        <w:rPr>
          <w:rFonts w:ascii="Times New Roman" w:eastAsia="MS Mincho;MS Gothic" w:hAnsi="Times New Roman"/>
          <w:sz w:val="24"/>
          <w:szCs w:val="24"/>
        </w:rPr>
        <w:t xml:space="preserve"> spektakliai (iš jų 1</w:t>
      </w:r>
      <w:r w:rsidR="00945864">
        <w:rPr>
          <w:rFonts w:ascii="Times New Roman" w:eastAsia="MS Mincho;MS Gothic" w:hAnsi="Times New Roman"/>
          <w:sz w:val="24"/>
          <w:szCs w:val="24"/>
        </w:rPr>
        <w:t>72</w:t>
      </w:r>
      <w:r>
        <w:rPr>
          <w:rFonts w:ascii="Times New Roman" w:eastAsia="MS Mincho;MS Gothic" w:hAnsi="Times New Roman"/>
          <w:sz w:val="24"/>
          <w:szCs w:val="24"/>
        </w:rPr>
        <w:t xml:space="preserve"> – teatre, 44 nuotoliniu būdu, 43 – gastrolėse, 17 – tarptautinio lėlių teatrų festivalio „Lėlė gatvėje 2022“ metu) ir 63 edukacinės programos (</w:t>
      </w:r>
      <w:r>
        <w:rPr>
          <w:rFonts w:ascii="Times New Roman" w:eastAsia="MS Mincho;MS Gothic" w:hAnsi="Times New Roman"/>
          <w:color w:val="000000"/>
          <w:sz w:val="24"/>
          <w:szCs w:val="24"/>
        </w:rPr>
        <w:t xml:space="preserve">34 edukacinės programos „Aktorius lėlininkas“ ir 29 edukacinės programos „Lėlės lagamine“). </w:t>
      </w:r>
      <w:r w:rsidR="00D81BF2">
        <w:rPr>
          <w:rFonts w:ascii="Times New Roman" w:eastAsia="MS Mincho;MS Gothic" w:hAnsi="Times New Roman"/>
          <w:color w:val="000000"/>
          <w:sz w:val="24"/>
          <w:szCs w:val="24"/>
        </w:rPr>
        <w:t>Viso renginiuose s</w:t>
      </w:r>
      <w:r>
        <w:rPr>
          <w:rFonts w:ascii="Times New Roman" w:eastAsia="MS Mincho;MS Gothic" w:hAnsi="Times New Roman"/>
          <w:color w:val="000000"/>
          <w:sz w:val="24"/>
          <w:szCs w:val="24"/>
        </w:rPr>
        <w:t xml:space="preserve">ulaukta </w:t>
      </w:r>
      <w:r w:rsidR="00D81BF2">
        <w:rPr>
          <w:rFonts w:ascii="Times New Roman" w:eastAsia="MS Mincho;MS Gothic" w:hAnsi="Times New Roman"/>
          <w:color w:val="000000"/>
          <w:sz w:val="24"/>
          <w:szCs w:val="24"/>
          <w:lang w:eastAsia="lt-LT"/>
        </w:rPr>
        <w:t>21097</w:t>
      </w:r>
      <w:r>
        <w:rPr>
          <w:rFonts w:ascii="Times New Roman" w:eastAsia="MS Mincho;MS Gothic" w:hAnsi="Times New Roman"/>
          <w:color w:val="000000"/>
          <w:sz w:val="24"/>
          <w:szCs w:val="24"/>
          <w:lang w:eastAsia="lt-LT"/>
        </w:rPr>
        <w:t xml:space="preserve"> žiūrovų.</w:t>
      </w:r>
    </w:p>
    <w:p w14:paraId="4D6FF390" w14:textId="77777777" w:rsidR="00156FEA" w:rsidRDefault="006B0880">
      <w:pPr>
        <w:spacing w:after="0"/>
        <w:ind w:firstLine="1296"/>
        <w:jc w:val="both"/>
        <w:rPr>
          <w:rFonts w:ascii="Times New Roman" w:hAnsi="Times New Roman"/>
          <w:sz w:val="24"/>
          <w:szCs w:val="24"/>
        </w:rPr>
      </w:pPr>
      <w:r>
        <w:rPr>
          <w:rFonts w:ascii="Times New Roman" w:hAnsi="Times New Roman" w:cs="Times New Roman"/>
          <w:sz w:val="24"/>
          <w:szCs w:val="24"/>
        </w:rPr>
        <w:t xml:space="preserve">Teatras pastoviai atnaujina savo repertuarą. Sukurti trys premjeriniai spektakliai: lietuvių liaudies pasakų motyvais „Dvylika brolių, juodvarniais lakstančių“, </w:t>
      </w:r>
      <w:proofErr w:type="spellStart"/>
      <w:r>
        <w:rPr>
          <w:rFonts w:ascii="Times New Roman" w:hAnsi="Times New Roman" w:cs="Times New Roman"/>
          <w:sz w:val="24"/>
          <w:szCs w:val="24"/>
        </w:rPr>
        <w:t>rež</w:t>
      </w:r>
      <w:proofErr w:type="spellEnd"/>
      <w:r>
        <w:rPr>
          <w:rFonts w:ascii="Times New Roman" w:hAnsi="Times New Roman" w:cs="Times New Roman"/>
          <w:sz w:val="24"/>
          <w:szCs w:val="24"/>
        </w:rPr>
        <w:t xml:space="preserve">. D. Savickis, muzikinė komedija „Stebuklingas smuikas“, </w:t>
      </w:r>
      <w:proofErr w:type="spellStart"/>
      <w:r>
        <w:rPr>
          <w:rFonts w:ascii="Times New Roman" w:hAnsi="Times New Roman" w:cs="Times New Roman"/>
          <w:sz w:val="24"/>
          <w:szCs w:val="24"/>
        </w:rPr>
        <w:t>rež</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Titarovas</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Gruševskio</w:t>
      </w:r>
      <w:proofErr w:type="spellEnd"/>
      <w:r>
        <w:rPr>
          <w:rFonts w:ascii="Times New Roman" w:hAnsi="Times New Roman" w:cs="Times New Roman"/>
          <w:sz w:val="24"/>
          <w:szCs w:val="24"/>
        </w:rPr>
        <w:t xml:space="preserve"> pjesės motyvais „Liūdna linksma pasaka“, </w:t>
      </w:r>
      <w:proofErr w:type="spellStart"/>
      <w:r>
        <w:rPr>
          <w:rFonts w:ascii="Times New Roman" w:hAnsi="Times New Roman" w:cs="Times New Roman"/>
          <w:sz w:val="24"/>
          <w:szCs w:val="24"/>
        </w:rPr>
        <w:t>rež</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Gladkova</w:t>
      </w:r>
      <w:proofErr w:type="spellEnd"/>
      <w:r>
        <w:rPr>
          <w:rFonts w:ascii="Times New Roman" w:hAnsi="Times New Roman" w:cs="Times New Roman"/>
          <w:sz w:val="24"/>
          <w:szCs w:val="24"/>
        </w:rPr>
        <w:t>. Į atnaujinamą teatro repertuarą naujais, šiuolaikiškais, aukštos meninės vertės spektakliais teigiamai reaguoja ir gausiai apsilankę žiūrovai. P</w:t>
      </w:r>
      <w:r>
        <w:rPr>
          <w:rFonts w:ascii="Times New Roman" w:eastAsia="MS Mincho;MS Gothic" w:hAnsi="Times New Roman" w:cs="Times New Roman"/>
          <w:sz w:val="24"/>
          <w:szCs w:val="24"/>
        </w:rPr>
        <w:t>remjeriniai spektakliai buvo parodyti net 51 kartą. Juose apsilankė 2728 žiūrovai. Puikių atsiliepimų apie spektaklius sulaukta ir socialiniuose tinkluose.</w:t>
      </w:r>
    </w:p>
    <w:p w14:paraId="4D6FF391" w14:textId="77777777" w:rsidR="00156FEA" w:rsidRDefault="006B0880">
      <w:pPr>
        <w:spacing w:after="0"/>
        <w:ind w:firstLine="1296"/>
        <w:jc w:val="both"/>
        <w:rPr>
          <w:rFonts w:ascii="Times New Roman" w:hAnsi="Times New Roman"/>
          <w:sz w:val="24"/>
          <w:szCs w:val="24"/>
        </w:rPr>
      </w:pPr>
      <w:r>
        <w:rPr>
          <w:rFonts w:ascii="Times New Roman" w:hAnsi="Times New Roman" w:cs="Times New Roman"/>
          <w:sz w:val="24"/>
          <w:szCs w:val="24"/>
        </w:rPr>
        <w:t>2022 m. buvo planuoti penki projektai, tačiau finansavimas gautas trims projektams, kurie ir buvo įgyvendinti.</w:t>
      </w:r>
    </w:p>
    <w:p w14:paraId="4D6FF392" w14:textId="77777777" w:rsidR="00156FEA" w:rsidRDefault="006B0880">
      <w:pPr>
        <w:spacing w:after="0"/>
        <w:ind w:firstLine="1296"/>
        <w:jc w:val="both"/>
        <w:rPr>
          <w:rFonts w:ascii="Times New Roman" w:hAnsi="Times New Roman"/>
          <w:sz w:val="24"/>
          <w:szCs w:val="24"/>
        </w:rPr>
      </w:pPr>
      <w:r>
        <w:rPr>
          <w:rFonts w:ascii="Times New Roman" w:hAnsi="Times New Roman" w:cs="Times New Roman"/>
          <w:sz w:val="24"/>
          <w:szCs w:val="24"/>
        </w:rPr>
        <w:t xml:space="preserve">Vienas iš finansuotų projektų – tai teatro tradicinės vasaros gastrolės su vežimu po Lietuvą, kurių metu buvo aplankyti: </w:t>
      </w:r>
      <w:r>
        <w:rPr>
          <w:rFonts w:ascii="Times New Roman" w:hAnsi="Times New Roman" w:cs="Times New Roman"/>
          <w:color w:val="000000"/>
          <w:sz w:val="24"/>
          <w:szCs w:val="24"/>
        </w:rPr>
        <w:t xml:space="preserve">Upytė, Ėriškiai, Ramygala, Krekenava, Surviliškis, Kalnaberžė, Sirutiškis, Vilainiai, Kėdainiai, Dotnuva, Akademija, Krakės, Gudžiūnai, </w:t>
      </w:r>
      <w:proofErr w:type="spellStart"/>
      <w:r>
        <w:rPr>
          <w:rFonts w:ascii="Times New Roman" w:hAnsi="Times New Roman" w:cs="Times New Roman"/>
          <w:color w:val="000000"/>
          <w:sz w:val="24"/>
          <w:szCs w:val="24"/>
        </w:rPr>
        <w:t>Skėmiai</w:t>
      </w:r>
      <w:proofErr w:type="spellEnd"/>
      <w:r>
        <w:rPr>
          <w:rFonts w:ascii="Times New Roman" w:hAnsi="Times New Roman" w:cs="Times New Roman"/>
          <w:color w:val="000000"/>
          <w:sz w:val="24"/>
          <w:szCs w:val="24"/>
        </w:rPr>
        <w:t xml:space="preserve">, Grinkiškis, Baisogala, </w:t>
      </w:r>
      <w:proofErr w:type="spellStart"/>
      <w:r>
        <w:rPr>
          <w:rFonts w:ascii="Times New Roman" w:hAnsi="Times New Roman" w:cs="Times New Roman"/>
          <w:color w:val="000000"/>
          <w:sz w:val="24"/>
          <w:szCs w:val="24"/>
        </w:rPr>
        <w:t>Pakiršinys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Sidabrava</w:t>
      </w:r>
      <w:proofErr w:type="spellEnd"/>
      <w:r>
        <w:rPr>
          <w:rFonts w:ascii="Times New Roman" w:hAnsi="Times New Roman" w:cs="Times New Roman"/>
          <w:color w:val="000000"/>
          <w:sz w:val="24"/>
          <w:szCs w:val="24"/>
        </w:rPr>
        <w:t xml:space="preserve">, Naujamiestis, Daukniūnai, Berčiūnai.  Gastrolių metu parodytas 21 spektaklis – teatrinė improvizacija „Lėlių cirkas“, </w:t>
      </w:r>
      <w:proofErr w:type="spellStart"/>
      <w:r>
        <w:rPr>
          <w:rFonts w:ascii="Times New Roman" w:hAnsi="Times New Roman" w:cs="Times New Roman"/>
          <w:color w:val="000000"/>
          <w:sz w:val="24"/>
          <w:szCs w:val="24"/>
        </w:rPr>
        <w:t>rež</w:t>
      </w:r>
      <w:proofErr w:type="spellEnd"/>
      <w:r>
        <w:rPr>
          <w:rFonts w:ascii="Times New Roman" w:hAnsi="Times New Roman" w:cs="Times New Roman"/>
          <w:color w:val="000000"/>
          <w:sz w:val="24"/>
          <w:szCs w:val="24"/>
        </w:rPr>
        <w:t xml:space="preserve">. I. </w:t>
      </w:r>
      <w:proofErr w:type="spellStart"/>
      <w:r>
        <w:rPr>
          <w:rFonts w:ascii="Times New Roman" w:hAnsi="Times New Roman" w:cs="Times New Roman"/>
          <w:color w:val="000000"/>
          <w:sz w:val="24"/>
          <w:szCs w:val="24"/>
        </w:rPr>
        <w:t>Ignatenko</w:t>
      </w:r>
      <w:proofErr w:type="spellEnd"/>
      <w:r>
        <w:rPr>
          <w:rFonts w:ascii="Times New Roman" w:hAnsi="Times New Roman" w:cs="Times New Roman"/>
          <w:color w:val="000000"/>
          <w:sz w:val="24"/>
          <w:szCs w:val="24"/>
        </w:rPr>
        <w:t xml:space="preserve"> ir S. </w:t>
      </w:r>
      <w:proofErr w:type="spellStart"/>
      <w:r>
        <w:rPr>
          <w:rFonts w:ascii="Times New Roman" w:hAnsi="Times New Roman" w:cs="Times New Roman"/>
          <w:color w:val="000000"/>
          <w:sz w:val="24"/>
          <w:szCs w:val="24"/>
        </w:rPr>
        <w:t>Alochinas</w:t>
      </w:r>
      <w:proofErr w:type="spellEnd"/>
      <w:r>
        <w:rPr>
          <w:rFonts w:ascii="Times New Roman" w:hAnsi="Times New Roman" w:cs="Times New Roman"/>
          <w:color w:val="000000"/>
          <w:sz w:val="24"/>
          <w:szCs w:val="24"/>
        </w:rPr>
        <w:t>, kuris</w:t>
      </w:r>
      <w:r>
        <w:rPr>
          <w:rFonts w:ascii="Times New Roman" w:hAnsi="Times New Roman" w:cs="Times New Roman"/>
          <w:sz w:val="24"/>
          <w:szCs w:val="24"/>
        </w:rPr>
        <w:t xml:space="preserve"> jaunajai kartai suteikė daug džiaugsmo, galimybę susipažinti su teatro ilgaamžės tradicijos unikalumu, pasijusti jos dalimi, taip ugdant pasididžiavimą savo kultūra, tradicijomis, miestu ir šalimi. Be to, ypač sustiprėjo ryšys su 21 bendruomene. Spektakliuose</w:t>
      </w:r>
      <w:r>
        <w:rPr>
          <w:rFonts w:ascii="Times New Roman" w:hAnsi="Times New Roman" w:cs="Times New Roman"/>
          <w:color w:val="000000"/>
          <w:sz w:val="24"/>
          <w:szCs w:val="24"/>
        </w:rPr>
        <w:t xml:space="preserve">  sulaukta 1917 žiūrovų.</w:t>
      </w:r>
    </w:p>
    <w:p w14:paraId="4D6FF393" w14:textId="77777777" w:rsidR="00156FEA" w:rsidRDefault="006B0880">
      <w:pPr>
        <w:widowControl w:val="0"/>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Kartu su teatro kūrybine grupe keliavo ir gastrolių akimirkas fiksavo fotomenininkas Arvydas Gudas. Arvydo Gudo fotografijų parodos „Tradicinių Panevėžio lėlių vežimo teatro vasaros gastrolių sklaida 2022“ atidarymas įvyko rugsėjo 21 dieną ir teatre besilankančius žiūrovus džiugino iki gruodžio mėnesio. </w:t>
      </w:r>
    </w:p>
    <w:p w14:paraId="4D6FF394" w14:textId="77777777" w:rsidR="00156FEA" w:rsidRDefault="006B0880">
      <w:pPr>
        <w:pStyle w:val="Standard"/>
        <w:jc w:val="both"/>
      </w:pPr>
      <w:r>
        <w:rPr>
          <w:rFonts w:ascii="Times New Roman" w:hAnsi="Times New Roman" w:cs="Times New Roman"/>
          <w:color w:val="111111"/>
        </w:rPr>
        <w:lastRenderedPageBreak/>
        <w:tab/>
        <w:t>Rugsėjo 8-11 dienomis Panevėžio lėlių vežimo teatras vykdė projektą „</w:t>
      </w:r>
      <w:hyperlink r:id="rId6">
        <w:r>
          <w:rPr>
            <w:rFonts w:ascii="Times New Roman" w:hAnsi="Times New Roman" w:cs="Times New Roman"/>
            <w:color w:val="111111"/>
          </w:rPr>
          <w:t>Tarptautinis lėlių teatrų festivalis „Lėlė gatvėje 202</w:t>
        </w:r>
      </w:hyperlink>
      <w:r>
        <w:rPr>
          <w:rFonts w:ascii="Times New Roman" w:hAnsi="Times New Roman" w:cs="Times New Roman"/>
          <w:color w:val="111111"/>
        </w:rPr>
        <w:t xml:space="preserve">2““, kuris transformavo Panevėžio miesto ir rajono netradicines erdves, kartu tapdamas atsvara masinei kultūrai. </w:t>
      </w:r>
      <w:r>
        <w:rPr>
          <w:rFonts w:ascii="Times New Roman" w:hAnsi="Times New Roman" w:cs="Times New Roman"/>
        </w:rPr>
        <w:t xml:space="preserve">Pasirodymais žiūrovus džiugino profesionalių lėlių teatrų kolektyvai iš Lietuvos, Prancūzijos, Ukrainos ir Estijos. Spektakliai buvo rodomi įvairiose miesto ir rajono lauko erdvėse: prie Panevėžio lėlių vežimo teatro, Laisvės aikštėje, Senvagės saloje, Kranto gatvėje, Upytėje, Paįstryje, Bernatoniuose, </w:t>
      </w:r>
      <w:proofErr w:type="spellStart"/>
      <w:r>
        <w:rPr>
          <w:rFonts w:ascii="Times New Roman" w:hAnsi="Times New Roman" w:cs="Times New Roman"/>
        </w:rPr>
        <w:t>Tiltagaliuose</w:t>
      </w:r>
      <w:proofErr w:type="spellEnd"/>
      <w:r>
        <w:rPr>
          <w:rFonts w:ascii="Times New Roman" w:hAnsi="Times New Roman" w:cs="Times New Roman"/>
        </w:rPr>
        <w:t>, Katinuose. Lėlių teatro meno bei įvairių šalių kultūros akcentais žiūrovus džiugino net 13 teatrų:</w:t>
      </w:r>
      <w:r>
        <w:rPr>
          <w:rFonts w:ascii="Times New Roman" w:hAnsi="Times New Roman" w:cs="Times New Roman"/>
          <w:b/>
        </w:rPr>
        <w:t xml:space="preserve"> </w:t>
      </w:r>
      <w:r>
        <w:rPr>
          <w:rStyle w:val="StrongEmphasis"/>
          <w:rFonts w:ascii="Times New Roman" w:hAnsi="Times New Roman" w:cs="Times New Roman"/>
          <w:b w:val="0"/>
        </w:rPr>
        <w:t xml:space="preserve">Kauno Nykštuko lėlių teatras (Lietuva) , Priekulės </w:t>
      </w:r>
      <w:proofErr w:type="spellStart"/>
      <w:r>
        <w:rPr>
          <w:rStyle w:val="StrongEmphasis"/>
          <w:rFonts w:ascii="Times New Roman" w:hAnsi="Times New Roman" w:cs="Times New Roman"/>
          <w:b w:val="0"/>
        </w:rPr>
        <w:t>Ernhsto</w:t>
      </w:r>
      <w:proofErr w:type="spellEnd"/>
      <w:r>
        <w:rPr>
          <w:rStyle w:val="StrongEmphasis"/>
          <w:rFonts w:ascii="Times New Roman" w:hAnsi="Times New Roman" w:cs="Times New Roman"/>
          <w:b w:val="0"/>
        </w:rPr>
        <w:t xml:space="preserve"> </w:t>
      </w:r>
      <w:proofErr w:type="spellStart"/>
      <w:r>
        <w:rPr>
          <w:rStyle w:val="StrongEmphasis"/>
          <w:rFonts w:ascii="Times New Roman" w:hAnsi="Times New Roman" w:cs="Times New Roman"/>
          <w:b w:val="0"/>
        </w:rPr>
        <w:t>Vicherto</w:t>
      </w:r>
      <w:proofErr w:type="spellEnd"/>
      <w:r>
        <w:rPr>
          <w:rStyle w:val="StrongEmphasis"/>
          <w:rFonts w:ascii="Times New Roman" w:hAnsi="Times New Roman" w:cs="Times New Roman"/>
          <w:b w:val="0"/>
        </w:rPr>
        <w:t xml:space="preserve"> teatras (Lietuva), Panevėžio lėlių vežimo teatras (Lietuva), Vilniaus Stalo teatras (Lietuva), Klaipėdos klounų teatro studija "</w:t>
      </w:r>
      <w:proofErr w:type="spellStart"/>
      <w:r>
        <w:rPr>
          <w:rStyle w:val="StrongEmphasis"/>
          <w:rFonts w:ascii="Times New Roman" w:hAnsi="Times New Roman" w:cs="Times New Roman"/>
          <w:b w:val="0"/>
        </w:rPr>
        <w:t>Dulidu</w:t>
      </w:r>
      <w:proofErr w:type="spellEnd"/>
      <w:r>
        <w:rPr>
          <w:rStyle w:val="StrongEmphasis"/>
          <w:rFonts w:ascii="Times New Roman" w:hAnsi="Times New Roman" w:cs="Times New Roman"/>
          <w:b w:val="0"/>
        </w:rPr>
        <w:t>"(Lietuva), Vilniaus teatras "Lėlė" (Lietuva), Kauno valstybinis lėlių teatras (Lietuva), Rokiškio kultūros centro priemiesčio padalinio Bajorų lėlių teatras "ČIZ" (Lietuva), Klaipėdos lėlių teatras (Lietuva)</w:t>
      </w:r>
      <w:r>
        <w:rPr>
          <w:rFonts w:ascii="Times New Roman" w:hAnsi="Times New Roman" w:cs="Times New Roman"/>
          <w:b/>
        </w:rPr>
        <w:t xml:space="preserve">, </w:t>
      </w:r>
      <w:r>
        <w:rPr>
          <w:rStyle w:val="StrongEmphasis"/>
          <w:rFonts w:ascii="Times New Roman" w:hAnsi="Times New Roman" w:cs="Times New Roman"/>
          <w:b w:val="0"/>
        </w:rPr>
        <w:t>Dniepro miesto lėlių teatras (Ukraina), Kijevo privatus lėlių teatras "</w:t>
      </w:r>
      <w:proofErr w:type="spellStart"/>
      <w:r>
        <w:rPr>
          <w:rStyle w:val="StrongEmphasis"/>
          <w:rFonts w:ascii="Times New Roman" w:hAnsi="Times New Roman" w:cs="Times New Roman"/>
          <w:b w:val="0"/>
        </w:rPr>
        <w:t>Ravlyk</w:t>
      </w:r>
      <w:proofErr w:type="spellEnd"/>
      <w:r>
        <w:rPr>
          <w:rStyle w:val="StrongEmphasis"/>
          <w:rFonts w:ascii="Times New Roman" w:hAnsi="Times New Roman" w:cs="Times New Roman"/>
          <w:b w:val="0"/>
        </w:rPr>
        <w:t>" (Ukraina)</w:t>
      </w:r>
      <w:r>
        <w:rPr>
          <w:rFonts w:ascii="Times New Roman" w:hAnsi="Times New Roman" w:cs="Times New Roman"/>
          <w:b/>
        </w:rPr>
        <w:t xml:space="preserve">, </w:t>
      </w:r>
      <w:r>
        <w:rPr>
          <w:rStyle w:val="StrongEmphasis"/>
          <w:rFonts w:ascii="Times New Roman" w:hAnsi="Times New Roman" w:cs="Times New Roman"/>
          <w:b w:val="0"/>
        </w:rPr>
        <w:t>teatras "LE TUBE" (Prancūzija)</w:t>
      </w:r>
      <w:r>
        <w:rPr>
          <w:rFonts w:ascii="Times New Roman" w:hAnsi="Times New Roman" w:cs="Times New Roman"/>
          <w:b/>
        </w:rPr>
        <w:t xml:space="preserve">, </w:t>
      </w:r>
      <w:proofErr w:type="spellStart"/>
      <w:r>
        <w:rPr>
          <w:rStyle w:val="StrongEmphasis"/>
          <w:rFonts w:ascii="Times New Roman" w:hAnsi="Times New Roman" w:cs="Times New Roman"/>
          <w:b w:val="0"/>
        </w:rPr>
        <w:t>Viljandžio</w:t>
      </w:r>
      <w:proofErr w:type="spellEnd"/>
      <w:r>
        <w:rPr>
          <w:rStyle w:val="StrongEmphasis"/>
          <w:rFonts w:ascii="Times New Roman" w:hAnsi="Times New Roman" w:cs="Times New Roman"/>
          <w:b w:val="0"/>
        </w:rPr>
        <w:t xml:space="preserve"> lėlių teatras "NUKU" (Estija)</w:t>
      </w:r>
      <w:r>
        <w:rPr>
          <w:rFonts w:ascii="Times New Roman" w:hAnsi="Times New Roman" w:cs="Times New Roman"/>
          <w:b/>
        </w:rPr>
        <w:t>.</w:t>
      </w:r>
      <w:r>
        <w:rPr>
          <w:rFonts w:ascii="Times New Roman" w:hAnsi="Times New Roman" w:cs="Times New Roman"/>
        </w:rPr>
        <w:t xml:space="preserve"> Festivalio metu lėlių vežimo teatre veikė edukacinės kūrybinės dirbtuvėlės „Pasidaryk lėlę pats“, kuriose festivalio lankytojai turėjo galimybę patys pasigaminti lėles. Teatre veikė dailininkų A. </w:t>
      </w:r>
      <w:proofErr w:type="spellStart"/>
      <w:r>
        <w:rPr>
          <w:rFonts w:ascii="Times New Roman" w:hAnsi="Times New Roman" w:cs="Times New Roman"/>
        </w:rPr>
        <w:t>Serhijenko</w:t>
      </w:r>
      <w:proofErr w:type="spellEnd"/>
      <w:r>
        <w:rPr>
          <w:rFonts w:ascii="Times New Roman" w:hAnsi="Times New Roman" w:cs="Times New Roman"/>
        </w:rPr>
        <w:t xml:space="preserve"> ir O. </w:t>
      </w:r>
      <w:proofErr w:type="spellStart"/>
      <w:r>
        <w:rPr>
          <w:rFonts w:ascii="Times New Roman" w:hAnsi="Times New Roman" w:cs="Times New Roman"/>
        </w:rPr>
        <w:t>Rossol</w:t>
      </w:r>
      <w:proofErr w:type="spellEnd"/>
      <w:r>
        <w:rPr>
          <w:rFonts w:ascii="Times New Roman" w:hAnsi="Times New Roman" w:cs="Times New Roman"/>
        </w:rPr>
        <w:t xml:space="preserve"> lėlių scenografijos elementų paroda. </w:t>
      </w:r>
      <w:r>
        <w:rPr>
          <w:rFonts w:ascii="Times New Roman" w:hAnsi="Times New Roman" w:cs="Times New Roman"/>
          <w:color w:val="111111"/>
        </w:rPr>
        <w:t xml:space="preserve">Tai jau 14-ąjį kartą teatro organizuotas tarptautinis lėlių teatrų festivalis. Lėlių vežimo teatro kūrybinė grupė 2 kartus prie J. Miltinio dramos teatro miesto gyventojus ir svečius stebino netradiciniu pasirodymu - </w:t>
      </w:r>
      <w:proofErr w:type="spellStart"/>
      <w:r>
        <w:rPr>
          <w:rFonts w:ascii="Times New Roman" w:hAnsi="Times New Roman" w:cs="Times New Roman"/>
          <w:color w:val="111111"/>
        </w:rPr>
        <w:t>performansu</w:t>
      </w:r>
      <w:proofErr w:type="spellEnd"/>
      <w:r>
        <w:rPr>
          <w:rFonts w:ascii="Times New Roman" w:hAnsi="Times New Roman" w:cs="Times New Roman"/>
          <w:color w:val="111111"/>
        </w:rPr>
        <w:t xml:space="preserve"> „Vežimu aplenkiant laiką“. </w:t>
      </w:r>
      <w:r>
        <w:rPr>
          <w:rFonts w:ascii="Times New Roman" w:hAnsi="Times New Roman" w:cs="Times New Roman"/>
        </w:rPr>
        <w:t xml:space="preserve">Panevėžio miesto 519-ojo gimtadienio šventėje miesto gyventojai ir svečiai spektaklius stebėjo nemokamai. Tai buvo neabejotinai unikali proga pamatyti kiekvieno teatro visiškai skirtingas, naujų formų scenines interpretacijas, kurios ypatingos meniniais kūriniais, gebančiais  sutelkti visuomenę aktyviau dalyvauti kultūros procesuose. Džiugu, jog spektaklius aplankė ypatingai daug žiūrovų. </w:t>
      </w:r>
      <w:r>
        <w:rPr>
          <w:rFonts w:ascii="Times New Roman" w:hAnsi="Times New Roman" w:cs="Times New Roman"/>
          <w:color w:val="auto"/>
        </w:rPr>
        <w:t xml:space="preserve">Panevėžio miesto erdvėse – 2049 žiūrovai; Panevėžio rajono erdvėse – 324, edukacines  dirbtuvėles (7) – 162, parodoje – 263. </w:t>
      </w:r>
      <w:r>
        <w:rPr>
          <w:rFonts w:ascii="Times New Roman" w:hAnsi="Times New Roman" w:cs="Times New Roman"/>
        </w:rPr>
        <w:t xml:space="preserve">Viso festivalio metu renginiuose apsilankė 2798 žiūrovai. Neabejotina, kad šis projektas tinkamai pristatė ne tik Lėlių vežimo kūrybinį potencialą, bet ir reprezentavo Panevėžį, kaip šiuolaikišką, atsiniaujantį, dinamišką ir </w:t>
      </w:r>
      <w:proofErr w:type="spellStart"/>
      <w:r>
        <w:rPr>
          <w:rFonts w:ascii="Times New Roman" w:hAnsi="Times New Roman" w:cs="Times New Roman"/>
        </w:rPr>
        <w:t>inovatyvų</w:t>
      </w:r>
      <w:proofErr w:type="spellEnd"/>
      <w:r>
        <w:rPr>
          <w:rFonts w:ascii="Times New Roman" w:hAnsi="Times New Roman" w:cs="Times New Roman"/>
        </w:rPr>
        <w:t xml:space="preserve"> miestą.</w:t>
      </w:r>
    </w:p>
    <w:p w14:paraId="4D6FF395" w14:textId="77777777" w:rsidR="00156FEA" w:rsidRDefault="006B0880">
      <w:pPr>
        <w:pStyle w:val="Standard"/>
        <w:spacing w:line="240" w:lineRule="auto"/>
        <w:jc w:val="both"/>
        <w:rPr>
          <w:rFonts w:ascii="Times New Roman" w:hAnsi="Times New Roman"/>
        </w:rPr>
      </w:pPr>
      <w:r>
        <w:rPr>
          <w:rFonts w:ascii="Times New Roman" w:hAnsi="Times New Roman" w:cs="Times New Roman"/>
        </w:rPr>
        <w:tab/>
      </w:r>
      <w:r>
        <w:rPr>
          <w:rFonts w:ascii="Times New Roman" w:hAnsi="Times New Roman" w:cs="Times New Roman"/>
          <w:bCs/>
        </w:rPr>
        <w:t>Pandemija įnešė daug pokyčių ne tik į sveikatos sritį, darbo organizavimą, bet ir į žmonių laisvalaikį. Daugybė meno pasaulio veikėjų tarsi „persikėlė“ į skaitmeninę erdvę, taip siekiant nenutraukti ryšio su žiūrovais. Kas pasiteisino ir leido dirbti nauju būdu. Siekiant pritaikyti Panevėžio lėlių vežimo teatro spektaklius nuotoliniam žiūrovui, užtikrinant nenutrūkstamą ugdomosios kultūros sklaidą Lietuvoje bei visame pasaulyje, kūrybinė grupė vykdė projektą „Panevėžio lėlių vežimo teatro spektaklių ir edukacijų pritaikymas nuotolinei auditorijai“. Nuotolinis teatras – transliuojamas tiesiogiai ar nufilmuotas ir sumontuotas iš anksto, visų pirma buvo skirtas tiems, kurie negali dalyvauti spektaklyje gyvai.</w:t>
      </w:r>
      <w:r>
        <w:rPr>
          <w:rFonts w:ascii="Times New Roman" w:hAnsi="Times New Roman" w:cs="Times New Roman"/>
          <w:bCs/>
          <w:color w:val="444444"/>
        </w:rPr>
        <w:t xml:space="preserve"> </w:t>
      </w:r>
      <w:r>
        <w:rPr>
          <w:rFonts w:ascii="Times New Roman" w:hAnsi="Times New Roman" w:cs="Times New Roman"/>
          <w:bCs/>
          <w:color w:val="111111"/>
        </w:rPr>
        <w:t>Projekto metu profesionaliai nufilmuota 11 spektaklių ir 2 edukacinės programos.</w:t>
      </w:r>
    </w:p>
    <w:p w14:paraId="4D6FF396" w14:textId="77777777" w:rsidR="00156FEA" w:rsidRDefault="006B0880">
      <w:pPr>
        <w:widowControl w:val="0"/>
        <w:shd w:val="clear" w:color="auto" w:fill="FFFFFF"/>
        <w:jc w:val="both"/>
        <w:rPr>
          <w:rFonts w:ascii="Times New Roman" w:hAnsi="Times New Roman"/>
          <w:sz w:val="24"/>
          <w:szCs w:val="24"/>
        </w:rPr>
      </w:pPr>
      <w:r>
        <w:rPr>
          <w:rFonts w:ascii="Times New Roman" w:hAnsi="Times New Roman" w:cs="Times New Roman"/>
          <w:color w:val="000000"/>
          <w:sz w:val="24"/>
          <w:szCs w:val="24"/>
        </w:rPr>
        <w:tab/>
        <w:t xml:space="preserve">Teatras nuolatos kviečiamas dalyvauti tarptautiniuose festivaliuose. Šiais metais teko galimybė gyvai susipažinti su Slovakijos kūrėjais. Sulaukus kvietimo iš profesionalaus Košicės miesto lėlių teatro, Panevėžio miesto kultūra pristatyta tarptautiniame lėlių teatrų festivalyje „VIRVAR 2022“. Lėlių vežimo teatro spektaklis „Anderseno sapnas (Alavinis kareivėlis)“, </w:t>
      </w:r>
      <w:proofErr w:type="spellStart"/>
      <w:r>
        <w:rPr>
          <w:rFonts w:ascii="Times New Roman" w:hAnsi="Times New Roman" w:cs="Times New Roman"/>
          <w:color w:val="000000"/>
          <w:sz w:val="24"/>
          <w:szCs w:val="24"/>
        </w:rPr>
        <w:t>rež</w:t>
      </w:r>
      <w:proofErr w:type="spellEnd"/>
      <w:r>
        <w:rPr>
          <w:rFonts w:ascii="Times New Roman" w:hAnsi="Times New Roman" w:cs="Times New Roman"/>
          <w:color w:val="000000"/>
          <w:sz w:val="24"/>
          <w:szCs w:val="24"/>
        </w:rPr>
        <w:t xml:space="preserve">. O. </w:t>
      </w:r>
      <w:proofErr w:type="spellStart"/>
      <w:r>
        <w:rPr>
          <w:rFonts w:ascii="Times New Roman" w:hAnsi="Times New Roman" w:cs="Times New Roman"/>
          <w:color w:val="000000"/>
          <w:sz w:val="24"/>
          <w:szCs w:val="24"/>
        </w:rPr>
        <w:t>Dmitrijeva</w:t>
      </w:r>
      <w:proofErr w:type="spellEnd"/>
      <w:r>
        <w:rPr>
          <w:rFonts w:ascii="Times New Roman" w:hAnsi="Times New Roman" w:cs="Times New Roman"/>
          <w:color w:val="000000"/>
          <w:sz w:val="24"/>
          <w:szCs w:val="24"/>
        </w:rPr>
        <w:t xml:space="preserve"> sužavėjo festivalyje dalyvavusius žiūrovus.  </w:t>
      </w:r>
    </w:p>
    <w:p w14:paraId="4D6FF397" w14:textId="77777777" w:rsidR="00156FEA" w:rsidRDefault="006B0880">
      <w:pPr>
        <w:widowControl w:val="0"/>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Spalio 1-4 dienomis dalyvauta </w:t>
      </w:r>
      <w:proofErr w:type="spellStart"/>
      <w:r>
        <w:rPr>
          <w:rFonts w:ascii="Times New Roman" w:hAnsi="Times New Roman" w:cs="Times New Roman"/>
          <w:color w:val="000000"/>
          <w:sz w:val="24"/>
          <w:szCs w:val="24"/>
        </w:rPr>
        <w:t>Užkarpatės</w:t>
      </w:r>
      <w:proofErr w:type="spellEnd"/>
      <w:r>
        <w:rPr>
          <w:rFonts w:ascii="Times New Roman" w:hAnsi="Times New Roman" w:cs="Times New Roman"/>
          <w:color w:val="000000"/>
          <w:sz w:val="24"/>
          <w:szCs w:val="24"/>
        </w:rPr>
        <w:t xml:space="preserve"> akademinio lėlių teatro tarptautiniame lėlių teatrų festivalyje „</w:t>
      </w:r>
      <w:proofErr w:type="spellStart"/>
      <w:r>
        <w:rPr>
          <w:rFonts w:ascii="Times New Roman" w:hAnsi="Times New Roman" w:cs="Times New Roman"/>
          <w:color w:val="000000"/>
          <w:sz w:val="24"/>
          <w:szCs w:val="24"/>
        </w:rPr>
        <w:t>Interlialka</w:t>
      </w:r>
      <w:proofErr w:type="spellEnd"/>
      <w:r>
        <w:rPr>
          <w:rFonts w:ascii="Times New Roman" w:hAnsi="Times New Roman" w:cs="Times New Roman"/>
          <w:color w:val="000000"/>
          <w:sz w:val="24"/>
          <w:szCs w:val="24"/>
        </w:rPr>
        <w:t xml:space="preserve"> 2022“. Tiesa, dėl sudėtingos situacijos Ukrainoje organizatoriai pakeitė festivalio formatą į nuotolinį. Panevėžio lėlių vežimo teatras Ukrainos ir užsienio šalių dalyviams transliavo spektaklį – teatrinę improvizaciją „Lėlių cirkas“, </w:t>
      </w:r>
      <w:proofErr w:type="spellStart"/>
      <w:r>
        <w:rPr>
          <w:rFonts w:ascii="Times New Roman" w:hAnsi="Times New Roman" w:cs="Times New Roman"/>
          <w:color w:val="000000"/>
          <w:sz w:val="24"/>
          <w:szCs w:val="24"/>
        </w:rPr>
        <w:t>rež</w:t>
      </w:r>
      <w:proofErr w:type="spellEnd"/>
      <w:r>
        <w:rPr>
          <w:rFonts w:ascii="Times New Roman" w:hAnsi="Times New Roman" w:cs="Times New Roman"/>
          <w:color w:val="000000"/>
          <w:sz w:val="24"/>
          <w:szCs w:val="24"/>
        </w:rPr>
        <w:t xml:space="preserve">. I. </w:t>
      </w:r>
      <w:proofErr w:type="spellStart"/>
      <w:r>
        <w:rPr>
          <w:rFonts w:ascii="Times New Roman" w:hAnsi="Times New Roman" w:cs="Times New Roman"/>
          <w:color w:val="000000"/>
          <w:sz w:val="24"/>
          <w:szCs w:val="24"/>
        </w:rPr>
        <w:t>Ignatenko</w:t>
      </w:r>
      <w:proofErr w:type="spellEnd"/>
      <w:r>
        <w:rPr>
          <w:rFonts w:ascii="Times New Roman" w:hAnsi="Times New Roman" w:cs="Times New Roman"/>
          <w:color w:val="000000"/>
          <w:sz w:val="24"/>
          <w:szCs w:val="24"/>
        </w:rPr>
        <w:t xml:space="preserve"> ir S. </w:t>
      </w:r>
      <w:proofErr w:type="spellStart"/>
      <w:r>
        <w:rPr>
          <w:rFonts w:ascii="Times New Roman" w:hAnsi="Times New Roman" w:cs="Times New Roman"/>
          <w:color w:val="000000"/>
          <w:sz w:val="24"/>
          <w:szCs w:val="24"/>
        </w:rPr>
        <w:t>Alochinas</w:t>
      </w:r>
      <w:proofErr w:type="spellEnd"/>
      <w:r>
        <w:rPr>
          <w:rFonts w:ascii="Times New Roman" w:hAnsi="Times New Roman" w:cs="Times New Roman"/>
          <w:color w:val="000000"/>
          <w:sz w:val="24"/>
          <w:szCs w:val="24"/>
        </w:rPr>
        <w:t>.</w:t>
      </w:r>
      <w:r w:rsidR="00945864">
        <w:rPr>
          <w:rFonts w:ascii="Times New Roman" w:hAnsi="Times New Roman" w:cs="Times New Roman"/>
          <w:color w:val="000000"/>
          <w:sz w:val="24"/>
          <w:szCs w:val="24"/>
        </w:rPr>
        <w:t xml:space="preserve"> Teatras </w:t>
      </w:r>
      <w:r w:rsidR="00945864">
        <w:rPr>
          <w:rFonts w:ascii="Times New Roman" w:hAnsi="Times New Roman" w:cs="Times New Roman"/>
          <w:color w:val="000000"/>
          <w:sz w:val="24"/>
          <w:szCs w:val="24"/>
        </w:rPr>
        <w:lastRenderedPageBreak/>
        <w:t>apdovanotas diplomu „Geriausiai vaidinantis kolektyvas“.</w:t>
      </w:r>
    </w:p>
    <w:p w14:paraId="4D6FF398" w14:textId="77777777" w:rsidR="00945864" w:rsidRDefault="00945864">
      <w:pPr>
        <w:widowControl w:val="0"/>
        <w:shd w:val="clear" w:color="auto" w:fill="FFFFFF"/>
        <w:jc w:val="both"/>
        <w:rPr>
          <w:rFonts w:ascii="Times New Roman" w:hAnsi="Times New Roman"/>
          <w:sz w:val="24"/>
          <w:szCs w:val="24"/>
        </w:rPr>
      </w:pPr>
      <w:r>
        <w:rPr>
          <w:rFonts w:ascii="Times New Roman" w:hAnsi="Times New Roman" w:cs="Times New Roman"/>
          <w:color w:val="000000"/>
          <w:sz w:val="24"/>
          <w:szCs w:val="24"/>
        </w:rPr>
        <w:t>2022 metais įvyko vokiečių televizijos ARTE TV filmo apie lėlių vežimo teatro tradicines vasaros gastroles su vežimu po Lietuvą premjera. Filmas „LIETUVIŠKAS RIEDANTIS TEATRAS“ reprezentuos Panevėžio miestą ir Vokietijos visuomenei.</w:t>
      </w:r>
    </w:p>
    <w:p w14:paraId="4D6FF399" w14:textId="77777777" w:rsidR="00156FEA" w:rsidRDefault="006B0880">
      <w:pPr>
        <w:widowControl w:val="0"/>
        <w:shd w:val="clear" w:color="auto" w:fill="FFFFFF"/>
        <w:jc w:val="both"/>
        <w:rPr>
          <w:rFonts w:ascii="Times New Roman" w:hAnsi="Times New Roman"/>
          <w:sz w:val="24"/>
          <w:szCs w:val="24"/>
        </w:rPr>
      </w:pPr>
      <w:r>
        <w:rPr>
          <w:rFonts w:ascii="Times New Roman" w:hAnsi="Times New Roman" w:cs="Times New Roman"/>
          <w:color w:val="000000"/>
          <w:sz w:val="24"/>
          <w:szCs w:val="24"/>
        </w:rPr>
        <w:tab/>
        <w:t xml:space="preserve">Panevėžio lėlių vežimo teatras visuomet palaikė Ukrainą. Šiuo sunkiu laikotarpiu, nuo kovo 1 dienos iki gegužės 31 dienos Panevėžio miesto Laisvės aikštėje kiekvieną dieną organizavo akciją palaikyti Ukrainoje nuo karo kenčiantiems žmonėms „Mums reikia Jūsų palaikymo“. Viso suorganizuotos 92 palaikymo akcijos. </w:t>
      </w:r>
    </w:p>
    <w:p w14:paraId="4D6FF39A" w14:textId="77777777" w:rsidR="00156FEA" w:rsidRDefault="006B0880">
      <w:pPr>
        <w:widowControl w:val="0"/>
        <w:shd w:val="clear" w:color="auto" w:fill="FFFFFF"/>
        <w:jc w:val="both"/>
        <w:rPr>
          <w:rFonts w:ascii="Times New Roman" w:hAnsi="Times New Roman" w:cs="Times New Roman"/>
          <w:color w:val="000000"/>
        </w:rPr>
      </w:pPr>
      <w:r>
        <w:rPr>
          <w:rFonts w:ascii="Times New Roman" w:hAnsi="Times New Roman" w:cs="Times New Roman"/>
          <w:color w:val="000000"/>
          <w:sz w:val="24"/>
          <w:szCs w:val="24"/>
        </w:rPr>
        <w:tab/>
      </w:r>
      <w:r w:rsidR="00945864">
        <w:rPr>
          <w:rFonts w:ascii="Times New Roman" w:hAnsi="Times New Roman" w:cs="Times New Roman"/>
          <w:color w:val="000000"/>
          <w:sz w:val="24"/>
          <w:szCs w:val="24"/>
        </w:rPr>
        <w:t>VšĮ „Septynios akimirkos inicijuotuose „</w:t>
      </w:r>
      <w:proofErr w:type="spellStart"/>
      <w:r w:rsidR="00945864">
        <w:rPr>
          <w:rFonts w:ascii="Times New Roman" w:hAnsi="Times New Roman" w:cs="Times New Roman"/>
          <w:color w:val="000000"/>
          <w:sz w:val="24"/>
          <w:szCs w:val="24"/>
        </w:rPr>
        <w:t>SocialINGAS</w:t>
      </w:r>
      <w:proofErr w:type="spellEnd"/>
      <w:r w:rsidR="00945864">
        <w:rPr>
          <w:rFonts w:ascii="Times New Roman" w:hAnsi="Times New Roman" w:cs="Times New Roman"/>
          <w:color w:val="000000"/>
          <w:sz w:val="24"/>
          <w:szCs w:val="24"/>
        </w:rPr>
        <w:t xml:space="preserve"> 2022“ apdovanojimuose lėlių vežimo teatras pelnė nominaciją „SOCIALIAI ATSAKINGA KULTŪROS IR MENO ORGANIZACIJA“.</w:t>
      </w:r>
      <w:r w:rsidR="00CF485D">
        <w:rPr>
          <w:rFonts w:ascii="Times New Roman" w:hAnsi="Times New Roman" w:cs="Times New Roman"/>
          <w:color w:val="000000"/>
          <w:sz w:val="24"/>
          <w:szCs w:val="24"/>
        </w:rPr>
        <w:t>-</w:t>
      </w:r>
    </w:p>
    <w:p w14:paraId="4D6FF39B" w14:textId="77777777" w:rsidR="00156FEA" w:rsidRDefault="00156FEA">
      <w:pPr>
        <w:spacing w:after="0"/>
        <w:ind w:firstLine="1296"/>
        <w:jc w:val="both"/>
      </w:pPr>
    </w:p>
    <w:p w14:paraId="4D6FF39C" w14:textId="77777777" w:rsidR="00156FEA" w:rsidRDefault="00156FEA">
      <w:pPr>
        <w:spacing w:after="0"/>
        <w:ind w:firstLine="1296"/>
        <w:jc w:val="both"/>
      </w:pPr>
    </w:p>
    <w:p w14:paraId="4D6FF39D" w14:textId="77777777" w:rsidR="00156FEA" w:rsidRDefault="00156FEA">
      <w:pPr>
        <w:spacing w:after="0"/>
        <w:ind w:firstLine="1296"/>
        <w:jc w:val="both"/>
      </w:pPr>
    </w:p>
    <w:p w14:paraId="4D6FF39E" w14:textId="77777777" w:rsidR="00156FEA" w:rsidRDefault="006B088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Direktorius - meno vadovas                                                                                  Antanas Markuckis</w:t>
      </w:r>
    </w:p>
    <w:sectPr w:rsidR="00156FEA">
      <w:pgSz w:w="11906" w:h="16838"/>
      <w:pgMar w:top="1701" w:right="567"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Liberation Serif">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MS Gothic">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EA"/>
    <w:rsid w:val="00156FEA"/>
    <w:rsid w:val="00566DD1"/>
    <w:rsid w:val="006B0880"/>
    <w:rsid w:val="006D4D46"/>
    <w:rsid w:val="00945864"/>
    <w:rsid w:val="009727E3"/>
    <w:rsid w:val="00CF485D"/>
    <w:rsid w:val="00D81BF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FF382"/>
  <w15:docId w15:val="{5AD51DD1-D710-4BA0-840A-65C33E1D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111380"/>
    <w:rPr>
      <w:rFonts w:ascii="Tahoma" w:hAnsi="Tahoma" w:cs="Tahoma"/>
      <w:sz w:val="16"/>
      <w:szCs w:val="16"/>
    </w:rPr>
  </w:style>
  <w:style w:type="character" w:styleId="Hipersaitas">
    <w:name w:val="Hyperlink"/>
    <w:rPr>
      <w:color w:val="000080"/>
      <w:u w:val="single"/>
    </w:rPr>
  </w:style>
  <w:style w:type="character" w:customStyle="1" w:styleId="StrongEmphasis">
    <w:name w:val="Strong Emphasis"/>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Debesliotekstas">
    <w:name w:val="Balloon Text"/>
    <w:basedOn w:val="prastasis"/>
    <w:link w:val="DebesliotekstasDiagrama"/>
    <w:uiPriority w:val="99"/>
    <w:semiHidden/>
    <w:unhideWhenUsed/>
    <w:qFormat/>
    <w:rsid w:val="00111380"/>
    <w:pPr>
      <w:spacing w:after="0" w:line="240" w:lineRule="auto"/>
    </w:pPr>
    <w:rPr>
      <w:rFonts w:ascii="Tahoma" w:hAnsi="Tahoma" w:cs="Tahoma"/>
      <w:sz w:val="16"/>
      <w:szCs w:val="16"/>
    </w:rPr>
  </w:style>
  <w:style w:type="paragraph" w:customStyle="1" w:styleId="Standard">
    <w:name w:val="Standard"/>
    <w:qFormat/>
    <w:pPr>
      <w:widowControl w:val="0"/>
      <w:spacing w:line="276" w:lineRule="auto"/>
      <w:textAlignment w:val="baseline"/>
    </w:pPr>
    <w:rPr>
      <w:rFonts w:ascii="Liberation Serif" w:eastAsia="Segoe UI" w:hAnsi="Liberation Serif" w:cs="Tahoma"/>
      <w:color w:val="000000"/>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liuvezimoteatras.lt/repertuaras/" TargetMode="External"/><Relationship Id="rId5" Type="http://schemas.openxmlformats.org/officeDocument/2006/relationships/hyperlink" Target="mailto:vezimoteatras@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5150</Words>
  <Characters>2937</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Brazdžiunienė</cp:lastModifiedBy>
  <cp:revision>2</cp:revision>
  <cp:lastPrinted>2023-02-14T09:46:00Z</cp:lastPrinted>
  <dcterms:created xsi:type="dcterms:W3CDTF">2023-03-08T13:20:00Z</dcterms:created>
  <dcterms:modified xsi:type="dcterms:W3CDTF">2023-03-08T13:20:00Z</dcterms:modified>
  <dc:language>lt-LT</dc:language>
</cp:coreProperties>
</file>