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060E3" w14:textId="77777777" w:rsidR="00CF063B" w:rsidRPr="009867F9" w:rsidRDefault="00CF063B" w:rsidP="00CF063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s-ES"/>
        </w:rPr>
      </w:pPr>
      <w:bookmarkStart w:id="0" w:name="_GoBack"/>
      <w:bookmarkEnd w:id="0"/>
      <w:r w:rsidRPr="009867F9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9232C46" wp14:editId="45664A94">
            <wp:extent cx="3190875" cy="1019175"/>
            <wp:effectExtent l="0" t="0" r="9525" b="9525"/>
            <wp:docPr id="1" name="Paveikslėlis 1" descr="Pan_soc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_soc_wor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1BB61" w14:textId="36B4F491" w:rsidR="00CF063B" w:rsidRPr="005D57DB" w:rsidRDefault="00CF063B" w:rsidP="00CF063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D57DB">
        <w:rPr>
          <w:rFonts w:ascii="Times New Roman" w:eastAsia="Calibri" w:hAnsi="Times New Roman" w:cs="Times New Roman"/>
        </w:rPr>
        <w:t>Savivaldybės biudžetinė įstaiga. A.</w:t>
      </w:r>
      <w:r w:rsidR="004C7058">
        <w:rPr>
          <w:rFonts w:ascii="Times New Roman" w:eastAsia="Calibri" w:hAnsi="Times New Roman" w:cs="Times New Roman"/>
        </w:rPr>
        <w:t xml:space="preserve"> </w:t>
      </w:r>
      <w:r w:rsidRPr="005D57DB">
        <w:rPr>
          <w:rFonts w:ascii="Times New Roman" w:eastAsia="Calibri" w:hAnsi="Times New Roman" w:cs="Times New Roman"/>
        </w:rPr>
        <w:t>Mackevičiaus g. 55A, LT- 35159, Panevėžys Tel. (8-45) 465493,</w:t>
      </w:r>
    </w:p>
    <w:p w14:paraId="388E6D0D" w14:textId="77777777" w:rsidR="00CF063B" w:rsidRPr="005D57DB" w:rsidRDefault="00CF063B" w:rsidP="00CF063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D57DB">
        <w:rPr>
          <w:rFonts w:ascii="Times New Roman" w:eastAsia="Calibri" w:hAnsi="Times New Roman" w:cs="Times New Roman"/>
        </w:rPr>
        <w:t xml:space="preserve">El. p. </w:t>
      </w:r>
      <w:hyperlink r:id="rId5" w:history="1">
        <w:r w:rsidRPr="005D57DB">
          <w:rPr>
            <w:rFonts w:ascii="Times New Roman" w:eastAsia="Calibri" w:hAnsi="Times New Roman" w:cs="Times New Roman"/>
            <w:color w:val="0000FF"/>
            <w:u w:val="single"/>
          </w:rPr>
          <w:t>centras@paneveziospc.lt</w:t>
        </w:r>
      </w:hyperlink>
      <w:r w:rsidRPr="005D57DB">
        <w:rPr>
          <w:rFonts w:ascii="Times New Roman" w:eastAsia="Calibri" w:hAnsi="Times New Roman" w:cs="Times New Roman"/>
        </w:rPr>
        <w:t>;</w:t>
      </w:r>
    </w:p>
    <w:p w14:paraId="4AFA6C74" w14:textId="77777777" w:rsidR="00CF063B" w:rsidRPr="005D57DB" w:rsidRDefault="00CF063B" w:rsidP="00CF06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D57DB">
        <w:rPr>
          <w:rFonts w:ascii="Times New Roman" w:eastAsia="Calibri" w:hAnsi="Times New Roman" w:cs="Times New Roman"/>
        </w:rPr>
        <w:t>Duomenys kaupiami ir saugomi juridinių asmenų registre, kodas 300601541</w:t>
      </w:r>
    </w:p>
    <w:p w14:paraId="041F8B17" w14:textId="77777777" w:rsidR="00CF063B" w:rsidRPr="009867F9" w:rsidRDefault="00CF063B" w:rsidP="00CF063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27A8E1" w14:textId="29A3E2B1" w:rsidR="00CF063B" w:rsidRPr="00DF2AEA" w:rsidRDefault="00CF063B" w:rsidP="00CF06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Panevėžio miesto </w:t>
      </w:r>
      <w:r w:rsidR="00DF2AEA">
        <w:rPr>
          <w:rFonts w:ascii="Times New Roman" w:eastAsia="Calibri" w:hAnsi="Times New Roman" w:cs="Times New Roman"/>
          <w:sz w:val="24"/>
          <w:szCs w:val="24"/>
        </w:rPr>
        <w:t>savivaldybės administracijai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774C35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9867F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AD3B22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867F9"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AD3B2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9867F9">
        <w:rPr>
          <w:rFonts w:ascii="Times New Roman" w:eastAsia="Times New Roman" w:hAnsi="Times New Roman" w:cs="Times New Roman"/>
          <w:sz w:val="24"/>
          <w:szCs w:val="24"/>
          <w:lang w:eastAsia="ar-SA"/>
        </w:rPr>
        <w:t>-   Nr. S -</w:t>
      </w:r>
    </w:p>
    <w:p w14:paraId="716B8F35" w14:textId="52F1DB9E" w:rsidR="00CF063B" w:rsidRDefault="00CF063B" w:rsidP="00CF06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832287" w14:textId="77777777" w:rsidR="004B6DA6" w:rsidRPr="009867F9" w:rsidRDefault="004B6DA6" w:rsidP="00CF06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61C6B6" w14:textId="1739DA14" w:rsidR="00CF063B" w:rsidRDefault="00CF063B" w:rsidP="00CF063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67F9">
        <w:rPr>
          <w:rFonts w:ascii="Times New Roman" w:eastAsia="Calibri" w:hAnsi="Times New Roman" w:cs="Times New Roman"/>
          <w:b/>
          <w:sz w:val="24"/>
          <w:szCs w:val="24"/>
        </w:rPr>
        <w:t xml:space="preserve">DĖL </w:t>
      </w:r>
      <w:r w:rsidR="00AD3B22">
        <w:rPr>
          <w:rFonts w:ascii="Times New Roman" w:eastAsia="Calibri" w:hAnsi="Times New Roman" w:cs="Times New Roman"/>
          <w:b/>
          <w:sz w:val="24"/>
          <w:szCs w:val="24"/>
        </w:rPr>
        <w:t>TRANSPORTO ORGANIZAVIMO PASLAUGOS TEIKIMO LAIKO PAKEITIMO</w:t>
      </w:r>
    </w:p>
    <w:p w14:paraId="301101AB" w14:textId="77777777" w:rsidR="00CF063B" w:rsidRDefault="00CF063B" w:rsidP="00CF063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02621D" w14:textId="0547EEA1" w:rsidR="00044B8D" w:rsidRDefault="00CF063B" w:rsidP="000676B5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Informuojame, kad </w:t>
      </w:r>
      <w:r w:rsidR="00AD3B22">
        <w:rPr>
          <w:rFonts w:ascii="Times New Roman" w:eastAsia="Calibri" w:hAnsi="Times New Roman" w:cs="Times New Roman"/>
          <w:sz w:val="24"/>
          <w:szCs w:val="24"/>
        </w:rPr>
        <w:t>Panevėžio socialinių paslaugų centras</w:t>
      </w:r>
      <w:r w:rsidR="00AE61B5">
        <w:rPr>
          <w:rFonts w:ascii="Times New Roman" w:eastAsia="Calibri" w:hAnsi="Times New Roman" w:cs="Times New Roman"/>
          <w:sz w:val="24"/>
          <w:szCs w:val="24"/>
        </w:rPr>
        <w:t xml:space="preserve"> (toliau – Centras)</w:t>
      </w:r>
      <w:r w:rsidR="00AD3B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2568">
        <w:rPr>
          <w:rFonts w:ascii="Times New Roman" w:eastAsia="Calibri" w:hAnsi="Times New Roman" w:cs="Times New Roman"/>
          <w:sz w:val="24"/>
          <w:szCs w:val="24"/>
        </w:rPr>
        <w:t>teikdamas transporto organizavimo paslaugas pastebi išryškėjusį poreikį paslaugos teikimo laiko p</w:t>
      </w:r>
      <w:r w:rsidR="00AE61B5">
        <w:rPr>
          <w:rFonts w:ascii="Times New Roman" w:eastAsia="Calibri" w:hAnsi="Times New Roman" w:cs="Times New Roman"/>
          <w:sz w:val="24"/>
          <w:szCs w:val="24"/>
        </w:rPr>
        <w:t>akeitimu</w:t>
      </w:r>
      <w:r w:rsidR="00522568">
        <w:rPr>
          <w:rFonts w:ascii="Times New Roman" w:eastAsia="Calibri" w:hAnsi="Times New Roman" w:cs="Times New Roman"/>
          <w:sz w:val="24"/>
          <w:szCs w:val="24"/>
        </w:rPr>
        <w:t xml:space="preserve">i. Į Centrą kreipiasi </w:t>
      </w:r>
      <w:proofErr w:type="spellStart"/>
      <w:r w:rsidR="00522568">
        <w:rPr>
          <w:rFonts w:ascii="Times New Roman" w:eastAsia="Calibri" w:hAnsi="Times New Roman" w:cs="Times New Roman"/>
          <w:sz w:val="24"/>
          <w:szCs w:val="24"/>
        </w:rPr>
        <w:t>dializuojami</w:t>
      </w:r>
      <w:proofErr w:type="spellEnd"/>
      <w:r w:rsidR="00522568">
        <w:rPr>
          <w:rFonts w:ascii="Times New Roman" w:eastAsia="Calibri" w:hAnsi="Times New Roman" w:cs="Times New Roman"/>
          <w:sz w:val="24"/>
          <w:szCs w:val="24"/>
        </w:rPr>
        <w:t xml:space="preserve"> asmenys</w:t>
      </w:r>
      <w:r w:rsidR="00AE61B5">
        <w:rPr>
          <w:rFonts w:ascii="Times New Roman" w:eastAsia="Calibri" w:hAnsi="Times New Roman" w:cs="Times New Roman"/>
          <w:sz w:val="24"/>
          <w:szCs w:val="24"/>
        </w:rPr>
        <w:t xml:space="preserve"> dėl transporto organizavimo paslaugos nuvykimui / parvykimui</w:t>
      </w:r>
      <w:r w:rsidR="005225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61B5">
        <w:rPr>
          <w:rFonts w:ascii="Times New Roman" w:eastAsia="Calibri" w:hAnsi="Times New Roman" w:cs="Times New Roman"/>
          <w:sz w:val="24"/>
          <w:szCs w:val="24"/>
        </w:rPr>
        <w:t>į / iš gydymo įstaig</w:t>
      </w:r>
      <w:r w:rsidR="005E7977">
        <w:rPr>
          <w:rFonts w:ascii="Times New Roman" w:eastAsia="Calibri" w:hAnsi="Times New Roman" w:cs="Times New Roman"/>
          <w:sz w:val="24"/>
          <w:szCs w:val="24"/>
        </w:rPr>
        <w:t>ų</w:t>
      </w:r>
      <w:r w:rsidR="00774C35">
        <w:rPr>
          <w:rFonts w:ascii="Times New Roman" w:eastAsia="Calibri" w:hAnsi="Times New Roman" w:cs="Times New Roman"/>
          <w:sz w:val="24"/>
          <w:szCs w:val="24"/>
        </w:rPr>
        <w:t>, šiai paslaugų gavėjų grupei</w:t>
      </w:r>
      <w:r w:rsidR="00044B8D">
        <w:rPr>
          <w:rFonts w:ascii="Times New Roman" w:eastAsia="Calibri" w:hAnsi="Times New Roman" w:cs="Times New Roman"/>
          <w:sz w:val="24"/>
          <w:szCs w:val="24"/>
        </w:rPr>
        <w:t xml:space="preserve"> transporto organizavimo paslaugos reikalingos ir šeštadieniais.</w:t>
      </w:r>
    </w:p>
    <w:p w14:paraId="5440C1AB" w14:textId="0608DD33" w:rsidR="00774C35" w:rsidRPr="00774C35" w:rsidRDefault="00CF063B" w:rsidP="000676B5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inicijuoti Panevėžio miesto savivaldybės tarybos 2022 m. gegužės 19 d. sprendim</w:t>
      </w:r>
      <w:r w:rsidR="00AE61B5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Nr. 1-199 „D</w:t>
      </w:r>
      <w:r w:rsidRPr="00CF063B">
        <w:rPr>
          <w:rFonts w:ascii="Times New Roman" w:eastAsia="Calibri" w:hAnsi="Times New Roman" w:cs="Times New Roman"/>
          <w:sz w:val="24"/>
          <w:szCs w:val="24"/>
        </w:rPr>
        <w:t>ėl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Panevėžio miesto savivaldybės socialinių paslaugų įstaigų darbo laiko suderinimo</w:t>
      </w:r>
      <w:r w:rsidRPr="000A140C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61B5">
        <w:rPr>
          <w:rFonts w:ascii="Times New Roman" w:eastAsia="Calibri" w:hAnsi="Times New Roman" w:cs="Times New Roman"/>
          <w:sz w:val="24"/>
          <w:szCs w:val="24"/>
        </w:rPr>
        <w:t>suderintą Bendrosios socialinės paslaugos</w:t>
      </w:r>
      <w:r w:rsidR="000676B5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AE61B5">
        <w:rPr>
          <w:rFonts w:ascii="Times New Roman" w:eastAsia="Calibri" w:hAnsi="Times New Roman" w:cs="Times New Roman"/>
          <w:sz w:val="24"/>
          <w:szCs w:val="24"/>
        </w:rPr>
        <w:t xml:space="preserve"> transporto organizavimo teikimo laiką</w:t>
      </w:r>
      <w:bookmarkStart w:id="1" w:name="_Hlk128131685"/>
      <w:r w:rsidR="005225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r w:rsidR="00522568">
        <w:rPr>
          <w:rFonts w:ascii="Times New Roman" w:eastAsia="Calibri" w:hAnsi="Times New Roman" w:cs="Times New Roman"/>
          <w:sz w:val="24"/>
          <w:szCs w:val="24"/>
        </w:rPr>
        <w:t xml:space="preserve">iš: </w:t>
      </w:r>
      <w:r w:rsidR="00774C35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r w:rsidR="00774C35" w:rsidRPr="00774C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Pirmadienį–ketvirtadienį 7.00–18.00 val. </w:t>
      </w:r>
      <w:r w:rsidR="00774C3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74C35" w:rsidRPr="00774C35">
        <w:rPr>
          <w:rFonts w:ascii="Times New Roman" w:eastAsia="Calibri" w:hAnsi="Times New Roman" w:cs="Times New Roman"/>
          <w:i/>
          <w:iCs/>
          <w:sz w:val="24"/>
          <w:szCs w:val="24"/>
        </w:rPr>
        <w:t>Penktadienį 7.00–16.45 val.</w:t>
      </w:r>
      <w:r w:rsidR="00774C35">
        <w:rPr>
          <w:rFonts w:ascii="Times New Roman" w:eastAsia="Calibri" w:hAnsi="Times New Roman" w:cs="Times New Roman"/>
          <w:i/>
          <w:iCs/>
          <w:sz w:val="24"/>
          <w:szCs w:val="24"/>
        </w:rPr>
        <w:t>, be pietų pertraukos“</w:t>
      </w:r>
      <w:r w:rsidR="00AE61B5">
        <w:rPr>
          <w:rFonts w:ascii="Times New Roman" w:eastAsia="Calibri" w:hAnsi="Times New Roman" w:cs="Times New Roman"/>
          <w:sz w:val="24"/>
          <w:szCs w:val="24"/>
        </w:rPr>
        <w:t>,</w:t>
      </w:r>
      <w:r w:rsidR="00774C35">
        <w:rPr>
          <w:rFonts w:ascii="Times New Roman" w:eastAsia="Calibri" w:hAnsi="Times New Roman" w:cs="Times New Roman"/>
          <w:sz w:val="24"/>
          <w:szCs w:val="24"/>
        </w:rPr>
        <w:t xml:space="preserve"> į: </w:t>
      </w:r>
      <w:r w:rsidR="00774C35" w:rsidRPr="00774C35">
        <w:rPr>
          <w:rFonts w:ascii="Times New Roman" w:eastAsia="Calibri" w:hAnsi="Times New Roman" w:cs="Times New Roman"/>
          <w:i/>
          <w:iCs/>
          <w:sz w:val="24"/>
          <w:szCs w:val="24"/>
        </w:rPr>
        <w:t>„Pirmadienį–šeštadienį 6.00–21.00 val., be pietų pertraukos“.</w:t>
      </w:r>
    </w:p>
    <w:p w14:paraId="2CF44E34" w14:textId="606A1B9F" w:rsidR="00CF063B" w:rsidRDefault="00AE61B5" w:rsidP="000676B5">
      <w:pPr>
        <w:tabs>
          <w:tab w:val="left" w:pos="5710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Atsižvelgiant į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dializuojamų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asmenų sudėtingą sveikatos būklę ir būtinybę gauti gyvybiškai svarbias gydymo procedūras, prašome inicijuoti Mokėjimo už socialines paslaugas tvarkos aprašo, patvirtinto </w:t>
      </w:r>
      <w:r w:rsidR="00205032">
        <w:rPr>
          <w:rFonts w:ascii="Times New Roman" w:eastAsia="Calibri" w:hAnsi="Times New Roman" w:cs="Times New Roman"/>
          <w:sz w:val="24"/>
          <w:szCs w:val="24"/>
        </w:rPr>
        <w:t xml:space="preserve">Panevėžio miesto savivaldybės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2022 m. rugsėjo 22 d. </w:t>
      </w:r>
      <w:r w:rsidR="00205032">
        <w:rPr>
          <w:rFonts w:ascii="Times New Roman" w:eastAsia="Calibri" w:hAnsi="Times New Roman" w:cs="Times New Roman"/>
          <w:sz w:val="24"/>
          <w:szCs w:val="24"/>
        </w:rPr>
        <w:t>sprendimu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Nr. 1-331 „</w:t>
      </w:r>
      <w:r w:rsidR="00205032">
        <w:rPr>
          <w:rFonts w:ascii="Times New Roman" w:eastAsia="Calibri" w:hAnsi="Times New Roman" w:cs="Times New Roman"/>
          <w:sz w:val="24"/>
          <w:szCs w:val="24"/>
        </w:rPr>
        <w:t>D</w:t>
      </w:r>
      <w:r w:rsidR="00205032" w:rsidRPr="00AE61B5">
        <w:rPr>
          <w:rFonts w:ascii="Times New Roman" w:eastAsia="Calibri" w:hAnsi="Times New Roman" w:cs="Times New Roman"/>
          <w:sz w:val="24"/>
          <w:szCs w:val="24"/>
        </w:rPr>
        <w:t xml:space="preserve">ėl savivaldybės tarybos 2015 m. vasario 23 d. sprendimo </w:t>
      </w:r>
      <w:r w:rsidR="00205032">
        <w:rPr>
          <w:rFonts w:ascii="Times New Roman" w:eastAsia="Calibri" w:hAnsi="Times New Roman" w:cs="Times New Roman"/>
          <w:sz w:val="24"/>
          <w:szCs w:val="24"/>
        </w:rPr>
        <w:t>N</w:t>
      </w:r>
      <w:r w:rsidR="00205032" w:rsidRPr="00AE61B5">
        <w:rPr>
          <w:rFonts w:ascii="Times New Roman" w:eastAsia="Calibri" w:hAnsi="Times New Roman" w:cs="Times New Roman"/>
          <w:sz w:val="24"/>
          <w:szCs w:val="24"/>
        </w:rPr>
        <w:t>r. 1-34 „</w:t>
      </w:r>
      <w:r w:rsidR="00205032">
        <w:rPr>
          <w:rFonts w:ascii="Times New Roman" w:eastAsia="Calibri" w:hAnsi="Times New Roman" w:cs="Times New Roman"/>
          <w:sz w:val="24"/>
          <w:szCs w:val="24"/>
        </w:rPr>
        <w:t>D</w:t>
      </w:r>
      <w:r w:rsidR="00205032" w:rsidRPr="00AE61B5">
        <w:rPr>
          <w:rFonts w:ascii="Times New Roman" w:eastAsia="Calibri" w:hAnsi="Times New Roman" w:cs="Times New Roman"/>
          <w:sz w:val="24"/>
          <w:szCs w:val="24"/>
        </w:rPr>
        <w:t xml:space="preserve">ėl mokėjimo už socialines paslaugas tvarkos aprašo patvirtinimo ir savivaldybės tarybos 2010 m. rugsėjo 28 d. sprendimo </w:t>
      </w:r>
      <w:r w:rsidR="00205032">
        <w:rPr>
          <w:rFonts w:ascii="Times New Roman" w:eastAsia="Calibri" w:hAnsi="Times New Roman" w:cs="Times New Roman"/>
          <w:sz w:val="24"/>
          <w:szCs w:val="24"/>
        </w:rPr>
        <w:t>N</w:t>
      </w:r>
      <w:r w:rsidR="00205032" w:rsidRPr="00AE61B5">
        <w:rPr>
          <w:rFonts w:ascii="Times New Roman" w:eastAsia="Calibri" w:hAnsi="Times New Roman" w:cs="Times New Roman"/>
          <w:sz w:val="24"/>
          <w:szCs w:val="24"/>
        </w:rPr>
        <w:t>r. 1-60-13 1 punkto pripažinimo netekusiu galios“ pakeitimo</w:t>
      </w:r>
      <w:r w:rsidR="00205032">
        <w:rPr>
          <w:rFonts w:ascii="Times New Roman" w:eastAsia="Calibri" w:hAnsi="Times New Roman" w:cs="Times New Roman"/>
          <w:sz w:val="24"/>
          <w:szCs w:val="24"/>
        </w:rPr>
        <w:t>“, 15. punkt</w:t>
      </w:r>
      <w:r w:rsidR="000676B5">
        <w:rPr>
          <w:rFonts w:ascii="Times New Roman" w:eastAsia="Calibri" w:hAnsi="Times New Roman" w:cs="Times New Roman"/>
          <w:sz w:val="24"/>
          <w:szCs w:val="24"/>
        </w:rPr>
        <w:t>o pakeitimą</w:t>
      </w:r>
      <w:r w:rsidR="005E7977">
        <w:rPr>
          <w:rFonts w:ascii="Times New Roman" w:eastAsia="Calibri" w:hAnsi="Times New Roman" w:cs="Times New Roman"/>
          <w:sz w:val="24"/>
          <w:szCs w:val="24"/>
        </w:rPr>
        <w:t>,</w:t>
      </w:r>
      <w:r w:rsidR="00205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78E1">
        <w:rPr>
          <w:rFonts w:ascii="Times New Roman" w:eastAsia="Calibri" w:hAnsi="Times New Roman" w:cs="Times New Roman"/>
          <w:sz w:val="24"/>
          <w:szCs w:val="24"/>
        </w:rPr>
        <w:t>papild</w:t>
      </w:r>
      <w:r w:rsidR="005E7977">
        <w:rPr>
          <w:rFonts w:ascii="Times New Roman" w:eastAsia="Calibri" w:hAnsi="Times New Roman" w:cs="Times New Roman"/>
          <w:sz w:val="24"/>
          <w:szCs w:val="24"/>
        </w:rPr>
        <w:t>ant</w:t>
      </w:r>
      <w:r w:rsidR="009278E1">
        <w:rPr>
          <w:rFonts w:ascii="Times New Roman" w:eastAsia="Calibri" w:hAnsi="Times New Roman" w:cs="Times New Roman"/>
          <w:sz w:val="24"/>
          <w:szCs w:val="24"/>
        </w:rPr>
        <w:t xml:space="preserve"> papunkčiu ir jį išdėstyti taip:</w:t>
      </w:r>
    </w:p>
    <w:p w14:paraId="65E1DCC8" w14:textId="0EADB6A7" w:rsidR="00205032" w:rsidRDefault="00205032" w:rsidP="000676B5">
      <w:pPr>
        <w:tabs>
          <w:tab w:val="left" w:pos="5710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700F83" w:rsidRPr="00700F83">
        <w:rPr>
          <w:rFonts w:ascii="Times New Roman" w:eastAsia="Calibri" w:hAnsi="Times New Roman" w:cs="Times New Roman"/>
          <w:sz w:val="24"/>
          <w:szCs w:val="24"/>
        </w:rPr>
        <w:t>15.</w:t>
      </w:r>
      <w:r w:rsidR="005E7977">
        <w:rPr>
          <w:rFonts w:ascii="Times New Roman" w:eastAsia="Calibri" w:hAnsi="Times New Roman" w:cs="Times New Roman"/>
          <w:sz w:val="24"/>
          <w:szCs w:val="24"/>
        </w:rPr>
        <w:t>5</w:t>
      </w:r>
      <w:r w:rsidR="009278E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E7977">
        <w:rPr>
          <w:rFonts w:ascii="Times New Roman" w:eastAsia="Calibri" w:hAnsi="Times New Roman" w:cs="Times New Roman"/>
          <w:sz w:val="24"/>
          <w:szCs w:val="24"/>
        </w:rPr>
        <w:t>a</w:t>
      </w:r>
      <w:r w:rsidR="00700F83" w:rsidRPr="00700F83">
        <w:rPr>
          <w:rFonts w:ascii="Times New Roman" w:eastAsia="Calibri" w:hAnsi="Times New Roman" w:cs="Times New Roman"/>
          <w:sz w:val="24"/>
          <w:szCs w:val="24"/>
        </w:rPr>
        <w:t>smuo, kuri</w:t>
      </w:r>
      <w:r w:rsidR="009278E1">
        <w:rPr>
          <w:rFonts w:ascii="Times New Roman" w:eastAsia="Calibri" w:hAnsi="Times New Roman" w:cs="Times New Roman"/>
          <w:sz w:val="24"/>
          <w:szCs w:val="24"/>
        </w:rPr>
        <w:t>am transporto organizavimo paslauga reikalinga nuvykti / parvykti į / iš</w:t>
      </w:r>
      <w:r w:rsidR="005E79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78E1">
        <w:rPr>
          <w:rFonts w:ascii="Times New Roman" w:eastAsia="Calibri" w:hAnsi="Times New Roman" w:cs="Times New Roman"/>
          <w:sz w:val="24"/>
          <w:szCs w:val="24"/>
        </w:rPr>
        <w:t>gydymo įstaig</w:t>
      </w:r>
      <w:r w:rsidR="005E7977">
        <w:rPr>
          <w:rFonts w:ascii="Times New Roman" w:eastAsia="Calibri" w:hAnsi="Times New Roman" w:cs="Times New Roman"/>
          <w:sz w:val="24"/>
          <w:szCs w:val="24"/>
        </w:rPr>
        <w:t>os</w:t>
      </w:r>
      <w:r w:rsidR="009278E1">
        <w:rPr>
          <w:rFonts w:ascii="Times New Roman" w:eastAsia="Calibri" w:hAnsi="Times New Roman" w:cs="Times New Roman"/>
          <w:sz w:val="24"/>
          <w:szCs w:val="24"/>
        </w:rPr>
        <w:t xml:space="preserve"> dializ</w:t>
      </w:r>
      <w:r w:rsidR="005E7977">
        <w:rPr>
          <w:rFonts w:ascii="Times New Roman" w:eastAsia="Calibri" w:hAnsi="Times New Roman" w:cs="Times New Roman"/>
          <w:sz w:val="24"/>
          <w:szCs w:val="24"/>
        </w:rPr>
        <w:t xml:space="preserve">ės procedūrai atlikti, už transporto organizavimo paslaugas nemoka, asmens </w:t>
      </w:r>
      <w:r w:rsidR="00700F83" w:rsidRPr="00700F83">
        <w:rPr>
          <w:rFonts w:ascii="Times New Roman" w:eastAsia="Calibri" w:hAnsi="Times New Roman" w:cs="Times New Roman"/>
          <w:sz w:val="24"/>
          <w:szCs w:val="24"/>
        </w:rPr>
        <w:t>pajamos</w:t>
      </w:r>
      <w:r w:rsidR="005E7977">
        <w:rPr>
          <w:rFonts w:ascii="Times New Roman" w:eastAsia="Calibri" w:hAnsi="Times New Roman" w:cs="Times New Roman"/>
          <w:sz w:val="24"/>
          <w:szCs w:val="24"/>
        </w:rPr>
        <w:t xml:space="preserve"> nėra vertinamos.</w:t>
      </w:r>
      <w:r w:rsidR="009278E1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65F8D3AE" w14:textId="77777777" w:rsidR="00AE61B5" w:rsidRDefault="00AE61B5" w:rsidP="000676B5">
      <w:pPr>
        <w:tabs>
          <w:tab w:val="left" w:pos="5710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68F03E" w14:textId="77777777" w:rsidR="00CF063B" w:rsidRPr="009867F9" w:rsidRDefault="00CF063B" w:rsidP="000676B5">
      <w:pPr>
        <w:tabs>
          <w:tab w:val="left" w:pos="5710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D53BB6" w14:textId="101AA713" w:rsidR="00CF063B" w:rsidRPr="00D26746" w:rsidRDefault="00CF063B" w:rsidP="000676B5">
      <w:pPr>
        <w:tabs>
          <w:tab w:val="left" w:pos="571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Direktorė</w:t>
      </w:r>
      <w:r w:rsidRPr="009867F9">
        <w:rPr>
          <w:rFonts w:ascii="Times New Roman" w:eastAsia="Calibri" w:hAnsi="Times New Roman" w:cs="Times New Roman"/>
          <w:sz w:val="24"/>
          <w:szCs w:val="24"/>
        </w:rPr>
        <w:tab/>
      </w:r>
      <w:r w:rsidRPr="009867F9">
        <w:rPr>
          <w:rFonts w:ascii="Times New Roman" w:eastAsia="Calibri" w:hAnsi="Times New Roman" w:cs="Times New Roman"/>
          <w:sz w:val="24"/>
          <w:szCs w:val="24"/>
        </w:rPr>
        <w:tab/>
      </w:r>
      <w:r w:rsidRPr="009867F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Lina Kazokienė </w:t>
      </w:r>
      <w:r w:rsidRPr="009867F9">
        <w:rPr>
          <w:rFonts w:ascii="Times New Roman" w:eastAsia="Calibri" w:hAnsi="Times New Roman" w:cs="Times New Roman"/>
          <w:sz w:val="24"/>
          <w:szCs w:val="24"/>
        </w:rPr>
        <w:tab/>
      </w:r>
      <w:r w:rsidRPr="009867F9">
        <w:rPr>
          <w:rFonts w:ascii="Times New Roman" w:eastAsia="Calibri" w:hAnsi="Times New Roman" w:cs="Times New Roman"/>
          <w:sz w:val="24"/>
          <w:szCs w:val="24"/>
        </w:rPr>
        <w:tab/>
      </w:r>
    </w:p>
    <w:p w14:paraId="670169C7" w14:textId="3C43D361" w:rsidR="004B6DA6" w:rsidRDefault="004B6DA6" w:rsidP="000676B5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111326" w14:textId="5718434A" w:rsidR="004B6DA6" w:rsidRDefault="004B6DA6" w:rsidP="000676B5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DA4759" w14:textId="77777777" w:rsidR="004B6DA6" w:rsidRPr="009867F9" w:rsidRDefault="004B6DA6" w:rsidP="000676B5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DAD14C" w14:textId="77777777" w:rsidR="00CF063B" w:rsidRPr="009867F9" w:rsidRDefault="00CF063B" w:rsidP="000676B5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CB9D3F" w14:textId="749C3ED3" w:rsidR="00DF6FE3" w:rsidRDefault="00CF063B" w:rsidP="000676B5">
      <w:pPr>
        <w:spacing w:line="276" w:lineRule="auto"/>
      </w:pPr>
      <w:r>
        <w:rPr>
          <w:rFonts w:ascii="Times New Roman" w:eastAsia="Calibri" w:hAnsi="Times New Roman" w:cs="Times New Roman"/>
          <w:sz w:val="24"/>
          <w:szCs w:val="24"/>
        </w:rPr>
        <w:t xml:space="preserve">Simona Grižienė </w:t>
      </w:r>
      <w:r w:rsidRPr="00793ABD">
        <w:rPr>
          <w:rFonts w:ascii="Times New Roman" w:hAnsi="Times New Roman" w:cs="Times New Roman"/>
          <w:iCs/>
          <w:sz w:val="24"/>
          <w:szCs w:val="24"/>
        </w:rPr>
        <w:t>tel. +370</w:t>
      </w:r>
      <w:r>
        <w:rPr>
          <w:rFonts w:ascii="Times New Roman" w:hAnsi="Times New Roman" w:cs="Times New Roman"/>
          <w:iCs/>
          <w:sz w:val="24"/>
          <w:szCs w:val="24"/>
        </w:rPr>
        <w:t xml:space="preserve"> 675 72 090</w:t>
      </w:r>
      <w:r w:rsidRPr="00793ABD">
        <w:rPr>
          <w:rFonts w:ascii="Times New Roman" w:hAnsi="Times New Roman" w:cs="Times New Roman"/>
          <w:iCs/>
          <w:sz w:val="24"/>
          <w:szCs w:val="24"/>
        </w:rPr>
        <w:t>, el. p</w:t>
      </w:r>
      <w:r>
        <w:rPr>
          <w:rFonts w:ascii="Times New Roman" w:hAnsi="Times New Roman" w:cs="Times New Roman"/>
          <w:iCs/>
          <w:sz w:val="24"/>
          <w:szCs w:val="24"/>
        </w:rPr>
        <w:t xml:space="preserve">aštas </w:t>
      </w:r>
      <w:hyperlink r:id="rId6" w:history="1">
        <w:r w:rsidRPr="00284428">
          <w:rPr>
            <w:rStyle w:val="Hipersaitas"/>
            <w:rFonts w:ascii="Times New Roman" w:hAnsi="Times New Roman" w:cs="Times New Roman"/>
            <w:iCs/>
            <w:sz w:val="24"/>
            <w:szCs w:val="24"/>
          </w:rPr>
          <w:t>simona.griziene@paneveziospc.lt</w:t>
        </w:r>
      </w:hyperlink>
    </w:p>
    <w:sectPr w:rsidR="00DF6FE3" w:rsidSect="004119F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4F"/>
    <w:rsid w:val="00044B8D"/>
    <w:rsid w:val="000676B5"/>
    <w:rsid w:val="00205032"/>
    <w:rsid w:val="00333E13"/>
    <w:rsid w:val="004119F6"/>
    <w:rsid w:val="004B6DA6"/>
    <w:rsid w:val="004C7058"/>
    <w:rsid w:val="004E4724"/>
    <w:rsid w:val="00522568"/>
    <w:rsid w:val="0053517C"/>
    <w:rsid w:val="005B054F"/>
    <w:rsid w:val="005E7977"/>
    <w:rsid w:val="00700F83"/>
    <w:rsid w:val="00774C35"/>
    <w:rsid w:val="009278E1"/>
    <w:rsid w:val="00AA731F"/>
    <w:rsid w:val="00AD3B22"/>
    <w:rsid w:val="00AE61B5"/>
    <w:rsid w:val="00BB19C0"/>
    <w:rsid w:val="00CF063B"/>
    <w:rsid w:val="00DF2AEA"/>
    <w:rsid w:val="00DF6FE3"/>
    <w:rsid w:val="00E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C32A"/>
  <w15:chartTrackingRefBased/>
  <w15:docId w15:val="{6A4229C6-2372-46DC-9AD8-5FC3FD2F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063B"/>
    <w:pPr>
      <w:spacing w:after="160" w:line="259" w:lineRule="auto"/>
      <w:ind w:firstLine="0"/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F06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ona.griziene@paneveziospc.lt" TargetMode="External"/><Relationship Id="rId5" Type="http://schemas.openxmlformats.org/officeDocument/2006/relationships/hyperlink" Target="mailto:centras@paneveziospc.l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Diana Brazdžiunienė</cp:lastModifiedBy>
  <cp:revision>2</cp:revision>
  <dcterms:created xsi:type="dcterms:W3CDTF">2023-03-09T06:17:00Z</dcterms:created>
  <dcterms:modified xsi:type="dcterms:W3CDTF">2023-03-09T06:17:00Z</dcterms:modified>
</cp:coreProperties>
</file>