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422DF7F1" w:rsidR="00663EFF" w:rsidRDefault="00663EFF" w:rsidP="00663EFF">
      <w:pPr>
        <w:jc w:val="center"/>
        <w:rPr>
          <w:b/>
        </w:rPr>
      </w:pPr>
      <w:r>
        <w:rPr>
          <w:b/>
        </w:rPr>
        <w:t>DĖ</w:t>
      </w:r>
      <w:r w:rsidRPr="00014EF2">
        <w:rPr>
          <w:b/>
        </w:rPr>
        <w:t xml:space="preserve">L </w:t>
      </w:r>
      <w:r w:rsidR="00014EF2" w:rsidRPr="00014EF2">
        <w:rPr>
          <w:b/>
        </w:rPr>
        <w:t>VŠĮ PANEVĖŽIO</w:t>
      </w:r>
      <w:r w:rsidR="00D47888">
        <w:rPr>
          <w:b/>
        </w:rPr>
        <w:t xml:space="preserve"> </w:t>
      </w:r>
      <w:r w:rsidR="00F3318C">
        <w:rPr>
          <w:b/>
        </w:rPr>
        <w:t>MIESTO POLIKLINIKOS</w:t>
      </w:r>
      <w:r w:rsidR="00740FE3">
        <w:rPr>
          <w:b/>
        </w:rPr>
        <w:t xml:space="preserve">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13582C0E" w14:textId="77777777" w:rsidR="0084779E" w:rsidRPr="00683AAF" w:rsidRDefault="0084779E" w:rsidP="000A22EC">
      <w:pPr>
        <w:jc w:val="center"/>
      </w:pPr>
    </w:p>
    <w:p w14:paraId="13582C0F" w14:textId="761B8A1A" w:rsidR="0016660E" w:rsidRPr="00683AAF" w:rsidRDefault="00D47888" w:rsidP="000A22EC">
      <w:pPr>
        <w:jc w:val="center"/>
      </w:pPr>
      <w:r w:rsidRPr="00ED7C03">
        <w:rPr>
          <w:color w:val="000000"/>
        </w:rPr>
        <w:t>202</w:t>
      </w:r>
      <w:r w:rsidR="00ED7C03" w:rsidRPr="00ED7C03">
        <w:rPr>
          <w:color w:val="000000"/>
        </w:rPr>
        <w:t>3-</w:t>
      </w:r>
      <w:r w:rsidRPr="00ED7C03">
        <w:rPr>
          <w:color w:val="000000"/>
        </w:rPr>
        <w:t>0</w:t>
      </w:r>
      <w:r w:rsidR="00ED7C03" w:rsidRPr="00ED7C03">
        <w:rPr>
          <w:color w:val="000000"/>
        </w:rPr>
        <w:t>3</w:t>
      </w:r>
      <w:r w:rsidRPr="00ED7C03">
        <w:rPr>
          <w:color w:val="000000"/>
        </w:rPr>
        <w:t>-</w:t>
      </w:r>
      <w:r w:rsidR="00ED7C03" w:rsidRPr="00ED7C03">
        <w:rPr>
          <w:color w:val="000000"/>
        </w:rPr>
        <w:t>31</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7777777" w:rsidR="001D563A" w:rsidRPr="003B75C8" w:rsidRDefault="00633245" w:rsidP="00765119">
      <w:pPr>
        <w:numPr>
          <w:ilvl w:val="0"/>
          <w:numId w:val="1"/>
        </w:numPr>
        <w:tabs>
          <w:tab w:val="clear" w:pos="720"/>
        </w:tabs>
        <w:spacing w:line="276" w:lineRule="auto"/>
        <w:ind w:left="0" w:firstLine="709"/>
        <w:jc w:val="both"/>
        <w:rPr>
          <w:color w:val="000000"/>
        </w:rPr>
      </w:pPr>
      <w:r w:rsidRPr="003B75C8">
        <w:rPr>
          <w:b/>
          <w:u w:val="single"/>
        </w:rPr>
        <w:t>Problemos esmė:</w:t>
      </w:r>
    </w:p>
    <w:p w14:paraId="1BBC3118" w14:textId="65398F38" w:rsidR="00D6633C" w:rsidRDefault="00E705C7" w:rsidP="00765119">
      <w:pPr>
        <w:spacing w:line="276" w:lineRule="auto"/>
        <w:ind w:firstLine="709"/>
        <w:jc w:val="both"/>
      </w:pPr>
      <w:hyperlink r:id="rId6" w:history="1">
        <w:r w:rsidR="00D6633C">
          <w:rPr>
            <w:rStyle w:val="Hipersaitas"/>
          </w:rPr>
          <w:t>Lietuvos Respublikos sveikatos priežiūros įstaigų įstatymo</w:t>
        </w:r>
      </w:hyperlink>
      <w:r w:rsidR="000B0F32">
        <w:t xml:space="preserve"> </w:t>
      </w:r>
      <w:r w:rsidR="00E50C9C">
        <w:t xml:space="preserve">(toliau – Įstatymas) </w:t>
      </w:r>
      <w:r w:rsidR="001754F1">
        <w:t>15</w:t>
      </w:r>
      <w:r w:rsidR="001754F1" w:rsidRPr="00EF741C">
        <w:rPr>
          <w:vertAlign w:val="superscript"/>
        </w:rPr>
        <w:t>1</w:t>
      </w:r>
      <w:r w:rsidR="001754F1">
        <w:t xml:space="preserve"> straipsn</w:t>
      </w:r>
      <w:r w:rsidR="00BD7CF9">
        <w:t>iu</w:t>
      </w:r>
      <w:r w:rsidR="001754F1">
        <w:t xml:space="preserve"> ir</w:t>
      </w:r>
      <w:r w:rsidR="00BD7CF9">
        <w:t xml:space="preserve"> </w:t>
      </w:r>
      <w:r w:rsidR="00BD7CF9" w:rsidRPr="00BD7CF9">
        <w:t>Lietuvos nacionalinės sveikatos sistemos viešųjų įstaigų vadovų ir jų pavaduotojų mėnesinio darbo užmokesčio kintamosios dalies dydžio nustatymo tvark</w:t>
      </w:r>
      <w:r w:rsidR="00BD7CF9">
        <w:t>os</w:t>
      </w:r>
      <w:r w:rsidR="00BD7CF9" w:rsidRPr="00BD7CF9">
        <w:t>, patvirtint</w:t>
      </w:r>
      <w:r w:rsidR="00BD7CF9">
        <w:t xml:space="preserve">os </w:t>
      </w:r>
      <w:hyperlink r:id="rId7" w:history="1">
        <w:r w:rsidR="00992087">
          <w:rPr>
            <w:rStyle w:val="Hipersaitas"/>
          </w:rPr>
          <w:t xml:space="preserve">Lietuvos Respublikos sveikatos apsaugos ministro 2019 m. kovo 25 d. įsakymo Nr. V-361 </w:t>
        </w:r>
      </w:hyperlink>
      <w:hyperlink r:id="rId8" w:history="1"/>
      <w:r w:rsidR="00BD7CF9" w:rsidRPr="00BD7CF9">
        <w:t xml:space="preserve">„Dėl Lietuvos nacionalinės sveikatos sistemos viešųjų įstaigų vadovų ir jų pavaduotojų mėnesinio darbo užmokesčio kintamosios dalies dydžio nustatymo tvarkos aprašo patvirtinimo“ </w:t>
      </w:r>
      <w:r w:rsidR="00D47888" w:rsidRPr="00BD7CF9">
        <w:t>(toliau –</w:t>
      </w:r>
      <w:r w:rsidR="003946F0" w:rsidRPr="00BD7CF9">
        <w:t xml:space="preserve"> </w:t>
      </w:r>
      <w:r w:rsidR="00BD7CF9">
        <w:t>Tvarkos a</w:t>
      </w:r>
      <w:r w:rsidR="003946F0" w:rsidRPr="00BD7CF9">
        <w:t xml:space="preserve">prašas), </w:t>
      </w:r>
      <w:r w:rsidR="001754F1" w:rsidRPr="00BD7CF9">
        <w:t>4 punkt</w:t>
      </w:r>
      <w:r w:rsidR="00BD7CF9">
        <w:t>u</w:t>
      </w:r>
      <w:r w:rsidR="001754F1" w:rsidRPr="00BD7CF9">
        <w:t xml:space="preserve"> nu</w:t>
      </w:r>
      <w:r w:rsidR="00BD7CF9" w:rsidRPr="00BD7CF9">
        <w:t>statyta</w:t>
      </w:r>
      <w:r w:rsidR="001754F1" w:rsidRPr="00BD7CF9">
        <w:t xml:space="preserve">, kad </w:t>
      </w:r>
      <w:r w:rsidR="00BD7CF9" w:rsidRPr="00BD7CF9">
        <w:t xml:space="preserve">LNSS viešosios įstaigos </w:t>
      </w:r>
      <w:r w:rsidR="001754F1" w:rsidRPr="00BD7CF9">
        <w:t>savininko teises ir pareigas įgyvendinanti institucija ne vėliau kaip iki einamųjų metų gegužės 1 d. priima sprendimą dėl vieš</w:t>
      </w:r>
      <w:r w:rsidR="00EE5F0B" w:rsidRPr="00BD7CF9">
        <w:t>osios</w:t>
      </w:r>
      <w:r w:rsidR="001754F1" w:rsidRPr="00BD7CF9">
        <w:t xml:space="preserve"> įstaig</w:t>
      </w:r>
      <w:r w:rsidR="00EE5F0B" w:rsidRPr="00BD7CF9">
        <w:t xml:space="preserve">os </w:t>
      </w:r>
      <w:r w:rsidR="001754F1" w:rsidRPr="00BD7CF9">
        <w:t>vadov</w:t>
      </w:r>
      <w:r w:rsidR="00EE5F0B" w:rsidRPr="00BD7CF9">
        <w:t xml:space="preserve">o </w:t>
      </w:r>
      <w:r w:rsidR="001754F1" w:rsidRPr="00BD7CF9">
        <w:t>mėnesinės algos kintamosios dalies dydži</w:t>
      </w:r>
      <w:r w:rsidR="00EE5F0B" w:rsidRPr="00BD7CF9">
        <w:t>o</w:t>
      </w:r>
      <w:r w:rsidR="001754F1" w:rsidRPr="00BD7CF9">
        <w:t xml:space="preserve"> nustatymo.</w:t>
      </w:r>
      <w:r w:rsidR="003946F0">
        <w:t xml:space="preserve"> </w:t>
      </w:r>
      <w:r w:rsidR="00D6633C">
        <w:t xml:space="preserve"> </w:t>
      </w:r>
    </w:p>
    <w:p w14:paraId="13582C13" w14:textId="3C6773F3" w:rsidR="001754F1" w:rsidRDefault="00D6633C" w:rsidP="00765119">
      <w:pPr>
        <w:spacing w:line="276" w:lineRule="auto"/>
        <w:ind w:firstLine="709"/>
        <w:jc w:val="both"/>
      </w:pPr>
      <w:r>
        <w:t>Tvarkos a</w:t>
      </w:r>
      <w:r w:rsidR="003946F0">
        <w:t xml:space="preserve">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w:t>
      </w:r>
      <w:r>
        <w:t xml:space="preserve">įstaigos veiklos </w:t>
      </w:r>
      <w:r w:rsidR="00AD392F">
        <w:t xml:space="preserve">rodiklių (toliau </w:t>
      </w:r>
      <w:r w:rsidR="00EE5F0B">
        <w:t xml:space="preserve">– </w:t>
      </w:r>
      <w:r w:rsidR="00AD392F">
        <w:t>Rodikliai) vertinimą.</w:t>
      </w:r>
      <w:r w:rsidR="009A3EC9">
        <w:t xml:space="preserve"> Rodiklių siektinos reikšmės patvirtintos</w:t>
      </w:r>
      <w:r w:rsidR="00EE5F0B">
        <w:t xml:space="preserve"> </w:t>
      </w:r>
      <w:hyperlink r:id="rId9" w:history="1">
        <w:r w:rsidR="00C8562B">
          <w:rPr>
            <w:rStyle w:val="Hipersaitas"/>
          </w:rPr>
          <w:t xml:space="preserve">Lietuvos Respublikos sveikatos apsaugos ministro 2022 m. rugsėjo 20 d. įsakymu Nr. V-1467 </w:t>
        </w:r>
      </w:hyperlink>
      <w:r w:rsidR="00C8562B" w:rsidRPr="00BD7CF9">
        <w:t>„Dėl Lietuvos nacionalinės sveikatos sistemos viešųjų ir biudžetinių įstaigų, teikiančių asmens sveikatos priežiūros paslaugas, veiklos rezultatų vertinimo rodiklių 2022 metų siektinų reikšmių patvirtinimo“</w:t>
      </w:r>
      <w:r w:rsidR="00C8562B" w:rsidRPr="00C8562B">
        <w:t xml:space="preserve">. </w:t>
      </w:r>
      <w:r w:rsidR="005704CA">
        <w:t>Už kiekvien</w:t>
      </w:r>
      <w:r>
        <w:t>ą pasiektą</w:t>
      </w:r>
      <w:r w:rsidR="005704CA">
        <w:t xml:space="preserve"> Rodikl</w:t>
      </w:r>
      <w:r>
        <w:t xml:space="preserve">į </w:t>
      </w:r>
      <w:r w:rsidR="005704CA">
        <w:t xml:space="preserve">skiriamas </w:t>
      </w:r>
      <w:r>
        <w:t>Tvarkos a</w:t>
      </w:r>
      <w:r w:rsidR="005704CA">
        <w:t>praše nurodyt</w:t>
      </w:r>
      <w:r>
        <w:t>ų</w:t>
      </w:r>
      <w:r w:rsidR="005704CA">
        <w:t xml:space="preserve"> balų skaičius. Atsižvelgiant į </w:t>
      </w:r>
      <w:r w:rsidR="009516E0">
        <w:t>įstaigos bendrą surinktų balų skaičių</w:t>
      </w:r>
      <w:r w:rsidR="00EE5F0B">
        <w:t xml:space="preserve">, </w:t>
      </w:r>
      <w:r w:rsidR="009516E0">
        <w:t>nustatom</w:t>
      </w:r>
      <w:r w:rsidR="00DF38B6">
        <w:t>as</w:t>
      </w:r>
      <w:r w:rsidR="00EE5F0B">
        <w:t xml:space="preserve"> viešosios</w:t>
      </w:r>
      <w:r w:rsidR="009516E0">
        <w:t xml:space="preserve"> įstaigos vadovo mėnesinės algos kintamosios dalies dydis.</w:t>
      </w:r>
    </w:p>
    <w:p w14:paraId="252CB26B" w14:textId="77777777" w:rsidR="00D6633C" w:rsidRPr="00C8562B" w:rsidRDefault="00D6633C" w:rsidP="00765119">
      <w:pPr>
        <w:spacing w:line="276" w:lineRule="auto"/>
        <w:ind w:firstLine="709"/>
        <w:jc w:val="both"/>
        <w:rPr>
          <w:b/>
        </w:rPr>
      </w:pPr>
    </w:p>
    <w:p w14:paraId="13582C14" w14:textId="77777777" w:rsidR="00E71660" w:rsidRPr="00683AAF" w:rsidRDefault="00633245" w:rsidP="00765119">
      <w:pPr>
        <w:numPr>
          <w:ilvl w:val="0"/>
          <w:numId w:val="1"/>
        </w:numPr>
        <w:tabs>
          <w:tab w:val="clear" w:pos="720"/>
        </w:tabs>
        <w:spacing w:line="276"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0B98F9EB" w14:textId="5996889A" w:rsidR="00512CA7" w:rsidRDefault="00D808C8" w:rsidP="00765119">
      <w:pPr>
        <w:spacing w:line="276" w:lineRule="auto"/>
        <w:ind w:firstLine="709"/>
        <w:jc w:val="both"/>
      </w:pPr>
      <w:r w:rsidRPr="00630025">
        <w:t>Įstaig</w:t>
      </w:r>
      <w:r w:rsidR="00EB6C60" w:rsidRPr="00630025">
        <w:t>os</w:t>
      </w:r>
      <w:r w:rsidRPr="00630025">
        <w:t xml:space="preserve"> pasiektų Rodiklių reikšmės atsispindi įstaigos pateik</w:t>
      </w:r>
      <w:r w:rsidR="00EB6C60" w:rsidRPr="00630025">
        <w:t xml:space="preserve">tose </w:t>
      </w:r>
      <w:r w:rsidR="000B0F32">
        <w:t xml:space="preserve">veiklos </w:t>
      </w:r>
      <w:r w:rsidR="00EB6C60" w:rsidRPr="00630025">
        <w:t>ataskaitose. Atsižvelgiant į įstaig</w:t>
      </w:r>
      <w:r w:rsidR="000B0F32">
        <w:t>os</w:t>
      </w:r>
      <w:r w:rsidR="00EB6C60" w:rsidRPr="00630025">
        <w:t xml:space="preserve"> pateiktą informaciją ir</w:t>
      </w:r>
      <w:r w:rsidR="00EE5F0B" w:rsidRPr="00630025">
        <w:t>,</w:t>
      </w:r>
      <w:r w:rsidR="00EB6C60" w:rsidRPr="00630025">
        <w:t xml:space="preserve"> v</w:t>
      </w:r>
      <w:r w:rsidR="009516E0" w:rsidRPr="00630025">
        <w:t xml:space="preserve">adovaujantis </w:t>
      </w:r>
      <w:r w:rsidR="000B0F32">
        <w:t>Tvarkos a</w:t>
      </w:r>
      <w:r w:rsidR="009516E0" w:rsidRPr="00630025">
        <w:t>prašo nuostatomis</w:t>
      </w:r>
      <w:r w:rsidR="00EB6C60" w:rsidRPr="00630025">
        <w:t>,</w:t>
      </w:r>
      <w:r w:rsidR="009516E0" w:rsidRPr="00630025">
        <w:t xml:space="preserve"> atliktas </w:t>
      </w:r>
      <w:r w:rsidR="00014EF2" w:rsidRPr="00630025">
        <w:t>VšĮ Panevėžio</w:t>
      </w:r>
      <w:r w:rsidR="00F3318C">
        <w:t xml:space="preserve"> miesto poliklinikos</w:t>
      </w:r>
      <w:r w:rsidR="0079623C">
        <w:t xml:space="preserve"> </w:t>
      </w:r>
      <w:r w:rsidR="00D47888" w:rsidRPr="00630025">
        <w:t xml:space="preserve">(toliau – </w:t>
      </w:r>
      <w:r w:rsidR="00A047C8">
        <w:t>Poliklinika</w:t>
      </w:r>
      <w:r w:rsidR="00D47888" w:rsidRPr="00630025">
        <w:t>)</w:t>
      </w:r>
      <w:r w:rsidR="00014EF2" w:rsidRPr="00630025">
        <w:t xml:space="preserve"> </w:t>
      </w:r>
      <w:r w:rsidR="009516E0" w:rsidRPr="00630025">
        <w:t xml:space="preserve">pasiektų </w:t>
      </w:r>
      <w:r w:rsidR="000B0F32">
        <w:t xml:space="preserve">Rodiklių </w:t>
      </w:r>
      <w:r w:rsidR="009516E0" w:rsidRPr="00630025">
        <w:t>vertinimas</w:t>
      </w:r>
      <w:r w:rsidR="00EB6C60" w:rsidRPr="00630025">
        <w:t xml:space="preserve">. </w:t>
      </w:r>
    </w:p>
    <w:p w14:paraId="09F1DBD8" w14:textId="537AB316" w:rsidR="00A047C8" w:rsidRPr="00BF69C3" w:rsidRDefault="00E50C9C" w:rsidP="00BF69C3">
      <w:pPr>
        <w:spacing w:line="276" w:lineRule="auto"/>
        <w:ind w:firstLine="720"/>
        <w:jc w:val="both"/>
      </w:pPr>
      <w:r>
        <w:t>Pažymėtina, kad</w:t>
      </w:r>
      <w:r w:rsidR="00C77EEE">
        <w:t xml:space="preserve"> Į</w:t>
      </w:r>
      <w:r w:rsidR="00C77EEE" w:rsidRPr="00B67A0A">
        <w:t>statymo 15</w:t>
      </w:r>
      <w:r w:rsidR="00C77EEE" w:rsidRPr="00887B50">
        <w:rPr>
          <w:vertAlign w:val="superscript"/>
        </w:rPr>
        <w:t>1</w:t>
      </w:r>
      <w:r w:rsidR="00C77EEE" w:rsidRPr="00B67A0A">
        <w:t xml:space="preserve"> str</w:t>
      </w:r>
      <w:r w:rsidR="00C77EEE">
        <w:t xml:space="preserve">aipsnio </w:t>
      </w:r>
      <w:r w:rsidR="00C77EEE" w:rsidRPr="00B67A0A">
        <w:t>10 d</w:t>
      </w:r>
      <w:r w:rsidR="00C77EEE">
        <w:t xml:space="preserve">alis nustato, kad </w:t>
      </w:r>
      <w:r w:rsidR="00C77EEE" w:rsidRPr="00B67A0A">
        <w:t>viešųjų įstaigų</w:t>
      </w:r>
      <w:r w:rsidR="00C77EEE">
        <w:t xml:space="preserve"> v</w:t>
      </w:r>
      <w:r w:rsidR="00C77EEE" w:rsidRPr="00B67A0A">
        <w:t>adovaujančiųjų darbuotojų mėnesinio darbo užmokesčio kintamosios dalies dydis priklauso nuo praėjusių kalendorinių metų jų vadovaujamos įstaigos veiklos rezultatų</w:t>
      </w:r>
      <w:r w:rsidR="00C77EEE">
        <w:t>. M</w:t>
      </w:r>
      <w:r w:rsidR="00C77EEE" w:rsidRPr="00B67A0A">
        <w:t>ėnesinio darbo užmokesčio kintamoji dalis negali būti nustatoma, jeigu praėjusių kalendorinių metų įstaigos veiklos finansiniai rezultatai yra neigiami, išskyrus atvejus, kai neigiami finansiniai rezultatai atsirado dėl sumažinto finansavimo ir (ar) dėl kitų aplinkybių, kurių vadovaujantieji darbuotojai negalėjo kontroliuoti, numatyti ir užkirsti kelio šių aplinkybių ar jų pasekmių atsiradimui</w:t>
      </w:r>
      <w:r w:rsidR="00C77EEE">
        <w:t>.</w:t>
      </w:r>
      <w:r w:rsidR="00BF69C3">
        <w:t xml:space="preserve"> </w:t>
      </w:r>
      <w:r w:rsidR="006630EA" w:rsidRPr="00BF69C3">
        <w:t>Atsižvelg</w:t>
      </w:r>
      <w:r w:rsidR="00BF69C3">
        <w:t xml:space="preserve">iant į šias </w:t>
      </w:r>
      <w:r w:rsidR="006630EA" w:rsidRPr="00BF69C3">
        <w:t>aplinkybes</w:t>
      </w:r>
      <w:r w:rsidR="00BF69C3">
        <w:t xml:space="preserve"> ir </w:t>
      </w:r>
      <w:r w:rsidR="006630EA" w:rsidRPr="00BF69C3">
        <w:t>siekiant nustatyti, ar įstaigos vadovui pagrįstai nebūtų nustatomas mėnesinės algos kintamosios dalies</w:t>
      </w:r>
      <w:r w:rsidR="00BF69C3" w:rsidRPr="00BF69C3">
        <w:t xml:space="preserve"> </w:t>
      </w:r>
      <w:r w:rsidR="006630EA" w:rsidRPr="00BF69C3">
        <w:t>dydis</w:t>
      </w:r>
      <w:r w:rsidR="00A047C8" w:rsidRPr="00BF69C3">
        <w:t xml:space="preserve">, Administracija kreipėsi į Polikliniką, prašydama detalizuoti, kodėl </w:t>
      </w:r>
      <w:r w:rsidR="00BF69C3" w:rsidRPr="00BF69C3">
        <w:t xml:space="preserve">įstaigos veiklos rodiklis </w:t>
      </w:r>
      <w:r w:rsidR="00A047C8" w:rsidRPr="00BF69C3">
        <w:t xml:space="preserve">2022 m. </w:t>
      </w:r>
      <w:r w:rsidR="00BF69C3" w:rsidRPr="00BF69C3">
        <w:t>buvo neigiamas (-22 194 Eur)</w:t>
      </w:r>
      <w:r w:rsidR="00A047C8" w:rsidRPr="00BF69C3">
        <w:t xml:space="preserve">. </w:t>
      </w:r>
    </w:p>
    <w:p w14:paraId="099E1C51" w14:textId="7295FBB4" w:rsidR="00C77EEE" w:rsidRPr="00180A5B" w:rsidRDefault="00180A5B" w:rsidP="00A047C8">
      <w:pPr>
        <w:spacing w:line="276" w:lineRule="auto"/>
        <w:ind w:firstLine="709"/>
        <w:jc w:val="both"/>
        <w:rPr>
          <w:b/>
        </w:rPr>
      </w:pPr>
      <w:r w:rsidRPr="00180A5B">
        <w:rPr>
          <w:b/>
        </w:rPr>
        <w:t>Atsižvelgdami į 2023-04-04 Poliklinikos rašte Nr. S-23-95 (pridedama) nurodytas aplinkybes (COVID-19 pandemijos metu papildomoms funkci</w:t>
      </w:r>
      <w:bookmarkStart w:id="0" w:name="_GoBack"/>
      <w:bookmarkEnd w:id="0"/>
      <w:r w:rsidRPr="00180A5B">
        <w:rPr>
          <w:b/>
        </w:rPr>
        <w:t>joms priimtų darbuotojų atleidimą, staigų elektros kainų padidėjimą)</w:t>
      </w:r>
      <w:r w:rsidR="00C77EEE" w:rsidRPr="00180A5B">
        <w:rPr>
          <w:b/>
        </w:rPr>
        <w:t xml:space="preserve">, manome, kad </w:t>
      </w:r>
      <w:r w:rsidRPr="00180A5B">
        <w:rPr>
          <w:b/>
        </w:rPr>
        <w:t xml:space="preserve">įstaiga negalėjo kontroliuoti, numatyti ir užkirsti kelio aplinkybių, lėmusių įstaigos neigiamą rezultatą, atsiradimui. </w:t>
      </w:r>
    </w:p>
    <w:p w14:paraId="6FB55E0C" w14:textId="48C5F2FD" w:rsidR="00A047C8" w:rsidRDefault="00A047C8" w:rsidP="00765119">
      <w:pPr>
        <w:spacing w:line="276" w:lineRule="auto"/>
        <w:ind w:firstLine="709"/>
        <w:jc w:val="both"/>
      </w:pPr>
    </w:p>
    <w:p w14:paraId="4E4F3D76" w14:textId="5F9056E0" w:rsidR="007670FE" w:rsidRPr="0068011E" w:rsidRDefault="0068011E" w:rsidP="00765119">
      <w:pPr>
        <w:suppressAutoHyphens/>
        <w:spacing w:line="276" w:lineRule="auto"/>
        <w:ind w:firstLine="567"/>
        <w:jc w:val="both"/>
        <w:rPr>
          <w:color w:val="000000"/>
          <w:szCs w:val="22"/>
        </w:rPr>
      </w:pPr>
      <w:r>
        <w:rPr>
          <w:szCs w:val="22"/>
        </w:rPr>
        <w:lastRenderedPageBreak/>
        <w:t xml:space="preserve">Tvarkos aprašo 4.2.4 punkte nurodyta, kad </w:t>
      </w:r>
      <w:r w:rsidR="007670FE" w:rsidRPr="0068011E">
        <w:rPr>
          <w:szCs w:val="22"/>
        </w:rPr>
        <w:t xml:space="preserve">LNSS viešosios įstaigos, priklausančios pirminio lygio asmens sveikatos priežiūros paslaugas teikiančių LNSS viešųjų įstaigų, nepriskiriamų I, II ir III grupės įstaigoms, grupei, (toliau – IV grupės įstaiga) </w:t>
      </w:r>
      <w:r w:rsidR="007670FE" w:rsidRPr="0068011E">
        <w:rPr>
          <w:color w:val="000000"/>
          <w:szCs w:val="22"/>
        </w:rPr>
        <w:t>vadovo mėnesinio darbo užmokesčio kintamoji dalis nustatoma pagal surinktą balų skaičių:</w:t>
      </w:r>
    </w:p>
    <w:p w14:paraId="50F5A485" w14:textId="77777777" w:rsidR="007670FE" w:rsidRDefault="007670FE" w:rsidP="007670FE">
      <w:pPr>
        <w:suppressAutoHyphens/>
        <w:ind w:firstLine="567"/>
        <w:jc w:val="both"/>
        <w:rPr>
          <w:color w:val="000000"/>
          <w:szCs w:val="22"/>
        </w:rPr>
      </w:pPr>
    </w:p>
    <w:tbl>
      <w:tblPr>
        <w:tblW w:w="0" w:type="auto"/>
        <w:jc w:val="center"/>
        <w:tblCellMar>
          <w:left w:w="10" w:type="dxa"/>
          <w:right w:w="10" w:type="dxa"/>
        </w:tblCellMar>
        <w:tblLook w:val="0000" w:firstRow="0" w:lastRow="0" w:firstColumn="0" w:lastColumn="0" w:noHBand="0" w:noVBand="0"/>
      </w:tblPr>
      <w:tblGrid>
        <w:gridCol w:w="5273"/>
        <w:gridCol w:w="3034"/>
      </w:tblGrid>
      <w:tr w:rsidR="007670FE" w14:paraId="0D86F887"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B5552F" w14:textId="77777777" w:rsidR="007670FE" w:rsidRDefault="007670FE" w:rsidP="00101652">
            <w:pPr>
              <w:jc w:val="center"/>
              <w:rPr>
                <w:rFonts w:ascii="Calibri" w:eastAsia="Calibri" w:hAnsi="Calibri" w:cs="Calibri"/>
                <w:sz w:val="22"/>
                <w:szCs w:val="22"/>
              </w:rPr>
            </w:pPr>
            <w:r>
              <w:rPr>
                <w:b/>
                <w:color w:val="000000"/>
                <w:szCs w:val="22"/>
              </w:rPr>
              <w:t>Mėnesinio darbo užmokesčio kintamoji dalis</w:t>
            </w:r>
            <w:r>
              <w:rPr>
                <w:b/>
                <w:szCs w:val="22"/>
              </w:rPr>
              <w:t>, mėnesinio darbo užmokesčio pastoviosios dalies dydžio procentai</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1E83C" w14:textId="77777777" w:rsidR="007670FE" w:rsidRDefault="007670FE" w:rsidP="00101652">
            <w:pPr>
              <w:jc w:val="center"/>
              <w:rPr>
                <w:sz w:val="22"/>
                <w:szCs w:val="22"/>
              </w:rPr>
            </w:pPr>
            <w:r>
              <w:rPr>
                <w:b/>
                <w:szCs w:val="22"/>
              </w:rPr>
              <w:t>IV grupės įstaigos balai</w:t>
            </w:r>
          </w:p>
        </w:tc>
      </w:tr>
      <w:tr w:rsidR="007670FE" w14:paraId="2845A7F1"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F90566" w14:textId="77777777" w:rsidR="007670FE" w:rsidRDefault="007670FE" w:rsidP="00101652">
            <w:pPr>
              <w:jc w:val="center"/>
            </w:pPr>
            <w:r>
              <w:t>5</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50CFEE" w14:textId="77777777" w:rsidR="007670FE" w:rsidRDefault="007670FE" w:rsidP="00101652">
            <w:pPr>
              <w:jc w:val="center"/>
            </w:pPr>
            <w:r>
              <w:rPr>
                <w:szCs w:val="22"/>
              </w:rPr>
              <w:t>Iki 22</w:t>
            </w:r>
          </w:p>
        </w:tc>
      </w:tr>
      <w:tr w:rsidR="007670FE" w14:paraId="2318BE8A"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489129" w14:textId="77777777" w:rsidR="007670FE" w:rsidRDefault="007670FE" w:rsidP="00101652">
            <w:pPr>
              <w:jc w:val="center"/>
            </w:pPr>
            <w:r>
              <w:t>10</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F585BE" w14:textId="77777777" w:rsidR="007670FE" w:rsidRDefault="007670FE" w:rsidP="00101652">
            <w:pPr>
              <w:jc w:val="center"/>
            </w:pPr>
            <w:r>
              <w:rPr>
                <w:szCs w:val="22"/>
              </w:rPr>
              <w:t>23–43</w:t>
            </w:r>
          </w:p>
        </w:tc>
      </w:tr>
      <w:tr w:rsidR="007670FE" w14:paraId="46F39F1A"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5278EC" w14:textId="77777777" w:rsidR="007670FE" w:rsidRDefault="007670FE" w:rsidP="00101652">
            <w:pPr>
              <w:jc w:val="center"/>
            </w:pPr>
            <w:r>
              <w:t>15</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F59F79" w14:textId="77777777" w:rsidR="007670FE" w:rsidRDefault="007670FE" w:rsidP="00101652">
            <w:pPr>
              <w:jc w:val="center"/>
            </w:pPr>
            <w:r>
              <w:rPr>
                <w:szCs w:val="22"/>
              </w:rPr>
              <w:t>44–64</w:t>
            </w:r>
          </w:p>
        </w:tc>
      </w:tr>
      <w:tr w:rsidR="007670FE" w14:paraId="087D481D" w14:textId="77777777" w:rsidTr="007670FE">
        <w:trPr>
          <w:jc w:val="center"/>
        </w:trPr>
        <w:tc>
          <w:tcPr>
            <w:tcW w:w="52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2B807E" w14:textId="77777777" w:rsidR="007670FE" w:rsidRDefault="007670FE" w:rsidP="00101652">
            <w:pPr>
              <w:jc w:val="center"/>
            </w:pPr>
            <w:r>
              <w:t>20</w:t>
            </w:r>
          </w:p>
        </w:tc>
        <w:tc>
          <w:tcPr>
            <w:tcW w:w="3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ED164D" w14:textId="77777777" w:rsidR="007670FE" w:rsidRDefault="007670FE" w:rsidP="00101652">
            <w:pPr>
              <w:jc w:val="center"/>
            </w:pPr>
            <w:r>
              <w:rPr>
                <w:szCs w:val="22"/>
              </w:rPr>
              <w:t>65–85</w:t>
            </w:r>
          </w:p>
        </w:tc>
      </w:tr>
    </w:tbl>
    <w:p w14:paraId="5E589230" w14:textId="77777777" w:rsidR="00BF69C3" w:rsidRDefault="00BF69C3" w:rsidP="00BF69C3">
      <w:pPr>
        <w:spacing w:line="276" w:lineRule="auto"/>
        <w:ind w:firstLine="709"/>
        <w:jc w:val="both"/>
        <w:rPr>
          <w:b/>
        </w:rPr>
      </w:pPr>
    </w:p>
    <w:p w14:paraId="2781B298" w14:textId="0CF4A01D" w:rsidR="007670FE" w:rsidRDefault="00A047C8" w:rsidP="00BF69C3">
      <w:pPr>
        <w:spacing w:line="276" w:lineRule="auto"/>
        <w:ind w:firstLine="709"/>
        <w:jc w:val="both"/>
      </w:pPr>
      <w:r w:rsidRPr="00BF69C3">
        <w:rPr>
          <w:b/>
        </w:rPr>
        <w:t>Poliklinika</w:t>
      </w:r>
      <w:r w:rsidR="007670FE" w:rsidRPr="00BF69C3">
        <w:rPr>
          <w:b/>
        </w:rPr>
        <w:t xml:space="preserve"> surinko </w:t>
      </w:r>
      <w:r w:rsidR="00BF69C3" w:rsidRPr="00BF69C3">
        <w:rPr>
          <w:b/>
        </w:rPr>
        <w:t>70</w:t>
      </w:r>
      <w:r w:rsidR="007670FE" w:rsidRPr="00BF69C3">
        <w:rPr>
          <w:b/>
        </w:rPr>
        <w:t xml:space="preserve"> bal</w:t>
      </w:r>
      <w:r w:rsidR="00104576" w:rsidRPr="00BF69C3">
        <w:rPr>
          <w:b/>
        </w:rPr>
        <w:t>ų</w:t>
      </w:r>
      <w:r w:rsidR="007670FE" w:rsidRPr="00BF69C3">
        <w:t xml:space="preserve">. Įstaigos vadovui turėtų būti nustatytas </w:t>
      </w:r>
      <w:r w:rsidR="00BF69C3" w:rsidRPr="00BF69C3">
        <w:rPr>
          <w:b/>
        </w:rPr>
        <w:t xml:space="preserve">20 </w:t>
      </w:r>
      <w:r w:rsidR="007670FE" w:rsidRPr="00BF69C3">
        <w:rPr>
          <w:b/>
        </w:rPr>
        <w:t xml:space="preserve">proc. </w:t>
      </w:r>
      <w:r w:rsidR="007670FE" w:rsidRPr="00BF69C3">
        <w:t>mėnesinės algos kintamosios dalies nuo mėnesinės algos pastoviosios dalies dydis.</w:t>
      </w:r>
      <w:r w:rsidR="007670FE" w:rsidRPr="007B3CAD">
        <w:t xml:space="preserve"> </w:t>
      </w:r>
    </w:p>
    <w:p w14:paraId="1FAF2AF7" w14:textId="77777777" w:rsidR="00180A5B" w:rsidRDefault="00180A5B" w:rsidP="00BF69C3">
      <w:pPr>
        <w:spacing w:line="276" w:lineRule="auto"/>
        <w:ind w:firstLine="709"/>
        <w:jc w:val="both"/>
      </w:pPr>
    </w:p>
    <w:p w14:paraId="752DE3D9" w14:textId="472FB9B8" w:rsidR="00C77EEE" w:rsidRPr="00180A5B" w:rsidRDefault="00C77EEE" w:rsidP="00765119">
      <w:pPr>
        <w:spacing w:line="276" w:lineRule="auto"/>
        <w:ind w:firstLine="709"/>
        <w:jc w:val="both"/>
        <w:rPr>
          <w:b/>
        </w:rPr>
      </w:pPr>
      <w:r w:rsidRPr="00180A5B">
        <w:rPr>
          <w:b/>
        </w:rPr>
        <w:t>Jei Savivaldybės taryba mano, kad Poliklinikos rašte paminėtas aplinkybes įstaigos vadovas galėjo kontroliuoti</w:t>
      </w:r>
      <w:r w:rsidR="00D305D6" w:rsidRPr="00180A5B">
        <w:rPr>
          <w:b/>
        </w:rPr>
        <w:t>,</w:t>
      </w:r>
      <w:r w:rsidR="00180A5B" w:rsidRPr="00180A5B">
        <w:rPr>
          <w:b/>
        </w:rPr>
        <w:t xml:space="preserve"> jas</w:t>
      </w:r>
      <w:r w:rsidR="00D305D6" w:rsidRPr="00180A5B">
        <w:rPr>
          <w:b/>
        </w:rPr>
        <w:t xml:space="preserve"> numatyti ir užkisti kelią įstaigos neigiamo finansinio rezultato susidarymui,</w:t>
      </w:r>
      <w:r w:rsidR="00180A5B" w:rsidRPr="00180A5B">
        <w:rPr>
          <w:b/>
        </w:rPr>
        <w:t xml:space="preserve"> </w:t>
      </w:r>
      <w:r w:rsidR="00D305D6" w:rsidRPr="00180A5B">
        <w:rPr>
          <w:b/>
        </w:rPr>
        <w:t xml:space="preserve">Taryba gali nuspręsti nenustatyti Poliklinikos vadovui </w:t>
      </w:r>
      <w:r w:rsidR="00D305D6" w:rsidRPr="00180A5B">
        <w:rPr>
          <w:b/>
          <w:color w:val="000000"/>
          <w:szCs w:val="22"/>
        </w:rPr>
        <w:t xml:space="preserve">mėnesinio darbo užmokesčio kintamosios dalies. </w:t>
      </w:r>
    </w:p>
    <w:p w14:paraId="0437CFA1" w14:textId="77777777" w:rsidR="006C29DA" w:rsidRDefault="006C29DA" w:rsidP="00765119">
      <w:pPr>
        <w:spacing w:line="276" w:lineRule="auto"/>
        <w:ind w:firstLine="709"/>
        <w:jc w:val="both"/>
        <w:rPr>
          <w:b/>
        </w:rPr>
      </w:pPr>
    </w:p>
    <w:p w14:paraId="225694E8" w14:textId="77777777" w:rsidR="00EE5F0B" w:rsidRDefault="00BE2713" w:rsidP="00765119">
      <w:pPr>
        <w:numPr>
          <w:ilvl w:val="0"/>
          <w:numId w:val="1"/>
        </w:numPr>
        <w:spacing w:line="276"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1E433665" w14:textId="70E9EE67" w:rsidR="00E97ABC" w:rsidRDefault="00E3283A" w:rsidP="00765119">
      <w:pPr>
        <w:spacing w:line="276" w:lineRule="auto"/>
        <w:ind w:firstLine="709"/>
        <w:jc w:val="both"/>
      </w:pPr>
      <w:r w:rsidRPr="00683AAF">
        <w:t>Vykdomi teisės aktų reikalavimai</w:t>
      </w:r>
      <w:r w:rsidR="00E97ABC">
        <w:t xml:space="preserve">: </w:t>
      </w:r>
      <w:r w:rsidR="00E97ABC" w:rsidRPr="00E97ABC">
        <w:t>Lietuvos Respublikos sveikatos priežiūros įstaigų įstatymo</w:t>
      </w:r>
      <w:r w:rsidR="00E97ABC">
        <w:t xml:space="preserve"> 15</w:t>
      </w:r>
      <w:r w:rsidR="00E97ABC" w:rsidRPr="00EF741C">
        <w:rPr>
          <w:vertAlign w:val="superscript"/>
        </w:rPr>
        <w:t>1</w:t>
      </w:r>
      <w:r w:rsidR="00E97ABC">
        <w:t xml:space="preserve"> straipsnyje ir </w:t>
      </w:r>
      <w:hyperlink r:id="rId10" w:history="1"/>
      <w:r w:rsidR="005A6F13" w:rsidRPr="005A6F13">
        <w:t>Tvarkos a</w:t>
      </w:r>
      <w:r w:rsidR="00E97ABC" w:rsidRPr="005A6F13">
        <w:t>prašo</w:t>
      </w:r>
      <w:r w:rsidR="00E97ABC" w:rsidRPr="00E97ABC">
        <w:rPr>
          <w:rStyle w:val="Hipersaitas"/>
          <w:u w:val="none"/>
        </w:rPr>
        <w:t xml:space="preserve"> </w:t>
      </w:r>
      <w:r w:rsidR="00E97ABC" w:rsidRPr="00E97ABC">
        <w:t>4</w:t>
      </w:r>
      <w:r w:rsidR="00E97ABC" w:rsidRPr="00BD2C2D">
        <w:t xml:space="preserve"> punkte</w:t>
      </w:r>
      <w:r w:rsidR="00E97ABC">
        <w:t xml:space="preserve"> numatyta, kad savininko teises ir pareigas įgyvendinanti institucija ne vėliau kaip iki einamųjų metų gegužės 1 d. priima sprendimą dėl viešosios įstaigos vadovo mėnesinės algos kintamosios dalies dydžio nustatymo. </w:t>
      </w:r>
    </w:p>
    <w:p w14:paraId="596BCB05" w14:textId="77777777" w:rsidR="00E35378" w:rsidRPr="0018116D" w:rsidRDefault="00E35378" w:rsidP="00765119">
      <w:pPr>
        <w:spacing w:line="276" w:lineRule="auto"/>
        <w:ind w:firstLine="709"/>
        <w:jc w:val="both"/>
        <w:rPr>
          <w:color w:val="0563C1" w:themeColor="hyperlink"/>
          <w:highlight w:val="yellow"/>
          <w:u w:val="single"/>
        </w:rPr>
      </w:pPr>
    </w:p>
    <w:p w14:paraId="242D1741" w14:textId="77777777" w:rsidR="00EE5F0B" w:rsidRDefault="00BE2713" w:rsidP="00765119">
      <w:pPr>
        <w:numPr>
          <w:ilvl w:val="0"/>
          <w:numId w:val="1"/>
        </w:numPr>
        <w:tabs>
          <w:tab w:val="clear" w:pos="720"/>
        </w:tabs>
        <w:spacing w:line="276" w:lineRule="auto"/>
        <w:ind w:left="0" w:firstLine="709"/>
        <w:jc w:val="both"/>
      </w:pPr>
      <w:r w:rsidRPr="00683AAF">
        <w:rPr>
          <w:b/>
          <w:u w:val="single"/>
        </w:rPr>
        <w:t>Skaičiavimai, išlaidų sąmatos, finansavimo šaltiniai:</w:t>
      </w:r>
      <w:r w:rsidRPr="00683AAF">
        <w:t xml:space="preserve"> </w:t>
      </w:r>
    </w:p>
    <w:p w14:paraId="13582C17" w14:textId="17586459" w:rsidR="0073437A" w:rsidRDefault="0073437A" w:rsidP="00765119">
      <w:pPr>
        <w:spacing w:line="276" w:lineRule="auto"/>
        <w:ind w:firstLine="709"/>
        <w:jc w:val="both"/>
      </w:pPr>
      <w:r w:rsidRPr="00683AAF">
        <w:t xml:space="preserve">Savivaldybės biudžeto lėšos nereikalingos. </w:t>
      </w:r>
      <w:r w:rsidR="00D47888">
        <w:t xml:space="preserve">Įstaigos </w:t>
      </w:r>
      <w:r w:rsidRPr="00683AAF">
        <w:t>vadov</w:t>
      </w:r>
      <w:r w:rsidR="00FC2233" w:rsidRPr="00683AAF">
        <w:t>o</w:t>
      </w:r>
      <w:r w:rsidRPr="00683AAF">
        <w:t xml:space="preserve"> pastovioji ir kintamoji atlyginimo dalis mok</w:t>
      </w:r>
      <w:r w:rsidR="007512A9" w:rsidRPr="00683AAF">
        <w:t xml:space="preserve">ama iš </w:t>
      </w:r>
      <w:r w:rsidR="00BD2C2D">
        <w:t>Į</w:t>
      </w:r>
      <w:r w:rsidR="007512A9" w:rsidRPr="00683AAF">
        <w:t>staigos uždirbamų lėšų.</w:t>
      </w:r>
    </w:p>
    <w:p w14:paraId="350E6287" w14:textId="77777777" w:rsidR="00E35378" w:rsidRPr="00683AAF" w:rsidRDefault="00E35378" w:rsidP="00765119">
      <w:pPr>
        <w:spacing w:line="276" w:lineRule="auto"/>
        <w:ind w:firstLine="709"/>
        <w:jc w:val="both"/>
      </w:pPr>
    </w:p>
    <w:p w14:paraId="58A0217C" w14:textId="77777777" w:rsidR="00EE5F0B" w:rsidRDefault="00BE2713" w:rsidP="00765119">
      <w:pPr>
        <w:numPr>
          <w:ilvl w:val="0"/>
          <w:numId w:val="1"/>
        </w:numPr>
        <w:tabs>
          <w:tab w:val="clear" w:pos="720"/>
        </w:tabs>
        <w:spacing w:line="276"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03E6B7BA" w:rsidR="00BE2713" w:rsidRPr="00D227B6" w:rsidRDefault="009E15ED" w:rsidP="00765119">
      <w:pPr>
        <w:spacing w:line="276" w:lineRule="auto"/>
        <w:ind w:left="709"/>
      </w:pPr>
      <w:r w:rsidRPr="00D227B6">
        <w:t>nėra.</w:t>
      </w:r>
    </w:p>
    <w:p w14:paraId="45231683" w14:textId="77777777" w:rsidR="00E35378" w:rsidRPr="00683AAF" w:rsidRDefault="00E35378" w:rsidP="00765119">
      <w:pPr>
        <w:spacing w:line="276" w:lineRule="auto"/>
        <w:ind w:left="709"/>
      </w:pPr>
    </w:p>
    <w:p w14:paraId="114903FF" w14:textId="77777777" w:rsidR="00EE5F0B" w:rsidRDefault="00BE2713" w:rsidP="00765119">
      <w:pPr>
        <w:numPr>
          <w:ilvl w:val="0"/>
          <w:numId w:val="1"/>
        </w:numPr>
        <w:tabs>
          <w:tab w:val="clear" w:pos="720"/>
        </w:tabs>
        <w:spacing w:line="276" w:lineRule="auto"/>
        <w:ind w:left="0" w:firstLine="709"/>
        <w:jc w:val="both"/>
      </w:pPr>
      <w:r w:rsidRPr="00683AAF">
        <w:rPr>
          <w:b/>
          <w:u w:val="single"/>
        </w:rPr>
        <w:t>Kieno iniciatyva parengtas sprendimo projektas:</w:t>
      </w:r>
      <w:r w:rsidRPr="00683AAF">
        <w:t xml:space="preserve"> </w:t>
      </w:r>
    </w:p>
    <w:p w14:paraId="13582C19" w14:textId="392B078F" w:rsidR="00BE2713" w:rsidRDefault="00E50719" w:rsidP="00765119">
      <w:pPr>
        <w:spacing w:line="276" w:lineRule="auto"/>
        <w:ind w:left="709"/>
        <w:jc w:val="both"/>
      </w:pPr>
      <w:r w:rsidRPr="00683AAF">
        <w:t>Panevėžio miesto savivaldybės administracijos</w:t>
      </w:r>
      <w:r w:rsidR="00BE2713" w:rsidRPr="00683AAF">
        <w:t>.</w:t>
      </w:r>
    </w:p>
    <w:p w14:paraId="42CDBC16" w14:textId="77777777" w:rsidR="00EE5F0B" w:rsidRDefault="00EE5F0B" w:rsidP="00765119">
      <w:pPr>
        <w:spacing w:line="276" w:lineRule="auto"/>
        <w:ind w:left="709"/>
        <w:jc w:val="both"/>
      </w:pPr>
    </w:p>
    <w:p w14:paraId="737A9503" w14:textId="77777777" w:rsidR="00C507CD" w:rsidRPr="006F5B99" w:rsidRDefault="00D3098F" w:rsidP="00765119">
      <w:pPr>
        <w:spacing w:line="276" w:lineRule="auto"/>
        <w:ind w:firstLine="709"/>
        <w:jc w:val="both"/>
      </w:pPr>
      <w:r w:rsidRPr="006F5B99">
        <w:t xml:space="preserve">PRIDEDAMA: </w:t>
      </w:r>
    </w:p>
    <w:p w14:paraId="13582C1A" w14:textId="2C287E31" w:rsidR="006E5C14" w:rsidRDefault="00C507CD" w:rsidP="00765119">
      <w:pPr>
        <w:spacing w:line="276" w:lineRule="auto"/>
        <w:ind w:firstLine="709"/>
        <w:jc w:val="both"/>
        <w:rPr>
          <w:highlight w:val="yellow"/>
        </w:rPr>
      </w:pPr>
      <w:r w:rsidRPr="00A8322B">
        <w:t xml:space="preserve">1. </w:t>
      </w:r>
      <w:r w:rsidR="006F5B99">
        <w:t xml:space="preserve">Poliklinikos </w:t>
      </w:r>
      <w:r w:rsidR="00D47888" w:rsidRPr="00A8322B">
        <w:t>202</w:t>
      </w:r>
      <w:r w:rsidR="00A8322B" w:rsidRPr="00A8322B">
        <w:t>2</w:t>
      </w:r>
      <w:r w:rsidR="00D47888" w:rsidRPr="00A8322B">
        <w:t xml:space="preserve"> </w:t>
      </w:r>
      <w:r w:rsidR="00573F98" w:rsidRPr="00A8322B">
        <w:t>m</w:t>
      </w:r>
      <w:r w:rsidR="006F5B99">
        <w:t>. rodiklių</w:t>
      </w:r>
      <w:r w:rsidR="00573F98" w:rsidRPr="00A8322B">
        <w:t xml:space="preserve"> </w:t>
      </w:r>
      <w:r w:rsidR="00573F98" w:rsidRPr="006F5B99">
        <w:t>vertinim</w:t>
      </w:r>
      <w:r w:rsidR="00806870" w:rsidRPr="006F5B99">
        <w:t>as</w:t>
      </w:r>
      <w:r w:rsidR="006F5B99" w:rsidRPr="006F5B99">
        <w:t>, 2 lapai</w:t>
      </w:r>
      <w:r w:rsidR="00D3098F" w:rsidRPr="006F5B99">
        <w:t>.</w:t>
      </w:r>
    </w:p>
    <w:p w14:paraId="5B838F9C" w14:textId="1BA21BE2" w:rsidR="00C507CD" w:rsidRDefault="00C507CD" w:rsidP="00765119">
      <w:pPr>
        <w:spacing w:line="276" w:lineRule="auto"/>
        <w:ind w:firstLine="709"/>
        <w:jc w:val="both"/>
      </w:pPr>
      <w:r w:rsidRPr="00180A5B">
        <w:t>2. Poliklinikos 2023-</w:t>
      </w:r>
      <w:r w:rsidR="00180A5B" w:rsidRPr="00180A5B">
        <w:t>04-04</w:t>
      </w:r>
      <w:r w:rsidRPr="00180A5B">
        <w:t xml:space="preserve"> raštas Nr. S-23-</w:t>
      </w:r>
      <w:r w:rsidR="00180A5B" w:rsidRPr="00180A5B">
        <w:t>95</w:t>
      </w:r>
    </w:p>
    <w:p w14:paraId="13582C1B" w14:textId="1E194B47" w:rsidR="00BE2713" w:rsidRDefault="00BE2713" w:rsidP="00BE2713"/>
    <w:p w14:paraId="4B69B0F1" w14:textId="77777777" w:rsidR="00765119" w:rsidRPr="00683AAF" w:rsidRDefault="00765119" w:rsidP="00BE2713"/>
    <w:p w14:paraId="0549C268" w14:textId="77777777" w:rsidR="00ED7C03" w:rsidRDefault="00682728" w:rsidP="00706D0A">
      <w:pPr>
        <w:jc w:val="both"/>
      </w:pPr>
      <w:r w:rsidRPr="00683AAF">
        <w:t>S</w:t>
      </w:r>
      <w:r w:rsidR="00ED7C03">
        <w:t xml:space="preserve">ocialinių reikalų skyriaus </w:t>
      </w:r>
    </w:p>
    <w:p w14:paraId="13582C1C" w14:textId="51E0A5E7" w:rsidR="00BE2713" w:rsidRPr="00683AAF" w:rsidRDefault="00ED7C03" w:rsidP="00706D0A">
      <w:pPr>
        <w:jc w:val="both"/>
      </w:pPr>
      <w:r>
        <w:t xml:space="preserve">Sveikatos poskyrio vyr. specialistė </w:t>
      </w:r>
      <w:r>
        <w:tab/>
      </w:r>
      <w:r>
        <w:tab/>
      </w:r>
      <w:r w:rsidR="00682728" w:rsidRPr="00683AAF">
        <w:tab/>
      </w:r>
      <w:r w:rsidR="0083262A" w:rsidRPr="00683AAF">
        <w:tab/>
      </w:r>
      <w:r>
        <w:t>Karolina Prankienė</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B343294"/>
    <w:multiLevelType w:val="hybridMultilevel"/>
    <w:tmpl w:val="484C07C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B0F32"/>
    <w:rsid w:val="000E0E1F"/>
    <w:rsid w:val="000E4C75"/>
    <w:rsid w:val="00104576"/>
    <w:rsid w:val="00112672"/>
    <w:rsid w:val="00114227"/>
    <w:rsid w:val="00117C07"/>
    <w:rsid w:val="001520CB"/>
    <w:rsid w:val="00153E22"/>
    <w:rsid w:val="00154B1A"/>
    <w:rsid w:val="0016660E"/>
    <w:rsid w:val="00170C8C"/>
    <w:rsid w:val="00173382"/>
    <w:rsid w:val="001754F1"/>
    <w:rsid w:val="00180A5B"/>
    <w:rsid w:val="0018116D"/>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21422"/>
    <w:rsid w:val="00332D57"/>
    <w:rsid w:val="003946F0"/>
    <w:rsid w:val="00395453"/>
    <w:rsid w:val="003A2080"/>
    <w:rsid w:val="003B516C"/>
    <w:rsid w:val="003B75C8"/>
    <w:rsid w:val="003C46C5"/>
    <w:rsid w:val="00414CF1"/>
    <w:rsid w:val="00426FF6"/>
    <w:rsid w:val="004527C2"/>
    <w:rsid w:val="00467B7B"/>
    <w:rsid w:val="00476633"/>
    <w:rsid w:val="004924C2"/>
    <w:rsid w:val="004C0504"/>
    <w:rsid w:val="004C61C5"/>
    <w:rsid w:val="004D0821"/>
    <w:rsid w:val="004E5A9A"/>
    <w:rsid w:val="004E6FAC"/>
    <w:rsid w:val="004E70C4"/>
    <w:rsid w:val="004F699D"/>
    <w:rsid w:val="004F7A37"/>
    <w:rsid w:val="0050027E"/>
    <w:rsid w:val="00504A0D"/>
    <w:rsid w:val="00506393"/>
    <w:rsid w:val="005121B3"/>
    <w:rsid w:val="00512CA7"/>
    <w:rsid w:val="0052398B"/>
    <w:rsid w:val="0054062D"/>
    <w:rsid w:val="005704CA"/>
    <w:rsid w:val="00573F98"/>
    <w:rsid w:val="005A2702"/>
    <w:rsid w:val="005A6F13"/>
    <w:rsid w:val="005B6488"/>
    <w:rsid w:val="005D271B"/>
    <w:rsid w:val="005D6847"/>
    <w:rsid w:val="005E197D"/>
    <w:rsid w:val="006012ED"/>
    <w:rsid w:val="00617C89"/>
    <w:rsid w:val="00630025"/>
    <w:rsid w:val="00633245"/>
    <w:rsid w:val="0064561C"/>
    <w:rsid w:val="00653C91"/>
    <w:rsid w:val="006630EA"/>
    <w:rsid w:val="00663EFF"/>
    <w:rsid w:val="0068011E"/>
    <w:rsid w:val="00682728"/>
    <w:rsid w:val="0068385A"/>
    <w:rsid w:val="00683AAF"/>
    <w:rsid w:val="00684B6C"/>
    <w:rsid w:val="006A76D1"/>
    <w:rsid w:val="006A7970"/>
    <w:rsid w:val="006B1407"/>
    <w:rsid w:val="006B3611"/>
    <w:rsid w:val="006C29DA"/>
    <w:rsid w:val="006E5C14"/>
    <w:rsid w:val="006F0667"/>
    <w:rsid w:val="006F5B99"/>
    <w:rsid w:val="00706D0A"/>
    <w:rsid w:val="0071644F"/>
    <w:rsid w:val="007233B6"/>
    <w:rsid w:val="0073437A"/>
    <w:rsid w:val="00740FE3"/>
    <w:rsid w:val="007512A9"/>
    <w:rsid w:val="00765119"/>
    <w:rsid w:val="007670FE"/>
    <w:rsid w:val="00780FE7"/>
    <w:rsid w:val="0079623C"/>
    <w:rsid w:val="007B1FA6"/>
    <w:rsid w:val="007B3CAD"/>
    <w:rsid w:val="007E6DF6"/>
    <w:rsid w:val="00806870"/>
    <w:rsid w:val="0082314E"/>
    <w:rsid w:val="008268F5"/>
    <w:rsid w:val="00826B38"/>
    <w:rsid w:val="0083262A"/>
    <w:rsid w:val="00844167"/>
    <w:rsid w:val="0084516A"/>
    <w:rsid w:val="0084779E"/>
    <w:rsid w:val="00853394"/>
    <w:rsid w:val="00872A80"/>
    <w:rsid w:val="00874739"/>
    <w:rsid w:val="00890966"/>
    <w:rsid w:val="00896954"/>
    <w:rsid w:val="008B1F15"/>
    <w:rsid w:val="008C684B"/>
    <w:rsid w:val="00933B8C"/>
    <w:rsid w:val="009516E0"/>
    <w:rsid w:val="00952E05"/>
    <w:rsid w:val="009558AD"/>
    <w:rsid w:val="00992087"/>
    <w:rsid w:val="009A3EC9"/>
    <w:rsid w:val="009B2531"/>
    <w:rsid w:val="009E15ED"/>
    <w:rsid w:val="009F5AF5"/>
    <w:rsid w:val="00A01D34"/>
    <w:rsid w:val="00A047C8"/>
    <w:rsid w:val="00A0637C"/>
    <w:rsid w:val="00A108D0"/>
    <w:rsid w:val="00A8322B"/>
    <w:rsid w:val="00A835E0"/>
    <w:rsid w:val="00A92358"/>
    <w:rsid w:val="00A943F3"/>
    <w:rsid w:val="00AA1389"/>
    <w:rsid w:val="00AB3747"/>
    <w:rsid w:val="00AD392F"/>
    <w:rsid w:val="00AE7D9E"/>
    <w:rsid w:val="00B02972"/>
    <w:rsid w:val="00B043AA"/>
    <w:rsid w:val="00B056B9"/>
    <w:rsid w:val="00BD0160"/>
    <w:rsid w:val="00BD2C2D"/>
    <w:rsid w:val="00BD71FD"/>
    <w:rsid w:val="00BD7CF9"/>
    <w:rsid w:val="00BE2713"/>
    <w:rsid w:val="00BF69C3"/>
    <w:rsid w:val="00C507CD"/>
    <w:rsid w:val="00C77EEE"/>
    <w:rsid w:val="00C8562B"/>
    <w:rsid w:val="00C87441"/>
    <w:rsid w:val="00CB5CEA"/>
    <w:rsid w:val="00CC602D"/>
    <w:rsid w:val="00CC667E"/>
    <w:rsid w:val="00CD70A3"/>
    <w:rsid w:val="00CD7648"/>
    <w:rsid w:val="00CE2737"/>
    <w:rsid w:val="00CE75CE"/>
    <w:rsid w:val="00CF029E"/>
    <w:rsid w:val="00D17B13"/>
    <w:rsid w:val="00D227B6"/>
    <w:rsid w:val="00D305D6"/>
    <w:rsid w:val="00D3098F"/>
    <w:rsid w:val="00D33A1E"/>
    <w:rsid w:val="00D3753A"/>
    <w:rsid w:val="00D41F6B"/>
    <w:rsid w:val="00D47888"/>
    <w:rsid w:val="00D6633C"/>
    <w:rsid w:val="00D72426"/>
    <w:rsid w:val="00D808C8"/>
    <w:rsid w:val="00D92221"/>
    <w:rsid w:val="00DA2704"/>
    <w:rsid w:val="00DA3ABC"/>
    <w:rsid w:val="00DA5D15"/>
    <w:rsid w:val="00DD3942"/>
    <w:rsid w:val="00DD3AA1"/>
    <w:rsid w:val="00DE1FCF"/>
    <w:rsid w:val="00DF38B6"/>
    <w:rsid w:val="00E0611E"/>
    <w:rsid w:val="00E165F1"/>
    <w:rsid w:val="00E17FF0"/>
    <w:rsid w:val="00E3283A"/>
    <w:rsid w:val="00E35378"/>
    <w:rsid w:val="00E35BF1"/>
    <w:rsid w:val="00E43A93"/>
    <w:rsid w:val="00E50719"/>
    <w:rsid w:val="00E50C9C"/>
    <w:rsid w:val="00E705C7"/>
    <w:rsid w:val="00E71660"/>
    <w:rsid w:val="00E97ABC"/>
    <w:rsid w:val="00EA0AC4"/>
    <w:rsid w:val="00EA6633"/>
    <w:rsid w:val="00EB53B1"/>
    <w:rsid w:val="00EB6C60"/>
    <w:rsid w:val="00ED7C03"/>
    <w:rsid w:val="00EE15C7"/>
    <w:rsid w:val="00EE5F0B"/>
    <w:rsid w:val="00EE79A9"/>
    <w:rsid w:val="00EF7D52"/>
    <w:rsid w:val="00F03D20"/>
    <w:rsid w:val="00F16166"/>
    <w:rsid w:val="00F3318C"/>
    <w:rsid w:val="00F44B02"/>
    <w:rsid w:val="00F47A05"/>
    <w:rsid w:val="00F503AD"/>
    <w:rsid w:val="00F73DA5"/>
    <w:rsid w:val="00F82BDF"/>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79623C"/>
    <w:pPr>
      <w:ind w:left="720"/>
      <w:contextualSpacing/>
    </w:pPr>
  </w:style>
  <w:style w:type="character" w:customStyle="1" w:styleId="UnresolvedMention">
    <w:name w:val="Unresolved Mention"/>
    <w:basedOn w:val="Numatytasispastraiposriftas"/>
    <w:uiPriority w:val="99"/>
    <w:semiHidden/>
    <w:unhideWhenUsed/>
    <w:rsid w:val="00BD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20690904">
      <w:bodyDiv w:val="1"/>
      <w:marLeft w:val="0"/>
      <w:marRight w:val="0"/>
      <w:marTop w:val="0"/>
      <w:marBottom w:val="0"/>
      <w:divBdr>
        <w:top w:val="none" w:sz="0" w:space="0" w:color="auto"/>
        <w:left w:val="none" w:sz="0" w:space="0" w:color="auto"/>
        <w:bottom w:val="none" w:sz="0" w:space="0" w:color="auto"/>
        <w:right w:val="none" w:sz="0" w:space="0" w:color="auto"/>
      </w:divBdr>
      <w:divsChild>
        <w:div w:id="1118329932">
          <w:marLeft w:val="0"/>
          <w:marRight w:val="0"/>
          <w:marTop w:val="0"/>
          <w:marBottom w:val="0"/>
          <w:divBdr>
            <w:top w:val="none" w:sz="0" w:space="0" w:color="auto"/>
            <w:left w:val="none" w:sz="0" w:space="0" w:color="auto"/>
            <w:bottom w:val="none" w:sz="0" w:space="0" w:color="auto"/>
            <w:right w:val="none" w:sz="0" w:space="0" w:color="auto"/>
          </w:divBdr>
          <w:divsChild>
            <w:div w:id="438988429">
              <w:marLeft w:val="0"/>
              <w:marRight w:val="0"/>
              <w:marTop w:val="0"/>
              <w:marBottom w:val="0"/>
              <w:divBdr>
                <w:top w:val="none" w:sz="0" w:space="0" w:color="auto"/>
                <w:left w:val="none" w:sz="0" w:space="0" w:color="auto"/>
                <w:bottom w:val="none" w:sz="0" w:space="0" w:color="auto"/>
                <w:right w:val="none" w:sz="0" w:space="0" w:color="auto"/>
              </w:divBdr>
              <w:divsChild>
                <w:div w:id="1484928785">
                  <w:marLeft w:val="0"/>
                  <w:marRight w:val="0"/>
                  <w:marTop w:val="0"/>
                  <w:marBottom w:val="0"/>
                  <w:divBdr>
                    <w:top w:val="none" w:sz="0" w:space="0" w:color="auto"/>
                    <w:left w:val="none" w:sz="0" w:space="0" w:color="auto"/>
                    <w:bottom w:val="none" w:sz="0" w:space="0" w:color="auto"/>
                    <w:right w:val="none" w:sz="0" w:space="0" w:color="auto"/>
                  </w:divBdr>
                </w:div>
                <w:div w:id="651566784">
                  <w:marLeft w:val="0"/>
                  <w:marRight w:val="0"/>
                  <w:marTop w:val="0"/>
                  <w:marBottom w:val="0"/>
                  <w:divBdr>
                    <w:top w:val="none" w:sz="0" w:space="0" w:color="auto"/>
                    <w:left w:val="none" w:sz="0" w:space="0" w:color="auto"/>
                    <w:bottom w:val="none" w:sz="0" w:space="0" w:color="auto"/>
                    <w:right w:val="none" w:sz="0" w:space="0" w:color="auto"/>
                  </w:divBdr>
                </w:div>
                <w:div w:id="10723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f414c870509611e9975f9c35aedfe438" TargetMode="External"/><Relationship Id="rId3" Type="http://schemas.openxmlformats.org/officeDocument/2006/relationships/styles" Target="styles.xml"/><Relationship Id="rId7" Type="http://schemas.openxmlformats.org/officeDocument/2006/relationships/hyperlink" Target="https://www.e-tar.lt/portal/lt/legalAct/863c2b60b76a11ed8df094f359a6021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414c870509611e9975f9c35aedfe438" TargetMode="External"/><Relationship Id="rId4" Type="http://schemas.openxmlformats.org/officeDocument/2006/relationships/settings" Target="settings.xml"/><Relationship Id="rId9" Type="http://schemas.openxmlformats.org/officeDocument/2006/relationships/hyperlink" Target="https://www.e-tar.lt/portal/lt/legalAct/2947711038b411edbc04912defe897d1/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EBFA-4EF8-4851-B428-DAA04FE9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5106</Characters>
  <Application>Microsoft Office Word</Application>
  <DocSecurity>4</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2023-04-07T11:38:00Z</dcterms:created>
  <dcterms:modified xsi:type="dcterms:W3CDTF">2023-04-07T11:38:00Z</dcterms:modified>
</cp:coreProperties>
</file>