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3018A" w:rsidRDefault="0069370E">
      <w:pPr>
        <w:jc w:val="both"/>
        <w:rPr>
          <w:b/>
        </w:rPr>
      </w:pPr>
      <w:bookmarkStart w:id="0" w:name="_GoBack"/>
      <w:bookmarkEnd w:id="0"/>
      <w:r>
        <w:rPr>
          <w:b/>
          <w:i/>
        </w:rPr>
        <w:tab/>
      </w:r>
      <w:r>
        <w:rPr>
          <w:b/>
          <w:i/>
        </w:rPr>
        <w:tab/>
      </w:r>
      <w:r>
        <w:rPr>
          <w:b/>
          <w:i/>
        </w:rPr>
        <w:tab/>
      </w:r>
      <w:r>
        <w:rPr>
          <w:b/>
          <w:i/>
        </w:rPr>
        <w:tab/>
      </w:r>
      <w:r>
        <w:rPr>
          <w:b/>
          <w:i/>
        </w:rPr>
        <w:tab/>
      </w:r>
      <w:r>
        <w:rPr>
          <w:b/>
          <w:i/>
        </w:rPr>
        <w:tab/>
      </w:r>
      <w:r>
        <w:rPr>
          <w:b/>
          <w:i/>
        </w:rPr>
        <w:tab/>
      </w:r>
      <w:r>
        <w:rPr>
          <w:b/>
        </w:rPr>
        <w:t>Lyginamasis variantas</w:t>
      </w:r>
    </w:p>
    <w:p w14:paraId="00000002" w14:textId="77777777" w:rsidR="00D3018A" w:rsidRDefault="00D3018A">
      <w:pPr>
        <w:jc w:val="both"/>
        <w:rPr>
          <w:b/>
          <w:i/>
        </w:rPr>
      </w:pPr>
    </w:p>
    <w:p w14:paraId="00000003" w14:textId="77777777" w:rsidR="00D3018A" w:rsidRDefault="00D3018A">
      <w:pPr>
        <w:jc w:val="both"/>
        <w:rPr>
          <w:b/>
          <w:i/>
        </w:rPr>
      </w:pPr>
    </w:p>
    <w:p w14:paraId="00000028" w14:textId="6F001CA2" w:rsidR="00D3018A" w:rsidRDefault="005239DD" w:rsidP="00490242">
      <w:pPr>
        <w:widowControl w:val="0"/>
        <w:tabs>
          <w:tab w:val="right" w:pos="6521"/>
        </w:tabs>
      </w:pPr>
      <w:r>
        <w:tab/>
        <w:t>PATVIRTINTA</w:t>
      </w:r>
    </w:p>
    <w:p w14:paraId="00000029" w14:textId="77777777" w:rsidR="00D3018A" w:rsidRDefault="0069370E">
      <w:pPr>
        <w:widowControl w:val="0"/>
        <w:ind w:left="4920"/>
        <w:jc w:val="both"/>
      </w:pPr>
      <w:r>
        <w:t>Panevėžio miesto savivaldybės tarybos</w:t>
      </w:r>
    </w:p>
    <w:p w14:paraId="0000002A" w14:textId="77777777" w:rsidR="00D3018A" w:rsidRDefault="0069370E">
      <w:pPr>
        <w:widowControl w:val="0"/>
        <w:ind w:left="4920"/>
        <w:jc w:val="both"/>
      </w:pPr>
      <w:r>
        <w:t>2010 m. gruodžio 30 d. sprendimu Nr. 1-64-10</w:t>
      </w:r>
    </w:p>
    <w:p w14:paraId="0000002B" w14:textId="77777777" w:rsidR="00D3018A" w:rsidRDefault="00D3018A">
      <w:pPr>
        <w:widowControl w:val="0"/>
        <w:jc w:val="center"/>
        <w:rPr>
          <w:b/>
        </w:rPr>
      </w:pPr>
    </w:p>
    <w:p w14:paraId="0000002C" w14:textId="77777777" w:rsidR="00D3018A" w:rsidRDefault="00D3018A">
      <w:pPr>
        <w:widowControl w:val="0"/>
        <w:jc w:val="center"/>
        <w:rPr>
          <w:b/>
        </w:rPr>
      </w:pPr>
    </w:p>
    <w:p w14:paraId="0000002D" w14:textId="77777777" w:rsidR="00D3018A" w:rsidRDefault="0069370E">
      <w:pPr>
        <w:widowControl w:val="0"/>
        <w:jc w:val="center"/>
        <w:rPr>
          <w:b/>
        </w:rPr>
      </w:pPr>
      <w:r>
        <w:rPr>
          <w:b/>
        </w:rPr>
        <w:t>MOKINIŲ MAITINIMO ORGANIZAVIMO PANEVĖŽIO MIESTO SAVIVALDYBĖS BENDROJO UGDYMO MOKYKLOSE TVARKOS APRAŠAS</w:t>
      </w:r>
    </w:p>
    <w:p w14:paraId="0000002E" w14:textId="77777777" w:rsidR="00D3018A" w:rsidRDefault="00D3018A">
      <w:pPr>
        <w:widowControl w:val="0"/>
        <w:jc w:val="center"/>
        <w:rPr>
          <w:b/>
        </w:rPr>
      </w:pPr>
    </w:p>
    <w:p w14:paraId="0000002F" w14:textId="77777777" w:rsidR="00D3018A" w:rsidRDefault="0069370E">
      <w:pPr>
        <w:rPr>
          <w:i/>
          <w:sz w:val="20"/>
          <w:szCs w:val="20"/>
        </w:rPr>
      </w:pPr>
      <w:r>
        <w:rPr>
          <w:i/>
          <w:sz w:val="20"/>
          <w:szCs w:val="20"/>
        </w:rPr>
        <w:t xml:space="preserve">Pakeistas priedo </w:t>
      </w:r>
      <w:r>
        <w:rPr>
          <w:i/>
          <w:sz w:val="20"/>
          <w:szCs w:val="20"/>
        </w:rPr>
        <w:t>pavadinimas:</w:t>
      </w:r>
    </w:p>
    <w:p w14:paraId="00000030" w14:textId="77777777" w:rsidR="00D3018A" w:rsidRDefault="0069370E">
      <w:pPr>
        <w:jc w:val="both"/>
        <w:rPr>
          <w:i/>
          <w:sz w:val="20"/>
          <w:szCs w:val="20"/>
        </w:rPr>
      </w:pPr>
      <w:r>
        <w:rPr>
          <w:i/>
          <w:sz w:val="20"/>
          <w:szCs w:val="20"/>
        </w:rPr>
        <w:t xml:space="preserve">Nr. </w:t>
      </w:r>
      <w:hyperlink r:id="rId7">
        <w:r>
          <w:rPr>
            <w:i/>
            <w:color w:val="0000FF"/>
            <w:sz w:val="20"/>
            <w:szCs w:val="20"/>
            <w:u w:val="single"/>
          </w:rPr>
          <w:t>1-334</w:t>
        </w:r>
      </w:hyperlink>
      <w:r>
        <w:rPr>
          <w:i/>
          <w:sz w:val="20"/>
          <w:szCs w:val="20"/>
        </w:rPr>
        <w:t>, 2017-10-19, paskelbta TAR 2017-10-19, i. k. 2017-16540</w:t>
      </w:r>
    </w:p>
    <w:p w14:paraId="00000031" w14:textId="77777777" w:rsidR="00D3018A" w:rsidRDefault="00D3018A"/>
    <w:p w14:paraId="00000032" w14:textId="77777777" w:rsidR="00D3018A" w:rsidRDefault="0069370E">
      <w:pPr>
        <w:widowControl w:val="0"/>
        <w:tabs>
          <w:tab w:val="left" w:pos="180"/>
        </w:tabs>
        <w:jc w:val="center"/>
        <w:rPr>
          <w:b/>
        </w:rPr>
      </w:pPr>
      <w:r>
        <w:rPr>
          <w:b/>
        </w:rPr>
        <w:t>I. BENDROSIOS NUOSTATOS</w:t>
      </w:r>
    </w:p>
    <w:p w14:paraId="00000033" w14:textId="77777777" w:rsidR="00D3018A" w:rsidRDefault="00D3018A">
      <w:pPr>
        <w:widowControl w:val="0"/>
        <w:tabs>
          <w:tab w:val="left" w:pos="180"/>
        </w:tabs>
        <w:jc w:val="center"/>
        <w:rPr>
          <w:b/>
        </w:rPr>
      </w:pPr>
    </w:p>
    <w:p w14:paraId="00000034" w14:textId="77777777" w:rsidR="00D3018A" w:rsidRDefault="0069370E">
      <w:pPr>
        <w:widowControl w:val="0"/>
        <w:tabs>
          <w:tab w:val="left" w:pos="180"/>
        </w:tabs>
        <w:ind w:firstLine="720"/>
        <w:jc w:val="both"/>
      </w:pPr>
      <w:r>
        <w:t>1. Mokinių maitinimo organizavimo Panevėžio mi</w:t>
      </w:r>
      <w:r>
        <w:t>esto savivaldybės bendrojo ugdymo mokyklose tvarkos apraše (toliau – Tvarkos aprašas) nustatyti mokinių maitinimo organizavimo bendrojo ugdymo mokyklose reikalavimai.</w:t>
      </w:r>
    </w:p>
    <w:p w14:paraId="00000035" w14:textId="77777777" w:rsidR="00D3018A" w:rsidRDefault="0069370E">
      <w:pPr>
        <w:rPr>
          <w:i/>
          <w:sz w:val="20"/>
          <w:szCs w:val="20"/>
        </w:rPr>
      </w:pPr>
      <w:r>
        <w:rPr>
          <w:i/>
          <w:sz w:val="20"/>
          <w:szCs w:val="20"/>
        </w:rPr>
        <w:t>Punkto pakeitimai:</w:t>
      </w:r>
    </w:p>
    <w:p w14:paraId="00000036" w14:textId="77777777" w:rsidR="00D3018A" w:rsidRDefault="0069370E">
      <w:pPr>
        <w:jc w:val="both"/>
        <w:rPr>
          <w:i/>
          <w:sz w:val="20"/>
          <w:szCs w:val="20"/>
        </w:rPr>
      </w:pPr>
      <w:r>
        <w:rPr>
          <w:i/>
          <w:sz w:val="20"/>
          <w:szCs w:val="20"/>
        </w:rPr>
        <w:t xml:space="preserve">Nr. </w:t>
      </w:r>
      <w:hyperlink r:id="rId8">
        <w:r>
          <w:rPr>
            <w:i/>
            <w:color w:val="0000FF"/>
            <w:sz w:val="20"/>
            <w:szCs w:val="20"/>
            <w:u w:val="single"/>
          </w:rPr>
          <w:t>1-334</w:t>
        </w:r>
      </w:hyperlink>
      <w:r>
        <w:rPr>
          <w:i/>
          <w:sz w:val="20"/>
          <w:szCs w:val="20"/>
        </w:rPr>
        <w:t>, 2017-10-19, paskelbta TAR 2017-10-19, i. k. 2017-16540</w:t>
      </w:r>
    </w:p>
    <w:p w14:paraId="00000037" w14:textId="77777777" w:rsidR="00D3018A" w:rsidRDefault="00D3018A"/>
    <w:p w14:paraId="00000038" w14:textId="77777777" w:rsidR="00D3018A" w:rsidRDefault="0069370E">
      <w:pPr>
        <w:ind w:firstLine="709"/>
        <w:jc w:val="both"/>
        <w:rPr>
          <w:color w:val="000000"/>
        </w:rPr>
      </w:pPr>
      <w:r>
        <w:t xml:space="preserve">2. </w:t>
      </w:r>
      <w:r>
        <w:rPr>
          <w:smallCaps/>
          <w:color w:val="000000"/>
        </w:rPr>
        <w:t>M</w:t>
      </w:r>
      <w:r>
        <w:rPr>
          <w:color w:val="000000"/>
        </w:rPr>
        <w:t>aitinimas bendrojo ugdymo mokyklose (toliau – mokykla) vykdomas vadovaujantis teisės aktais, reglamentuojančiais mokinių maitinimo organizavimą, maist</w:t>
      </w:r>
      <w:r>
        <w:rPr>
          <w:color w:val="000000"/>
        </w:rPr>
        <w:t>o gaminimą, patalpų ir įrangos priežiūrą, higienos normas, sveikatos ir saugos reikalavimus.</w:t>
      </w:r>
    </w:p>
    <w:p w14:paraId="00000039" w14:textId="77777777" w:rsidR="00D3018A" w:rsidRDefault="0069370E">
      <w:pPr>
        <w:ind w:firstLine="709"/>
        <w:jc w:val="both"/>
        <w:rPr>
          <w:color w:val="000000"/>
        </w:rPr>
      </w:pPr>
      <w:r>
        <w:rPr>
          <w:color w:val="000000"/>
        </w:rPr>
        <w:t>2.1. Mokyklose maitinimas organizuojamas vadovaujantis Vaikų maitinimo organizavimo tvarkos aprašu, patvirtintu Lietuvos Respublikos sveikatos apsaugos ministro 20</w:t>
      </w:r>
      <w:r>
        <w:rPr>
          <w:color w:val="000000"/>
        </w:rPr>
        <w:t>18 m. balandžio 10 d. įsakymu Nr. V-394 „Dėl Vaikų maitinimo organizavimo tvarkos aprašo patvirtinimo“.</w:t>
      </w:r>
    </w:p>
    <w:p w14:paraId="0000003A" w14:textId="77777777" w:rsidR="00D3018A" w:rsidRDefault="0069370E">
      <w:pPr>
        <w:ind w:firstLine="709"/>
        <w:jc w:val="both"/>
        <w:rPr>
          <w:color w:val="000000"/>
        </w:rPr>
      </w:pPr>
      <w:r>
        <w:rPr>
          <w:color w:val="000000"/>
        </w:rPr>
        <w:t xml:space="preserve">2.2. Mokinių nemokamas maitinimas skiriamas mokiniams Lietuvos Respublikos socialinės paramos mokiniams įstatymu nustatyta tvarka ir Socialinės paramos </w:t>
      </w:r>
      <w:r>
        <w:rPr>
          <w:color w:val="000000"/>
        </w:rPr>
        <w:t>mokiniams teikimo savivaldybės ir nevalstybinėse mokyklose tvarkos aprašu, patvirtintu Panevėžio miesto savivaldybės tarybos </w:t>
      </w:r>
      <w:r>
        <w:rPr>
          <w:color w:val="000000"/>
          <w:highlight w:val="white"/>
        </w:rPr>
        <w:t>2019 m. gegužės 14 d. </w:t>
      </w:r>
      <w:r>
        <w:rPr>
          <w:color w:val="000000"/>
        </w:rPr>
        <w:t>sprendimu</w:t>
      </w:r>
      <w:r>
        <w:rPr>
          <w:color w:val="000000"/>
          <w:highlight w:val="white"/>
        </w:rPr>
        <w:t> Nr. 1-158 „Dėl Socialinės paramos mokiniams teikimo savivaldybės ir nevalstybinėse mokyklose tvarko</w:t>
      </w:r>
      <w:r>
        <w:rPr>
          <w:color w:val="000000"/>
          <w:highlight w:val="white"/>
        </w:rPr>
        <w:t>s aprašo patvirtinimo ir Savivaldybės tarybos 2013 m. birželio 27 d. sprendimo Nr. 1-211 pripažinimo netekusiu galios“.</w:t>
      </w:r>
    </w:p>
    <w:p w14:paraId="0000003B" w14:textId="77777777" w:rsidR="00D3018A" w:rsidRDefault="0069370E">
      <w:pPr>
        <w:ind w:firstLine="709"/>
        <w:jc w:val="both"/>
        <w:rPr>
          <w:color w:val="000000"/>
        </w:rPr>
      </w:pPr>
      <w:r>
        <w:rPr>
          <w:color w:val="000000"/>
        </w:rPr>
        <w:t xml:space="preserve">2.3. Nemokamas maitinimas Panevėžio Raimundo Sargūno sporto gimnazijos mokiniams, gyvenantiems ir negyvenantiems gimnazijos </w:t>
      </w:r>
      <w:r>
        <w:rPr>
          <w:color w:val="000000"/>
        </w:rPr>
        <w:t>bendrabutyje, skiriamas pagal vienos dienos maitinimo normą, nustatytą Savivaldybės tarybos.</w:t>
      </w:r>
    </w:p>
    <w:p w14:paraId="0000003C" w14:textId="77777777" w:rsidR="00D3018A" w:rsidRPr="00CA44EE" w:rsidRDefault="0069370E">
      <w:pPr>
        <w:ind w:firstLine="709"/>
        <w:jc w:val="both"/>
        <w:rPr>
          <w:b/>
          <w:color w:val="000000" w:themeColor="text1"/>
        </w:rPr>
      </w:pPr>
      <w:r w:rsidRPr="00CA44EE">
        <w:rPr>
          <w:b/>
          <w:color w:val="000000" w:themeColor="text1"/>
        </w:rPr>
        <w:t xml:space="preserve">2.4. Nemokamas maitinimas Panevėžio „Šviesos“ ugdymo centre, </w:t>
      </w:r>
      <w:r w:rsidRPr="00CA44EE">
        <w:rPr>
          <w:b/>
          <w:color w:val="000000" w:themeColor="text1"/>
          <w:highlight w:val="white"/>
        </w:rPr>
        <w:t xml:space="preserve">Panevėžio </w:t>
      </w:r>
      <w:r w:rsidRPr="00CA44EE">
        <w:rPr>
          <w:b/>
          <w:color w:val="000000" w:themeColor="text1"/>
        </w:rPr>
        <w:t xml:space="preserve">kurčiųjų ir neprigirdinčiųjų pagrindinėje mokykloje gyvenantiems bendrabutyje, skiriamas </w:t>
      </w:r>
      <w:r w:rsidRPr="00CA44EE">
        <w:rPr>
          <w:b/>
          <w:color w:val="000000" w:themeColor="text1"/>
        </w:rPr>
        <w:t>pagal vienos dienos maitinimo normą, nustatytą Savivaldybės tarybos.</w:t>
      </w:r>
    </w:p>
    <w:p w14:paraId="0000003D" w14:textId="77777777" w:rsidR="00D3018A" w:rsidRDefault="0069370E">
      <w:pPr>
        <w:widowControl w:val="0"/>
        <w:tabs>
          <w:tab w:val="left" w:pos="180"/>
        </w:tabs>
        <w:ind w:firstLine="720"/>
        <w:jc w:val="both"/>
      </w:pPr>
      <w:r>
        <w:rPr>
          <w:color w:val="000000"/>
        </w:rPr>
        <w:t xml:space="preserve">3. Sveikatai palankaus mokinių maitinimo tikslas – teikti maisto produktus, kurie </w:t>
      </w:r>
      <w:r>
        <w:t>užtikrintų mokinių fiziologinius maisto medžiagų poreikius</w:t>
      </w:r>
      <w:r>
        <w:rPr>
          <w:color w:val="000000"/>
        </w:rPr>
        <w:t>, padėtų ugdyti sveikos mitybos įgūdžius.</w:t>
      </w:r>
    </w:p>
    <w:p w14:paraId="0000003E" w14:textId="77777777" w:rsidR="00D3018A" w:rsidRDefault="0069370E">
      <w:pPr>
        <w:widowControl w:val="0"/>
        <w:tabs>
          <w:tab w:val="left" w:pos="180"/>
        </w:tabs>
        <w:ind w:firstLine="720"/>
        <w:jc w:val="both"/>
      </w:pPr>
      <w:r>
        <w:t>4. Ma</w:t>
      </w:r>
      <w:r>
        <w:t>itinimas organizuojamas taip, kad būtų sudarytos sąlygos mokyklų mokiniams ir bendruomenės nariams pavalgyti šilto maisto.</w:t>
      </w:r>
    </w:p>
    <w:p w14:paraId="0000003F" w14:textId="77777777" w:rsidR="00D3018A" w:rsidRDefault="00D3018A">
      <w:pPr>
        <w:widowControl w:val="0"/>
        <w:tabs>
          <w:tab w:val="left" w:pos="180"/>
        </w:tabs>
        <w:jc w:val="center"/>
        <w:rPr>
          <w:b/>
        </w:rPr>
      </w:pPr>
    </w:p>
    <w:p w14:paraId="00000040" w14:textId="77777777" w:rsidR="00D3018A" w:rsidRDefault="0069370E">
      <w:pPr>
        <w:widowControl w:val="0"/>
        <w:tabs>
          <w:tab w:val="left" w:pos="180"/>
        </w:tabs>
        <w:jc w:val="center"/>
        <w:rPr>
          <w:b/>
        </w:rPr>
      </w:pPr>
      <w:r>
        <w:rPr>
          <w:b/>
        </w:rPr>
        <w:t>II. SĄVOKOS IR JŲ APIBRĖŽIMAI</w:t>
      </w:r>
    </w:p>
    <w:p w14:paraId="00000041" w14:textId="77777777" w:rsidR="00D3018A" w:rsidRDefault="00D3018A">
      <w:pPr>
        <w:widowControl w:val="0"/>
        <w:tabs>
          <w:tab w:val="left" w:pos="180"/>
        </w:tabs>
        <w:jc w:val="center"/>
        <w:rPr>
          <w:b/>
        </w:rPr>
      </w:pPr>
    </w:p>
    <w:p w14:paraId="00000042" w14:textId="77777777" w:rsidR="00D3018A" w:rsidRDefault="0069370E">
      <w:pPr>
        <w:ind w:firstLine="851"/>
        <w:jc w:val="both"/>
      </w:pPr>
      <w:r>
        <w:t xml:space="preserve">5. </w:t>
      </w:r>
      <w:r>
        <w:rPr>
          <w:i/>
          <w:sz w:val="20"/>
          <w:szCs w:val="20"/>
        </w:rPr>
        <w:t>Neteko galio nuo 2021-10-29</w:t>
      </w:r>
      <w:r>
        <w:t>.</w:t>
      </w:r>
    </w:p>
    <w:p w14:paraId="00000043" w14:textId="77777777" w:rsidR="00D3018A" w:rsidRDefault="0069370E">
      <w:pPr>
        <w:rPr>
          <w:i/>
          <w:sz w:val="20"/>
          <w:szCs w:val="20"/>
        </w:rPr>
      </w:pPr>
      <w:r>
        <w:rPr>
          <w:i/>
          <w:sz w:val="20"/>
          <w:szCs w:val="20"/>
        </w:rPr>
        <w:t>Punkto pakeitimai:</w:t>
      </w:r>
    </w:p>
    <w:p w14:paraId="00000044" w14:textId="77777777" w:rsidR="00D3018A" w:rsidRDefault="0069370E">
      <w:pPr>
        <w:jc w:val="both"/>
        <w:rPr>
          <w:i/>
          <w:sz w:val="20"/>
          <w:szCs w:val="20"/>
        </w:rPr>
      </w:pPr>
      <w:r>
        <w:rPr>
          <w:i/>
          <w:sz w:val="20"/>
          <w:szCs w:val="20"/>
        </w:rPr>
        <w:t xml:space="preserve">Nr. </w:t>
      </w:r>
      <w:hyperlink r:id="rId9">
        <w:r>
          <w:rPr>
            <w:i/>
            <w:color w:val="0000FF"/>
            <w:sz w:val="20"/>
            <w:szCs w:val="20"/>
            <w:u w:val="single"/>
          </w:rPr>
          <w:t>1-297</w:t>
        </w:r>
      </w:hyperlink>
      <w:r>
        <w:rPr>
          <w:i/>
          <w:sz w:val="20"/>
          <w:szCs w:val="20"/>
        </w:rPr>
        <w:t>, 2021-10-28, paskelbta TAR 2021-10-28, i. k. 2021-22429</w:t>
      </w:r>
    </w:p>
    <w:p w14:paraId="00000045" w14:textId="77777777" w:rsidR="00D3018A" w:rsidRDefault="00D3018A"/>
    <w:p w14:paraId="00000046" w14:textId="77777777" w:rsidR="00D3018A" w:rsidRDefault="0069370E">
      <w:pPr>
        <w:widowControl w:val="0"/>
        <w:tabs>
          <w:tab w:val="left" w:pos="180"/>
        </w:tabs>
        <w:jc w:val="center"/>
        <w:rPr>
          <w:b/>
        </w:rPr>
      </w:pPr>
      <w:r>
        <w:rPr>
          <w:b/>
        </w:rPr>
        <w:t>III. MOKINIŲ MAITINIMO ORGANIZAVIMAS MOKYKLOJE</w:t>
      </w:r>
    </w:p>
    <w:p w14:paraId="00000047" w14:textId="77777777" w:rsidR="00D3018A" w:rsidRDefault="00D3018A">
      <w:pPr>
        <w:widowControl w:val="0"/>
        <w:tabs>
          <w:tab w:val="left" w:pos="180"/>
        </w:tabs>
        <w:jc w:val="center"/>
        <w:rPr>
          <w:b/>
        </w:rPr>
      </w:pPr>
    </w:p>
    <w:p w14:paraId="00000048" w14:textId="77777777" w:rsidR="00D3018A" w:rsidRDefault="0069370E">
      <w:pPr>
        <w:widowControl w:val="0"/>
        <w:ind w:firstLine="720"/>
        <w:jc w:val="both"/>
      </w:pPr>
      <w:r>
        <w:lastRenderedPageBreak/>
        <w:t>6. Mokykloje turi būti sudarytos sąlygos maitinimui organizuoti.</w:t>
      </w:r>
    </w:p>
    <w:p w14:paraId="00000049" w14:textId="77777777" w:rsidR="00D3018A" w:rsidRDefault="0069370E">
      <w:pPr>
        <w:widowControl w:val="0"/>
        <w:ind w:firstLine="720"/>
        <w:jc w:val="both"/>
      </w:pPr>
      <w:r>
        <w:t>7. Maitinimą mokykloj</w:t>
      </w:r>
      <w:r>
        <w:t>e gali organizuoti:</w:t>
      </w:r>
    </w:p>
    <w:p w14:paraId="0000004A" w14:textId="77777777" w:rsidR="00D3018A" w:rsidRDefault="0069370E">
      <w:pPr>
        <w:widowControl w:val="0"/>
        <w:ind w:firstLine="720"/>
        <w:jc w:val="both"/>
      </w:pPr>
      <w:r>
        <w:t>7.1. mokykla;</w:t>
      </w:r>
    </w:p>
    <w:p w14:paraId="0000004B" w14:textId="77777777" w:rsidR="00D3018A" w:rsidRDefault="0069370E">
      <w:pPr>
        <w:widowControl w:val="0"/>
        <w:ind w:firstLine="720"/>
        <w:jc w:val="both"/>
      </w:pPr>
      <w:r>
        <w:t>7.2. maitinimo paslaugos teikėjas, parinktas Viešųjų pirkimų įstatymo nustatyta tvarka.</w:t>
      </w:r>
    </w:p>
    <w:p w14:paraId="0000004C" w14:textId="77777777" w:rsidR="00D3018A" w:rsidRDefault="0069370E">
      <w:pPr>
        <w:widowControl w:val="0"/>
        <w:ind w:firstLine="720"/>
        <w:jc w:val="both"/>
      </w:pPr>
      <w:r>
        <w:t>8. Mokyklos vadovas ir maitinimo paslaugos teikėjas yra atsakingi už šio Tvarkos aprašo laikymąsi.</w:t>
      </w:r>
    </w:p>
    <w:p w14:paraId="0000004D" w14:textId="04AB3594" w:rsidR="00D3018A" w:rsidRPr="00CA44EE" w:rsidRDefault="0069370E">
      <w:pPr>
        <w:widowControl w:val="0"/>
        <w:ind w:firstLine="720"/>
        <w:jc w:val="both"/>
        <w:rPr>
          <w:i/>
          <w:strike/>
          <w:color w:val="000000" w:themeColor="text1"/>
        </w:rPr>
      </w:pPr>
      <w:r w:rsidRPr="00CA44EE">
        <w:rPr>
          <w:strike/>
          <w:color w:val="000000" w:themeColor="text1"/>
        </w:rPr>
        <w:t>9. Sudarant sutartį dėl mokinių mai</w:t>
      </w:r>
      <w:r w:rsidRPr="00CA44EE">
        <w:rPr>
          <w:strike/>
          <w:color w:val="000000" w:themeColor="text1"/>
        </w:rPr>
        <w:t>tinimo paslaugų teikimo mokykloje, sutartyje turi būti numatyta atsakomybė už maitinimo organizavimo patalpų higienos reikalavimų užtikrinimą. Sutartys nesudaromos su maitinimo paslaugos teikėjais, kurie įtraukti į nesąžiningų maisto tvarkymo įmonių sąrašą</w:t>
      </w:r>
      <w:r w:rsidRPr="00CA44EE">
        <w:rPr>
          <w:strike/>
          <w:color w:val="000000" w:themeColor="text1"/>
        </w:rPr>
        <w:t xml:space="preserve">, skelbiamą Valstybinės maisto ir veterinarijos tarnybos interneto svetainėje. </w:t>
      </w:r>
    </w:p>
    <w:p w14:paraId="0000004E" w14:textId="77777777" w:rsidR="00D3018A" w:rsidRDefault="0069370E">
      <w:pPr>
        <w:widowControl w:val="0"/>
        <w:ind w:firstLine="720"/>
        <w:jc w:val="both"/>
        <w:rPr>
          <w:b/>
          <w:color w:val="FF0000"/>
        </w:rPr>
      </w:pPr>
      <w:r>
        <w:rPr>
          <w:b/>
          <w:color w:val="000000"/>
        </w:rPr>
        <w:t>9. Sudarant sutartis dėl vaikų maitinimo paslaugų teikimo mokykloje, (toliau – Sutartis) turi būti numatyta atsakomybė už maitinimo organizavimo patalpų higienos ir Tvarkos apr</w:t>
      </w:r>
      <w:r>
        <w:rPr>
          <w:b/>
          <w:color w:val="000000"/>
        </w:rPr>
        <w:t>ašo reikalavimų užtikrinimą, taip pat vaikų maitinimo paslaugos teikimo organizavimas karantino, ekstremalios situacijos, ekstremalaus įvykio ar įvykio laikotarpiu ir</w:t>
      </w:r>
      <w:r>
        <w:rPr>
          <w:b/>
          <w:color w:val="000000"/>
          <w:sz w:val="27"/>
          <w:szCs w:val="27"/>
        </w:rPr>
        <w:t> </w:t>
      </w:r>
      <w:r>
        <w:rPr>
          <w:b/>
          <w:color w:val="000000"/>
        </w:rPr>
        <w:t>kai vaikui skirtas mokymas namuose, vadovaujantis Mokinių mokymo stacionarinėje asmens sv</w:t>
      </w:r>
      <w:r>
        <w:rPr>
          <w:b/>
          <w:color w:val="000000"/>
        </w:rPr>
        <w:t>eikatos priežiūros įstaigoje ir namuose organizavimo tvarkos aprašu, patvirtintu Lietuvos Respublikos švietimo ir mokslo ministro 2012 m. rugsėjo 26 d. įsakymu Nr. V-1405 „Dėl Mokinių mokymo stacionarinėje asmens sveikatos priežiūros įstaigoje ir namuose o</w:t>
      </w:r>
      <w:r>
        <w:rPr>
          <w:b/>
          <w:color w:val="000000"/>
        </w:rPr>
        <w:t xml:space="preserve">rganizavimo tvarkos aprašo patvirtinimo“ (toliau – Įsakymas Nr. V-1405). Mokyklų, dalyvaujančių Vaisių ir daržovių bei pieno ir pieno produktų vartojimo skatinimo vaikų ugdymo įstaigose programoje, Sutartyje turi būti numatyta atsakomybė už šios programos </w:t>
      </w:r>
      <w:r>
        <w:rPr>
          <w:b/>
          <w:color w:val="000000"/>
        </w:rPr>
        <w:t>maisto produktų tvarkymą (plovimas, saugojimas ir pan.). Sutartys nesudaromos su į Nepatikimų maisto tvarkymo subjektų sąrašą, skelbiamą Valstybinės maisto ir veterinarijos tarnybos interneto svetainėje, įtrauktais maitinimo paslaugų teikėjais. Maitinimo p</w:t>
      </w:r>
      <w:r>
        <w:rPr>
          <w:b/>
          <w:color w:val="000000"/>
        </w:rPr>
        <w:t xml:space="preserve">aslaugos teikėjas turi organizuoti visų vaikų, norinčių gauti šią paslaugą, maitinimą. </w:t>
      </w:r>
    </w:p>
    <w:p w14:paraId="0000004F" w14:textId="77777777" w:rsidR="00D3018A" w:rsidRDefault="0069370E">
      <w:pPr>
        <w:widowControl w:val="0"/>
        <w:ind w:firstLine="709"/>
        <w:jc w:val="both"/>
      </w:pPr>
      <w:r>
        <w:t xml:space="preserve">10. Kasdien privaloma organizuoti pietus, kurių metu turi būti sudarytos sąlygos vaikams pavalgyti šilto maisto. Pietūs organizuojami ne anksčiau kaip praėjus 2,5 val. </w:t>
      </w:r>
      <w:r>
        <w:t>ir ne vėliau kaip 4 val. nuo pamokų pradžios. Vaikų aptarnavimui pietų metu pagerinti rekomenduojama pailginti pertraukas arba pertraukas organizuoti skirtingu metu skirtingoms klasėms.</w:t>
      </w:r>
    </w:p>
    <w:p w14:paraId="00000050" w14:textId="77777777" w:rsidR="00D3018A" w:rsidRDefault="0069370E">
      <w:pPr>
        <w:rPr>
          <w:i/>
          <w:sz w:val="20"/>
          <w:szCs w:val="20"/>
        </w:rPr>
      </w:pPr>
      <w:r>
        <w:rPr>
          <w:i/>
          <w:sz w:val="20"/>
          <w:szCs w:val="20"/>
        </w:rPr>
        <w:t>Punkto pakeitimai:</w:t>
      </w:r>
    </w:p>
    <w:p w14:paraId="00000051" w14:textId="77777777" w:rsidR="00D3018A" w:rsidRDefault="0069370E">
      <w:pPr>
        <w:jc w:val="both"/>
        <w:rPr>
          <w:i/>
          <w:sz w:val="20"/>
          <w:szCs w:val="20"/>
        </w:rPr>
      </w:pPr>
      <w:r>
        <w:rPr>
          <w:i/>
          <w:sz w:val="20"/>
          <w:szCs w:val="20"/>
        </w:rPr>
        <w:t xml:space="preserve">Nr. </w:t>
      </w:r>
      <w:hyperlink r:id="rId10">
        <w:r>
          <w:rPr>
            <w:i/>
            <w:color w:val="0000FF"/>
            <w:sz w:val="20"/>
            <w:szCs w:val="20"/>
            <w:u w:val="single"/>
          </w:rPr>
          <w:t>1-297</w:t>
        </w:r>
      </w:hyperlink>
      <w:r>
        <w:rPr>
          <w:i/>
          <w:sz w:val="20"/>
          <w:szCs w:val="20"/>
        </w:rPr>
        <w:t>, 2021-10-28, paskelbta TAR 2021-10-28, i. k. 2021-22429</w:t>
      </w:r>
    </w:p>
    <w:p w14:paraId="00000052" w14:textId="77777777" w:rsidR="00D3018A" w:rsidRDefault="00D3018A"/>
    <w:p w14:paraId="00000053" w14:textId="77777777" w:rsidR="00D3018A" w:rsidRDefault="0069370E">
      <w:pPr>
        <w:widowControl w:val="0"/>
        <w:ind w:firstLine="720"/>
        <w:jc w:val="both"/>
      </w:pPr>
      <w:r>
        <w:t>11. Patiekalai pietums turi būti patiekiami pagal valgiaraštį.</w:t>
      </w:r>
    </w:p>
    <w:p w14:paraId="00000054" w14:textId="77777777" w:rsidR="00D3018A" w:rsidRDefault="0069370E">
      <w:pPr>
        <w:widowControl w:val="0"/>
        <w:ind w:firstLine="720"/>
        <w:jc w:val="both"/>
      </w:pPr>
      <w:r>
        <w:t xml:space="preserve">12. </w:t>
      </w:r>
      <w:r>
        <w:rPr>
          <w:i/>
          <w:sz w:val="20"/>
          <w:szCs w:val="20"/>
        </w:rPr>
        <w:t xml:space="preserve">Neteko galios nuo </w:t>
      </w:r>
      <w:r>
        <w:rPr>
          <w:i/>
          <w:sz w:val="20"/>
          <w:szCs w:val="20"/>
        </w:rPr>
        <w:t>2021-10-29.</w:t>
      </w:r>
    </w:p>
    <w:p w14:paraId="00000055" w14:textId="77777777" w:rsidR="00D3018A" w:rsidRDefault="0069370E">
      <w:pPr>
        <w:rPr>
          <w:i/>
          <w:sz w:val="20"/>
          <w:szCs w:val="20"/>
        </w:rPr>
      </w:pPr>
      <w:r>
        <w:rPr>
          <w:i/>
          <w:sz w:val="20"/>
          <w:szCs w:val="20"/>
        </w:rPr>
        <w:t>Punkto pakeitimai:</w:t>
      </w:r>
    </w:p>
    <w:p w14:paraId="00000056" w14:textId="77777777" w:rsidR="00D3018A" w:rsidRDefault="0069370E">
      <w:pPr>
        <w:jc w:val="both"/>
        <w:rPr>
          <w:i/>
          <w:sz w:val="20"/>
          <w:szCs w:val="20"/>
        </w:rPr>
      </w:pPr>
      <w:r>
        <w:rPr>
          <w:i/>
          <w:sz w:val="20"/>
          <w:szCs w:val="20"/>
        </w:rPr>
        <w:t xml:space="preserve">Nr. </w:t>
      </w:r>
      <w:hyperlink r:id="rId11">
        <w:r>
          <w:rPr>
            <w:i/>
            <w:color w:val="0000FF"/>
            <w:sz w:val="20"/>
            <w:szCs w:val="20"/>
            <w:u w:val="single"/>
          </w:rPr>
          <w:t>1-297</w:t>
        </w:r>
      </w:hyperlink>
      <w:r>
        <w:rPr>
          <w:i/>
          <w:sz w:val="20"/>
          <w:szCs w:val="20"/>
        </w:rPr>
        <w:t>, 2021-10-28, paskelbta TAR 2021-10-28, i. k. 2021-22429</w:t>
      </w:r>
    </w:p>
    <w:p w14:paraId="00000057" w14:textId="77777777" w:rsidR="00D3018A" w:rsidRDefault="00D3018A"/>
    <w:p w14:paraId="00000058" w14:textId="77777777" w:rsidR="00D3018A" w:rsidRDefault="0069370E">
      <w:pPr>
        <w:widowControl w:val="0"/>
        <w:ind w:firstLine="709"/>
        <w:jc w:val="both"/>
      </w:pPr>
      <w:r>
        <w:t>13. Jei organizuojami kiti maitinimai, turi būti suda</w:t>
      </w:r>
      <w:r>
        <w:t>ryti papildomo maitinimo (pusryčių, priešpiečių ar pavakarių) valgiaraščiai.</w:t>
      </w:r>
    </w:p>
    <w:p w14:paraId="00000059" w14:textId="77777777" w:rsidR="00D3018A" w:rsidRDefault="0069370E">
      <w:pPr>
        <w:widowControl w:val="0"/>
        <w:ind w:firstLine="709"/>
        <w:jc w:val="both"/>
      </w:pPr>
      <w:r>
        <w:t>Kai vaikui skirtas nemokamas maitinimas, mokyklos vadovo sprendimu jis gali būti organizuojamas išduodant maisto davinius, skirtus maitinti ne mokykloje. Maisto daviniai išduodami</w:t>
      </w:r>
      <w:r>
        <w:t xml:space="preserve"> karantino, ekstremaliosios situacijos, ekstremaliojo įvykio ar įvykio laikotarpiu, sustabdžius ugdymo procesą mokykloje, taip pat kai vaikui skirtas mokymas namuose.</w:t>
      </w:r>
    </w:p>
    <w:p w14:paraId="0000005A" w14:textId="77777777" w:rsidR="00D3018A" w:rsidRDefault="0069370E">
      <w:pPr>
        <w:rPr>
          <w:i/>
          <w:sz w:val="20"/>
          <w:szCs w:val="20"/>
        </w:rPr>
      </w:pPr>
      <w:r>
        <w:rPr>
          <w:i/>
          <w:sz w:val="20"/>
          <w:szCs w:val="20"/>
        </w:rPr>
        <w:t>Punkto pakeitimai:</w:t>
      </w:r>
    </w:p>
    <w:p w14:paraId="0000005B" w14:textId="77777777" w:rsidR="00D3018A" w:rsidRDefault="0069370E">
      <w:pPr>
        <w:jc w:val="both"/>
        <w:rPr>
          <w:i/>
          <w:sz w:val="20"/>
          <w:szCs w:val="20"/>
        </w:rPr>
      </w:pPr>
      <w:r>
        <w:rPr>
          <w:i/>
          <w:sz w:val="20"/>
          <w:szCs w:val="20"/>
        </w:rPr>
        <w:t xml:space="preserve">Nr. </w:t>
      </w:r>
      <w:hyperlink r:id="rId12">
        <w:r>
          <w:rPr>
            <w:i/>
            <w:color w:val="0000FF"/>
            <w:sz w:val="20"/>
            <w:szCs w:val="20"/>
            <w:u w:val="single"/>
          </w:rPr>
          <w:t>1-334</w:t>
        </w:r>
      </w:hyperlink>
      <w:r>
        <w:rPr>
          <w:i/>
          <w:sz w:val="20"/>
          <w:szCs w:val="20"/>
        </w:rPr>
        <w:t>, 2017-10-19, paskelbta TAR 2017-10-19, i. k. 2017-16540</w:t>
      </w:r>
    </w:p>
    <w:p w14:paraId="0000005C" w14:textId="77777777" w:rsidR="00D3018A" w:rsidRDefault="0069370E">
      <w:pPr>
        <w:jc w:val="both"/>
        <w:rPr>
          <w:i/>
          <w:sz w:val="20"/>
          <w:szCs w:val="20"/>
        </w:rPr>
      </w:pPr>
      <w:r>
        <w:rPr>
          <w:i/>
          <w:sz w:val="20"/>
          <w:szCs w:val="20"/>
        </w:rPr>
        <w:t xml:space="preserve">Nr. </w:t>
      </w:r>
      <w:hyperlink r:id="rId13">
        <w:r>
          <w:rPr>
            <w:i/>
            <w:color w:val="0000FF"/>
            <w:sz w:val="20"/>
            <w:szCs w:val="20"/>
            <w:u w:val="single"/>
          </w:rPr>
          <w:t>1-297</w:t>
        </w:r>
      </w:hyperlink>
      <w:r>
        <w:rPr>
          <w:i/>
          <w:sz w:val="20"/>
          <w:szCs w:val="20"/>
        </w:rPr>
        <w:t>, 2021-10-28, paskelbta TAR 2021-10-28, i</w:t>
      </w:r>
      <w:r>
        <w:rPr>
          <w:i/>
          <w:sz w:val="20"/>
          <w:szCs w:val="20"/>
        </w:rPr>
        <w:t>. k. 2021-22429</w:t>
      </w:r>
    </w:p>
    <w:p w14:paraId="0000005D" w14:textId="77777777" w:rsidR="00D3018A" w:rsidRDefault="00D3018A"/>
    <w:p w14:paraId="0000005E" w14:textId="77777777" w:rsidR="00D3018A" w:rsidRDefault="0069370E">
      <w:pPr>
        <w:widowControl w:val="0"/>
        <w:tabs>
          <w:tab w:val="left" w:pos="180"/>
        </w:tabs>
        <w:ind w:firstLine="720"/>
        <w:jc w:val="both"/>
      </w:pPr>
      <w:r>
        <w:t>14. Jei mokykloje yra numatyta galimybė laisvai pasirinkti užkandžius, užkandžiai turi būti tiekiami pagal maisto produktų asortimento sąrašus, atsižvelgiant į Tvarkos aprašo 22 punktą. Į užkandžių asortimento sąrašą turi būti įrašyta: mai</w:t>
      </w:r>
      <w:r>
        <w:t>sto produkto ar patiekalo pavadinimas, gamintojas, etiketė ar receptūros ir gamybos technologiniuose aprašymuose nurodytos sudedamosios dalys.</w:t>
      </w:r>
    </w:p>
    <w:p w14:paraId="0000005F" w14:textId="77777777" w:rsidR="00D3018A" w:rsidRDefault="0069370E">
      <w:pPr>
        <w:widowControl w:val="0"/>
        <w:tabs>
          <w:tab w:val="left" w:pos="180"/>
        </w:tabs>
        <w:ind w:firstLine="720"/>
        <w:jc w:val="both"/>
      </w:pPr>
      <w:r>
        <w:t>15. Pietų ir kitų maitinimų valgiaraščiai ir užkandžių asortimento sąrašai turi būti patvirtinti mokyklos vadovo.</w:t>
      </w:r>
    </w:p>
    <w:p w14:paraId="00000060" w14:textId="77777777" w:rsidR="00D3018A" w:rsidRDefault="0069370E">
      <w:pPr>
        <w:rPr>
          <w:i/>
          <w:sz w:val="20"/>
          <w:szCs w:val="20"/>
        </w:rPr>
      </w:pPr>
      <w:r>
        <w:rPr>
          <w:i/>
          <w:sz w:val="20"/>
          <w:szCs w:val="20"/>
        </w:rPr>
        <w:lastRenderedPageBreak/>
        <w:t>Punkto pakeitimai:</w:t>
      </w:r>
    </w:p>
    <w:p w14:paraId="00000061" w14:textId="77777777" w:rsidR="00D3018A" w:rsidRDefault="0069370E">
      <w:pPr>
        <w:jc w:val="both"/>
        <w:rPr>
          <w:i/>
          <w:sz w:val="20"/>
          <w:szCs w:val="20"/>
        </w:rPr>
      </w:pPr>
      <w:r>
        <w:rPr>
          <w:i/>
          <w:sz w:val="20"/>
          <w:szCs w:val="20"/>
        </w:rPr>
        <w:t xml:space="preserve">Nr. </w:t>
      </w:r>
      <w:hyperlink r:id="rId14">
        <w:r>
          <w:rPr>
            <w:i/>
            <w:color w:val="0000FF"/>
            <w:sz w:val="20"/>
            <w:szCs w:val="20"/>
            <w:u w:val="single"/>
          </w:rPr>
          <w:t>1-334</w:t>
        </w:r>
      </w:hyperlink>
      <w:r>
        <w:rPr>
          <w:i/>
          <w:sz w:val="20"/>
          <w:szCs w:val="20"/>
        </w:rPr>
        <w:t>, 2017-10-19, paskelbta TAR 2017-10-19, i. k. 2017-16540</w:t>
      </w:r>
    </w:p>
    <w:p w14:paraId="00000062" w14:textId="77777777" w:rsidR="00D3018A" w:rsidRDefault="0069370E">
      <w:pPr>
        <w:jc w:val="both"/>
        <w:rPr>
          <w:i/>
          <w:sz w:val="20"/>
          <w:szCs w:val="20"/>
        </w:rPr>
      </w:pPr>
      <w:r>
        <w:rPr>
          <w:i/>
          <w:sz w:val="20"/>
          <w:szCs w:val="20"/>
        </w:rPr>
        <w:t xml:space="preserve">Nr. </w:t>
      </w:r>
      <w:hyperlink r:id="rId15">
        <w:r>
          <w:rPr>
            <w:i/>
            <w:color w:val="0000FF"/>
            <w:sz w:val="20"/>
            <w:szCs w:val="20"/>
            <w:u w:val="single"/>
          </w:rPr>
          <w:t>1-297</w:t>
        </w:r>
      </w:hyperlink>
      <w:r>
        <w:rPr>
          <w:i/>
          <w:sz w:val="20"/>
          <w:szCs w:val="20"/>
        </w:rPr>
        <w:t>, 2021-10-28, paskelbta TAR 2021-10-28, i. k. 2021-22429</w:t>
      </w:r>
    </w:p>
    <w:p w14:paraId="00000063" w14:textId="77777777" w:rsidR="00D3018A" w:rsidRDefault="00D3018A"/>
    <w:p w14:paraId="00000064" w14:textId="77777777" w:rsidR="00D3018A" w:rsidRDefault="0069370E">
      <w:pPr>
        <w:widowControl w:val="0"/>
        <w:tabs>
          <w:tab w:val="left" w:pos="180"/>
        </w:tabs>
        <w:ind w:firstLine="709"/>
        <w:jc w:val="both"/>
      </w:pPr>
      <w:r>
        <w:t>16. Valgiaraščiai, parengti pagal Tvarkos aprašo 22 punktą, turi atitikti Tvarkos apraše išdėstytus valgiaraščių sudarymo reikalavimus ir privalo būt</w:t>
      </w:r>
      <w:r>
        <w:t>i patvirtinti mokyklos vadovo.</w:t>
      </w:r>
    </w:p>
    <w:p w14:paraId="00000065" w14:textId="77777777" w:rsidR="00D3018A" w:rsidRDefault="0069370E">
      <w:pPr>
        <w:rPr>
          <w:i/>
          <w:sz w:val="20"/>
          <w:szCs w:val="20"/>
        </w:rPr>
      </w:pPr>
      <w:r>
        <w:rPr>
          <w:i/>
          <w:sz w:val="20"/>
          <w:szCs w:val="20"/>
        </w:rPr>
        <w:t>Punkto pakeitimai:</w:t>
      </w:r>
    </w:p>
    <w:p w14:paraId="00000066" w14:textId="77777777" w:rsidR="00D3018A" w:rsidRDefault="0069370E">
      <w:pPr>
        <w:jc w:val="both"/>
        <w:rPr>
          <w:i/>
          <w:sz w:val="20"/>
          <w:szCs w:val="20"/>
        </w:rPr>
      </w:pPr>
      <w:r>
        <w:rPr>
          <w:i/>
          <w:sz w:val="20"/>
          <w:szCs w:val="20"/>
        </w:rPr>
        <w:t xml:space="preserve">Nr. </w:t>
      </w:r>
      <w:hyperlink r:id="rId16">
        <w:r>
          <w:rPr>
            <w:i/>
            <w:color w:val="0000FF"/>
            <w:sz w:val="20"/>
            <w:szCs w:val="20"/>
            <w:u w:val="single"/>
          </w:rPr>
          <w:t>1-334</w:t>
        </w:r>
      </w:hyperlink>
      <w:r>
        <w:rPr>
          <w:i/>
          <w:sz w:val="20"/>
          <w:szCs w:val="20"/>
        </w:rPr>
        <w:t>, 2017-10-19, paskelbta TAR 2017-10-19, i. k. 2017-16540</w:t>
      </w:r>
    </w:p>
    <w:p w14:paraId="00000067" w14:textId="77777777" w:rsidR="00D3018A" w:rsidRDefault="0069370E">
      <w:pPr>
        <w:jc w:val="both"/>
        <w:rPr>
          <w:i/>
          <w:sz w:val="20"/>
          <w:szCs w:val="20"/>
        </w:rPr>
      </w:pPr>
      <w:r>
        <w:rPr>
          <w:i/>
          <w:sz w:val="20"/>
          <w:szCs w:val="20"/>
        </w:rPr>
        <w:t xml:space="preserve">Nr. </w:t>
      </w:r>
      <w:hyperlink r:id="rId17">
        <w:r>
          <w:rPr>
            <w:i/>
            <w:color w:val="0000FF"/>
            <w:sz w:val="20"/>
            <w:szCs w:val="20"/>
            <w:u w:val="single"/>
          </w:rPr>
          <w:t>1-297</w:t>
        </w:r>
      </w:hyperlink>
      <w:r>
        <w:rPr>
          <w:i/>
          <w:sz w:val="20"/>
          <w:szCs w:val="20"/>
        </w:rPr>
        <w:t>, 2021-10-28, paskelbta TAR 2021-10-28, i. k. 2021-22429</w:t>
      </w:r>
    </w:p>
    <w:p w14:paraId="00000068" w14:textId="77777777" w:rsidR="00D3018A" w:rsidRDefault="00D3018A"/>
    <w:p w14:paraId="00000069" w14:textId="77777777" w:rsidR="00D3018A" w:rsidRDefault="0069370E">
      <w:pPr>
        <w:widowControl w:val="0"/>
        <w:tabs>
          <w:tab w:val="left" w:pos="180"/>
        </w:tabs>
        <w:ind w:firstLine="709"/>
        <w:jc w:val="both"/>
      </w:pPr>
      <w:r>
        <w:t>17. Pasikeitus valgiaraščiams, parengtiems vadovaujantis Tvarkos aprašo 22 punktu, jie tur</w:t>
      </w:r>
      <w:r>
        <w:t>i būti pakartotinai patvirtinti mokyklos vadovo.</w:t>
      </w:r>
    </w:p>
    <w:p w14:paraId="0000006A" w14:textId="77777777" w:rsidR="00D3018A" w:rsidRDefault="0069370E">
      <w:pPr>
        <w:rPr>
          <w:i/>
          <w:sz w:val="20"/>
          <w:szCs w:val="20"/>
        </w:rPr>
      </w:pPr>
      <w:r>
        <w:rPr>
          <w:i/>
          <w:sz w:val="20"/>
          <w:szCs w:val="20"/>
        </w:rPr>
        <w:t>Punkto pakeitimai:</w:t>
      </w:r>
    </w:p>
    <w:p w14:paraId="0000006B" w14:textId="77777777" w:rsidR="00D3018A" w:rsidRDefault="0069370E">
      <w:pPr>
        <w:jc w:val="both"/>
        <w:rPr>
          <w:i/>
          <w:sz w:val="20"/>
          <w:szCs w:val="20"/>
        </w:rPr>
      </w:pPr>
      <w:r>
        <w:rPr>
          <w:i/>
          <w:sz w:val="20"/>
          <w:szCs w:val="20"/>
        </w:rPr>
        <w:t xml:space="preserve">Nr. </w:t>
      </w:r>
      <w:hyperlink r:id="rId18">
        <w:r>
          <w:rPr>
            <w:i/>
            <w:color w:val="0000FF"/>
            <w:sz w:val="20"/>
            <w:szCs w:val="20"/>
            <w:u w:val="single"/>
          </w:rPr>
          <w:t>1-334</w:t>
        </w:r>
      </w:hyperlink>
      <w:r>
        <w:rPr>
          <w:i/>
          <w:sz w:val="20"/>
          <w:szCs w:val="20"/>
        </w:rPr>
        <w:t>, 2017-10-19, paskelbta TAR 2017-10-19, i. k. 2017-16540</w:t>
      </w:r>
    </w:p>
    <w:p w14:paraId="0000006C" w14:textId="77777777" w:rsidR="00D3018A" w:rsidRDefault="0069370E">
      <w:pPr>
        <w:jc w:val="both"/>
        <w:rPr>
          <w:i/>
          <w:sz w:val="20"/>
          <w:szCs w:val="20"/>
        </w:rPr>
      </w:pPr>
      <w:r>
        <w:rPr>
          <w:i/>
          <w:sz w:val="20"/>
          <w:szCs w:val="20"/>
        </w:rPr>
        <w:t xml:space="preserve">Nr. </w:t>
      </w:r>
      <w:hyperlink r:id="rId19">
        <w:r>
          <w:rPr>
            <w:i/>
            <w:color w:val="0000FF"/>
            <w:sz w:val="20"/>
            <w:szCs w:val="20"/>
            <w:u w:val="single"/>
          </w:rPr>
          <w:t>1-297</w:t>
        </w:r>
      </w:hyperlink>
      <w:r>
        <w:rPr>
          <w:i/>
          <w:sz w:val="20"/>
          <w:szCs w:val="20"/>
        </w:rPr>
        <w:t>, 2021-10-28, paskelbta TAR 2021-10-28, i. k. 2021-22429</w:t>
      </w:r>
    </w:p>
    <w:p w14:paraId="0000006D" w14:textId="77777777" w:rsidR="00D3018A" w:rsidRDefault="00D3018A"/>
    <w:p w14:paraId="0000006E" w14:textId="25D9EDB6" w:rsidR="00D3018A" w:rsidRPr="00CA44EE" w:rsidRDefault="0069370E">
      <w:pPr>
        <w:widowControl w:val="0"/>
        <w:tabs>
          <w:tab w:val="left" w:pos="180"/>
        </w:tabs>
        <w:ind w:firstLine="709"/>
        <w:jc w:val="both"/>
        <w:rPr>
          <w:strike/>
        </w:rPr>
      </w:pPr>
      <w:r w:rsidRPr="00CA44EE">
        <w:rPr>
          <w:strike/>
        </w:rPr>
        <w:t>18. Panevėžio miesto visuomenės sveikatos biuro visuomenės sveikatos priežiūros specialist</w:t>
      </w:r>
      <w:r w:rsidRPr="00CA44EE">
        <w:rPr>
          <w:strike/>
        </w:rPr>
        <w:t>as prižiūri, kad mokinių maitinimas būtų organizuojamas pagal mokyklos vadovo patvirtintus valgiaraščius ir užkandžių asortimento sąrašus. Mokinių maitinimo organizavimo tvarką prižiūrintis specialistas kartą per savaitę pildo valgiaraščio ir mokinių maiti</w:t>
      </w:r>
      <w:r w:rsidRPr="00CA44EE">
        <w:rPr>
          <w:strike/>
        </w:rPr>
        <w:t>nimo atitikties patikrinimo</w:t>
      </w:r>
      <w:r w:rsidRPr="00CA44EE">
        <w:rPr>
          <w:strike/>
          <w:color w:val="76923C"/>
        </w:rPr>
        <w:t xml:space="preserve"> </w:t>
      </w:r>
      <w:r w:rsidRPr="00CA44EE">
        <w:rPr>
          <w:strike/>
        </w:rPr>
        <w:t>žurnalą, patvirtintą Lietuvos Respublikos sveikatos apsaugos ministro įsakymu. Nustatęs neatitikimų, mokinių maitinimo organizavimo tvarką prižiūrintis specialistas privalo nedelsdamas raštu apie tai informuoti maitinimo paslaug</w:t>
      </w:r>
      <w:r w:rsidRPr="00CA44EE">
        <w:rPr>
          <w:strike/>
        </w:rPr>
        <w:t>os teikėją ir pranešimo kopiją pateikti mokyklos vadovui. Maitinimo paslaugos teikėjas atsakingas už tai, kad nustatyti mokinių maitinimo organizavimo trūkumai būtų pašalinti tą pačią dieną.</w:t>
      </w:r>
    </w:p>
    <w:p w14:paraId="00000072" w14:textId="0DA37A26" w:rsidR="00D3018A" w:rsidRPr="008A41FF" w:rsidRDefault="008A26F8" w:rsidP="008A41FF">
      <w:pPr>
        <w:widowControl w:val="0"/>
        <w:tabs>
          <w:tab w:val="left" w:pos="180"/>
        </w:tabs>
        <w:ind w:firstLine="709"/>
        <w:jc w:val="both"/>
        <w:rPr>
          <w:b/>
          <w:bCs/>
        </w:rPr>
      </w:pPr>
      <w:r w:rsidRPr="008A26F8">
        <w:rPr>
          <w:b/>
          <w:bCs/>
        </w:rPr>
        <w:t xml:space="preserve">18. Panevėžio miesto visuomenės sveikatos biuro visuomenės sveikatos priežiūros specialistas prižiūri, kad mokinių maitinimas būtų organizuojamas pagal mokyklos vadovo patvirtintus valgiaraščius ir užkandžių asortimento sąrašus. Mokinių maitinimo organizavimo tvarką prižiūrintis specialistas </w:t>
      </w:r>
      <w:r>
        <w:rPr>
          <w:b/>
          <w:bCs/>
        </w:rPr>
        <w:t>ne rečiau kaip kartą per dvi savaites</w:t>
      </w:r>
      <w:r w:rsidRPr="008A26F8">
        <w:rPr>
          <w:b/>
          <w:bCs/>
        </w:rPr>
        <w:t xml:space="preserve"> pildo valgiaraščio ir mokinių maitinimo atitikties patikrinimo</w:t>
      </w:r>
      <w:r w:rsidRPr="008A26F8">
        <w:rPr>
          <w:b/>
          <w:bCs/>
          <w:color w:val="76923C"/>
        </w:rPr>
        <w:t xml:space="preserve"> </w:t>
      </w:r>
      <w:r w:rsidRPr="008A26F8">
        <w:rPr>
          <w:b/>
          <w:bCs/>
        </w:rPr>
        <w:t>žurnalą, patvirtintą Lietuvos Respublikos sveikatos apsaugos ministro įsakymu. Nustatęs neatitikimų, mokinių maitinimo organizavimo tvarką prižiūrintis specialistas privalo nedelsdamas raštu apie tai informuoti maitinimo paslaugos teikėją ir pranešimo kopiją pateikti mokyklos vadovui. Maitinimo paslaugos teikėjas atsakingas už tai, kad nustatyti mokinių maitinimo organizavimo trūkumai būtų pašalinti tą pačią dieną.</w:t>
      </w:r>
    </w:p>
    <w:p w14:paraId="00000073" w14:textId="77777777" w:rsidR="00D3018A" w:rsidRDefault="0069370E">
      <w:pPr>
        <w:widowControl w:val="0"/>
        <w:ind w:firstLine="720"/>
        <w:jc w:val="both"/>
      </w:pPr>
      <w:r>
        <w:t>19. Jei per nustatyt</w:t>
      </w:r>
      <w:r>
        <w:t>ą laiką po pranešimo raštu mokinių maitinimo organizavimo trūkumai nepašalinami, apie tai pranešama Valstybinei maisto ir veterinarijos tarnybai.</w:t>
      </w:r>
    </w:p>
    <w:p w14:paraId="00000074" w14:textId="77777777" w:rsidR="00D3018A" w:rsidRDefault="0069370E">
      <w:pPr>
        <w:widowControl w:val="0"/>
        <w:ind w:firstLine="720"/>
        <w:jc w:val="both"/>
      </w:pPr>
      <w:r>
        <w:t>20. Valgykloje, matomoje vietoje, turi būti skelbiama:</w:t>
      </w:r>
    </w:p>
    <w:p w14:paraId="00000075" w14:textId="77777777" w:rsidR="00D3018A" w:rsidRDefault="0069370E">
      <w:pPr>
        <w:widowControl w:val="0"/>
        <w:ind w:firstLine="720"/>
        <w:jc w:val="both"/>
      </w:pPr>
      <w:r>
        <w:t>20.1. einamosios savaitės valgiaraštis;</w:t>
      </w:r>
    </w:p>
    <w:p w14:paraId="00000076" w14:textId="77777777" w:rsidR="00D3018A" w:rsidRDefault="0069370E">
      <w:pPr>
        <w:widowControl w:val="0"/>
        <w:ind w:firstLine="720"/>
        <w:jc w:val="both"/>
      </w:pPr>
      <w:r>
        <w:t>20.2. sveikos m</w:t>
      </w:r>
      <w:r>
        <w:t>itybos piramidė ar kita sveiką mitybą skatinanti informacija;</w:t>
      </w:r>
    </w:p>
    <w:p w14:paraId="00000077" w14:textId="77777777" w:rsidR="00D3018A" w:rsidRDefault="0069370E">
      <w:pPr>
        <w:widowControl w:val="0"/>
        <w:ind w:firstLine="720"/>
        <w:jc w:val="both"/>
      </w:pPr>
      <w:r>
        <w:t>20.3. Valstybinės maisto ir veterinarijos tarnybos nemokamos telefono linijos numeris.</w:t>
      </w:r>
    </w:p>
    <w:p w14:paraId="00000078" w14:textId="77777777" w:rsidR="00D3018A" w:rsidRDefault="0069370E">
      <w:pPr>
        <w:widowControl w:val="0"/>
        <w:ind w:firstLine="720"/>
        <w:jc w:val="both"/>
        <w:rPr>
          <w:b/>
        </w:rPr>
      </w:pPr>
      <w:r>
        <w:t>21. Už Tvarkos aprašo 17 punkte išvardytos informacijos skelbimą atsakingas mokyklos vadovas.</w:t>
      </w:r>
    </w:p>
    <w:p w14:paraId="00000079" w14:textId="77777777" w:rsidR="00D3018A" w:rsidRDefault="0069370E">
      <w:pPr>
        <w:ind w:firstLine="709"/>
        <w:jc w:val="both"/>
      </w:pPr>
      <w:r>
        <w:t>22. Mokinių m</w:t>
      </w:r>
      <w:r>
        <w:t>aitinimo valgiaraštis sudaromas vadovaujantis Vaikų maitinimo organizavimo tvarkos aprašu, patvirtintu Lietuvos Respublikos sveikatos apsaugos ministro 2018 m. balandžio 10 d. įsakymu Nr. V-394 „Dėl Vaikų maitinimo organizavimo tvarkos aprašo patvirtinimo.</w:t>
      </w:r>
    </w:p>
    <w:p w14:paraId="0000007A" w14:textId="77777777" w:rsidR="00D3018A" w:rsidRDefault="0069370E">
      <w:pPr>
        <w:rPr>
          <w:i/>
          <w:sz w:val="20"/>
          <w:szCs w:val="20"/>
        </w:rPr>
      </w:pPr>
      <w:r>
        <w:rPr>
          <w:i/>
          <w:sz w:val="20"/>
          <w:szCs w:val="20"/>
        </w:rPr>
        <w:t>Punkto pakeitimai:</w:t>
      </w:r>
    </w:p>
    <w:p w14:paraId="0000007B" w14:textId="77777777" w:rsidR="00D3018A" w:rsidRDefault="0069370E">
      <w:pPr>
        <w:jc w:val="both"/>
        <w:rPr>
          <w:i/>
          <w:sz w:val="20"/>
          <w:szCs w:val="20"/>
        </w:rPr>
      </w:pPr>
      <w:r>
        <w:rPr>
          <w:i/>
          <w:sz w:val="20"/>
          <w:szCs w:val="20"/>
        </w:rPr>
        <w:t xml:space="preserve">Nr. </w:t>
      </w:r>
      <w:hyperlink r:id="rId20">
        <w:r>
          <w:rPr>
            <w:i/>
            <w:color w:val="0000FF"/>
            <w:sz w:val="20"/>
            <w:szCs w:val="20"/>
            <w:u w:val="single"/>
          </w:rPr>
          <w:t>1-334</w:t>
        </w:r>
      </w:hyperlink>
      <w:r>
        <w:rPr>
          <w:i/>
          <w:sz w:val="20"/>
          <w:szCs w:val="20"/>
        </w:rPr>
        <w:t>, 2017-10-19, paskelbta TAR 2017-10-19, i. k. 2017-16540</w:t>
      </w:r>
    </w:p>
    <w:p w14:paraId="0000007C" w14:textId="77777777" w:rsidR="00D3018A" w:rsidRDefault="0069370E">
      <w:pPr>
        <w:jc w:val="both"/>
        <w:rPr>
          <w:i/>
          <w:sz w:val="20"/>
          <w:szCs w:val="20"/>
        </w:rPr>
      </w:pPr>
      <w:r>
        <w:rPr>
          <w:i/>
          <w:sz w:val="20"/>
          <w:szCs w:val="20"/>
        </w:rPr>
        <w:t xml:space="preserve">Nr. </w:t>
      </w:r>
      <w:hyperlink r:id="rId21">
        <w:r>
          <w:rPr>
            <w:i/>
            <w:color w:val="0000FF"/>
            <w:sz w:val="20"/>
            <w:szCs w:val="20"/>
            <w:u w:val="single"/>
          </w:rPr>
          <w:t>1-297</w:t>
        </w:r>
      </w:hyperlink>
      <w:r>
        <w:rPr>
          <w:i/>
          <w:sz w:val="20"/>
          <w:szCs w:val="20"/>
        </w:rPr>
        <w:t>, 2021-10-28, paskelbta TAR 2021-10-28, i. k. 2021-22429</w:t>
      </w:r>
    </w:p>
    <w:p w14:paraId="0000007D" w14:textId="77777777" w:rsidR="00D3018A" w:rsidRDefault="00D3018A"/>
    <w:p w14:paraId="0000007E" w14:textId="77777777" w:rsidR="00D3018A" w:rsidRPr="00CA44EE" w:rsidRDefault="0069370E">
      <w:pPr>
        <w:ind w:firstLine="709"/>
        <w:jc w:val="both"/>
        <w:rPr>
          <w:bCs/>
          <w:strike/>
          <w:color w:val="000000" w:themeColor="text1"/>
        </w:rPr>
      </w:pPr>
      <w:r w:rsidRPr="00CA44EE">
        <w:rPr>
          <w:bCs/>
          <w:strike/>
          <w:color w:val="000000" w:themeColor="text1"/>
        </w:rPr>
        <w:t>23. Išlaidos mokykloms, teikiančioms maitinimo paslaugą, gamybos sąnaudoms padengti sudaro 60 proc. patiekalo savikainos (su PVM).</w:t>
      </w:r>
    </w:p>
    <w:bookmarkStart w:id="1" w:name="_Hlk133220981"/>
    <w:p w14:paraId="56F83160" w14:textId="767BD3D8" w:rsidR="00CA44EE" w:rsidRPr="00CA44EE" w:rsidRDefault="0069370E" w:rsidP="009D40DA">
      <w:pPr>
        <w:ind w:firstLine="426"/>
        <w:jc w:val="both"/>
        <w:rPr>
          <w:b/>
          <w:bCs/>
        </w:rPr>
      </w:pPr>
      <w:sdt>
        <w:sdtPr>
          <w:tag w:val="goog_rdk_3"/>
          <w:id w:val="-1485305204"/>
          <w:showingPlcHdr/>
        </w:sdtPr>
        <w:sdtEndPr>
          <w:rPr>
            <w:b/>
            <w:bCs/>
          </w:rPr>
        </w:sdtEndPr>
        <w:sdtContent>
          <w:r w:rsidR="006E4CF1">
            <w:t xml:space="preserve">     </w:t>
          </w:r>
        </w:sdtContent>
      </w:sdt>
      <w:r w:rsidR="00CA44EE" w:rsidRPr="00CA44EE">
        <w:rPr>
          <w:b/>
          <w:bCs/>
        </w:rPr>
        <w:t>23.  Maitinimo kainą</w:t>
      </w:r>
      <w:r w:rsidR="00CA44EE" w:rsidRPr="00CA44EE">
        <w:rPr>
          <w:b/>
          <w:bCs/>
          <w:color w:val="FF0000"/>
        </w:rPr>
        <w:t xml:space="preserve"> </w:t>
      </w:r>
      <w:r w:rsidR="00CA44EE" w:rsidRPr="00CA44EE">
        <w:rPr>
          <w:b/>
          <w:bCs/>
        </w:rPr>
        <w:t>sudaro lėšos  maisto produktams įsigyti ir  maisto gaminimo išlaidos:</w:t>
      </w:r>
    </w:p>
    <w:p w14:paraId="0A8B14E2" w14:textId="77777777" w:rsidR="00CA44EE" w:rsidRPr="00CA44EE" w:rsidRDefault="00CA44EE" w:rsidP="009D40DA">
      <w:pPr>
        <w:ind w:firstLine="709"/>
        <w:jc w:val="both"/>
        <w:rPr>
          <w:b/>
          <w:bCs/>
        </w:rPr>
      </w:pPr>
      <w:r w:rsidRPr="00CA44EE">
        <w:rPr>
          <w:b/>
          <w:bCs/>
        </w:rPr>
        <w:lastRenderedPageBreak/>
        <w:t>23.1. Maisto gaminimo išlaidas sudaro darbuotojų, tiesiogiai susijusių su maitinimo organizavimu, darbo užmokestis, valstybinio socialinio draudimo įmokos, komunalinių paslaugų, ryšių, transporto išlaidos.</w:t>
      </w:r>
    </w:p>
    <w:p w14:paraId="14ACCFE3" w14:textId="77777777" w:rsidR="00CA44EE" w:rsidRPr="00CA44EE" w:rsidRDefault="00CA44EE" w:rsidP="008D036D">
      <w:pPr>
        <w:ind w:firstLine="709"/>
        <w:jc w:val="both"/>
        <w:rPr>
          <w:b/>
          <w:bCs/>
        </w:rPr>
      </w:pPr>
      <w:r w:rsidRPr="00CA44EE">
        <w:rPr>
          <w:b/>
          <w:bCs/>
        </w:rPr>
        <w:t>23.1.1. Patiekalų gamybos išlaidoms padengti, kai mokiniai maitinami nemokamai, skiriama 30 procentų sumos, skirtos maisto produktams įsigyti.</w:t>
      </w:r>
    </w:p>
    <w:p w14:paraId="44AFEA44" w14:textId="5EAB5787" w:rsidR="00CA44EE" w:rsidRPr="00CA44EE" w:rsidRDefault="00CA44EE" w:rsidP="008D036D">
      <w:pPr>
        <w:ind w:firstLine="709"/>
        <w:jc w:val="both"/>
        <w:rPr>
          <w:b/>
          <w:bCs/>
        </w:rPr>
      </w:pPr>
      <w:r w:rsidRPr="00CA44EE">
        <w:rPr>
          <w:b/>
          <w:bCs/>
        </w:rPr>
        <w:t xml:space="preserve">23.1.2. </w:t>
      </w:r>
      <w:r w:rsidR="003774A6" w:rsidRPr="003774A6">
        <w:rPr>
          <w:b/>
          <w:bCs/>
        </w:rPr>
        <w:t>Patiekalų gamybos išlaidos mokamam mokinių ir darbuotojų maitinimui negali viršyti 60 procentų mokinių nemokamam maitinimui skiriamų lėšų maisto produktams įsigyti</w:t>
      </w:r>
      <w:r w:rsidRPr="00CA44EE">
        <w:rPr>
          <w:b/>
          <w:bCs/>
        </w:rPr>
        <w:t>. Konkretų dydį patiekalų gamybos išlaidoms padengti nustato mokyklos vadovas savo įsakymu arba maitinimo organizatorius, kai maitinimo kaina nurodoma paslaugų viešojo pirkimo-pardavimo sutartyje (vieno mokinio vienos dienos maisto gaminimo kaina Eur su PVM).</w:t>
      </w:r>
    </w:p>
    <w:p w14:paraId="2BBB1263" w14:textId="1C74DAAF" w:rsidR="00CA44EE" w:rsidRPr="00CA44EE" w:rsidRDefault="00CA44EE" w:rsidP="008D036D">
      <w:pPr>
        <w:ind w:firstLine="709"/>
        <w:jc w:val="both"/>
        <w:rPr>
          <w:b/>
          <w:bCs/>
          <w:lang w:eastAsia="en-US"/>
        </w:rPr>
      </w:pPr>
      <w:r w:rsidRPr="00CA44EE">
        <w:rPr>
          <w:b/>
          <w:bCs/>
        </w:rPr>
        <w:t xml:space="preserve">23.2. Lėšos maisto produktams įsigyti, kai mokiniai maitinami nemokamai, nustato Panevėžio miesto savivaldybės administracijos direktorius, vadovaudamasis Lietuvos Respublikos Socialinės paramos mokiniams įstatymo 7 straipsniu ir 15 straipsnio 3 dalies </w:t>
      </w:r>
      <w:r w:rsidR="006E2AE8">
        <w:rPr>
          <w:b/>
          <w:bCs/>
        </w:rPr>
        <w:t>1</w:t>
      </w:r>
      <w:r w:rsidRPr="00CA44EE">
        <w:rPr>
          <w:b/>
          <w:bCs/>
        </w:rPr>
        <w:t xml:space="preserve"> punktu.</w:t>
      </w:r>
    </w:p>
    <w:bookmarkEnd w:id="1"/>
    <w:p w14:paraId="00000089" w14:textId="1C6991EB" w:rsidR="00D3018A" w:rsidRPr="00381D10" w:rsidRDefault="0069370E" w:rsidP="00CA44EE">
      <w:pPr>
        <w:ind w:firstLine="709"/>
        <w:jc w:val="both"/>
        <w:rPr>
          <w:strike/>
          <w:color w:val="000000" w:themeColor="text1"/>
        </w:rPr>
      </w:pPr>
      <w:r w:rsidRPr="00381D10">
        <w:rPr>
          <w:strike/>
          <w:color w:val="000000" w:themeColor="text1"/>
        </w:rPr>
        <w:t>24. Teikiant maitinimo paslaugas nemokamą maitinimą gaunantiems mokiniams, patiekalų gamybos išlaidoms (maitinimo paslaugų teikėjų darbuotojų, tiesiogi</w:t>
      </w:r>
      <w:r w:rsidRPr="00381D10">
        <w:rPr>
          <w:strike/>
          <w:color w:val="000000" w:themeColor="text1"/>
        </w:rPr>
        <w:t xml:space="preserve">ai susijusių su mokinių nemokamo maitinimo teikimu, darbo užmokestis, valstybinio socialinio draudimo įmokos, komunalinių paslaugų įšlaidos, ryšių, transporto išlaidos) </w:t>
      </w:r>
      <w:sdt>
        <w:sdtPr>
          <w:rPr>
            <w:strike/>
            <w:color w:val="000000" w:themeColor="text1"/>
          </w:rPr>
          <w:tag w:val="goog_rdk_6"/>
          <w:id w:val="68009220"/>
        </w:sdtPr>
        <w:sdtEndPr/>
        <w:sdtContent/>
      </w:sdt>
      <w:sdt>
        <w:sdtPr>
          <w:rPr>
            <w:strike/>
            <w:color w:val="000000" w:themeColor="text1"/>
          </w:rPr>
          <w:tag w:val="goog_rdk_7"/>
          <w:id w:val="-1580677541"/>
        </w:sdtPr>
        <w:sdtEndPr/>
        <w:sdtContent/>
      </w:sdt>
      <w:r w:rsidRPr="00381D10">
        <w:rPr>
          <w:strike/>
          <w:color w:val="000000" w:themeColor="text1"/>
        </w:rPr>
        <w:t xml:space="preserve">skiriama </w:t>
      </w:r>
      <w:r w:rsidR="009D40DA" w:rsidRPr="00381D10">
        <w:rPr>
          <w:strike/>
          <w:color w:val="000000" w:themeColor="text1"/>
        </w:rPr>
        <w:t xml:space="preserve">30 </w:t>
      </w:r>
      <w:r w:rsidRPr="00381D10">
        <w:rPr>
          <w:strike/>
          <w:color w:val="000000" w:themeColor="text1"/>
        </w:rPr>
        <w:t xml:space="preserve"> proc. maisto produktams įsigyti skirtų lėšų.</w:t>
      </w:r>
    </w:p>
    <w:p w14:paraId="0000008A" w14:textId="77777777" w:rsidR="00D3018A" w:rsidRPr="00CA44EE" w:rsidRDefault="0069370E">
      <w:pPr>
        <w:widowControl w:val="0"/>
        <w:tabs>
          <w:tab w:val="left" w:pos="180"/>
        </w:tabs>
        <w:ind w:firstLine="720"/>
        <w:jc w:val="both"/>
        <w:rPr>
          <w:strike/>
          <w:color w:val="000000" w:themeColor="text1"/>
        </w:rPr>
      </w:pPr>
      <w:r w:rsidRPr="00CA44EE">
        <w:rPr>
          <w:strike/>
          <w:color w:val="000000" w:themeColor="text1"/>
        </w:rPr>
        <w:t xml:space="preserve">25. Sudarant sutartis su </w:t>
      </w:r>
      <w:r w:rsidRPr="00CA44EE">
        <w:rPr>
          <w:strike/>
          <w:color w:val="000000" w:themeColor="text1"/>
        </w:rPr>
        <w:t>maisto paslaugos teikėju, vadovaujamasi sutartimi, patvirtinta Viešųjų pirkimų tarnybos prie Lietuvos Respublikos Vyriausybės direktoriaus įsakymu.</w:t>
      </w:r>
    </w:p>
    <w:p w14:paraId="0000008B" w14:textId="77777777" w:rsidR="00D3018A" w:rsidRDefault="00D3018A">
      <w:pPr>
        <w:widowControl w:val="0"/>
        <w:tabs>
          <w:tab w:val="left" w:pos="180"/>
        </w:tabs>
        <w:ind w:firstLine="720"/>
        <w:jc w:val="both"/>
        <w:rPr>
          <w:b/>
        </w:rPr>
      </w:pPr>
    </w:p>
    <w:p w14:paraId="0000008C" w14:textId="77777777" w:rsidR="00D3018A" w:rsidRDefault="0069370E">
      <w:pPr>
        <w:widowControl w:val="0"/>
        <w:tabs>
          <w:tab w:val="left" w:pos="180"/>
        </w:tabs>
        <w:jc w:val="center"/>
        <w:rPr>
          <w:b/>
        </w:rPr>
      </w:pPr>
      <w:r>
        <w:rPr>
          <w:b/>
        </w:rPr>
        <w:t>IV. KONTROLĖS ORGANIZAVIMAS</w:t>
      </w:r>
    </w:p>
    <w:p w14:paraId="0000008D" w14:textId="77777777" w:rsidR="00D3018A" w:rsidRDefault="00D3018A">
      <w:pPr>
        <w:widowControl w:val="0"/>
        <w:tabs>
          <w:tab w:val="left" w:pos="180"/>
        </w:tabs>
        <w:jc w:val="center"/>
        <w:rPr>
          <w:b/>
        </w:rPr>
      </w:pPr>
    </w:p>
    <w:p w14:paraId="0000008E" w14:textId="77777777" w:rsidR="00D3018A" w:rsidRPr="008A26F8" w:rsidRDefault="0069370E">
      <w:pPr>
        <w:widowControl w:val="0"/>
        <w:ind w:firstLine="720"/>
        <w:jc w:val="both"/>
        <w:rPr>
          <w:b/>
          <w:strike/>
        </w:rPr>
      </w:pPr>
      <w:r w:rsidRPr="008A26F8">
        <w:rPr>
          <w:b/>
          <w:strike/>
        </w:rPr>
        <w:t xml:space="preserve">26. Mokykloje maitinimas organizuojamas pagal Lietuvos Respublikos sveikatos </w:t>
      </w:r>
      <w:r w:rsidRPr="008A26F8">
        <w:rPr>
          <w:b/>
          <w:strike/>
        </w:rPr>
        <w:t>apsaugos ministerijos ir Valstybinės maisto ir veterinarijos tarnybos patvirtintą Rizikos veiksnių analizės svarbių valdymo taškų sistemą. Kiekvienoje mokykloje už šią savikontrolės sistemą atsakingą asmenį paskiria mokyklos vadovas savo įsakymu.</w:t>
      </w:r>
    </w:p>
    <w:p w14:paraId="0000008F" w14:textId="77777777" w:rsidR="00D3018A" w:rsidRDefault="0069370E">
      <w:pPr>
        <w:widowControl w:val="0"/>
        <w:ind w:firstLine="720"/>
        <w:jc w:val="both"/>
      </w:pPr>
      <w:r>
        <w:t>27. Mokyk</w:t>
      </w:r>
      <w:r>
        <w:t>lų maitinimo paslaugų ir organizavimo kontrolę pagal veiklos planą arba esant būtinumui vykdo Panevėžio miesto savivaldybės administracijos Centralizuotas vidaus audito skyrius, Savivaldybės kontrolės ir audito tarnyba, Visuomenės sveikatos centras, Valsty</w:t>
      </w:r>
      <w:r>
        <w:t>binė maisto ir veterinarijos tarnyba.</w:t>
      </w:r>
    </w:p>
    <w:p w14:paraId="00000090" w14:textId="77777777" w:rsidR="00D3018A" w:rsidRPr="00CC4ED0" w:rsidRDefault="0069370E">
      <w:pPr>
        <w:widowControl w:val="0"/>
        <w:ind w:firstLine="720"/>
        <w:jc w:val="both"/>
        <w:rPr>
          <w:b/>
          <w:strike/>
        </w:rPr>
      </w:pPr>
      <w:r w:rsidRPr="00CC4ED0">
        <w:rPr>
          <w:b/>
          <w:strike/>
        </w:rPr>
        <w:t>28. Mokyklų vadovai ar jų įgalioti asmenys kontroliuoja, ar sutartyse numatytos maisto produktų kainos atitinka kainas, nurodytas mokėjimo dokumentuose.</w:t>
      </w:r>
    </w:p>
    <w:p w14:paraId="00000092" w14:textId="349FDF9A" w:rsidR="00D3018A" w:rsidRPr="008A4AA9" w:rsidRDefault="008A4AA9" w:rsidP="008A4AA9">
      <w:pPr>
        <w:widowControl w:val="0"/>
        <w:ind w:firstLine="720"/>
        <w:jc w:val="both"/>
        <w:rPr>
          <w:b/>
          <w:bCs/>
        </w:rPr>
      </w:pPr>
      <w:r w:rsidRPr="008A4AA9">
        <w:rPr>
          <w:b/>
          <w:bCs/>
        </w:rPr>
        <w:t>28. Mokyklų, teikiančių maitinimo paslaugą vadovai ar jų įgalioti asmenys kontroliuoja, ar sutartyse numatytos maisto produktų kainos atitinka kainas, nurodytas sąskaitose - faktūros.</w:t>
      </w:r>
    </w:p>
    <w:p w14:paraId="00000093" w14:textId="77777777" w:rsidR="00D3018A" w:rsidRDefault="0069370E">
      <w:pPr>
        <w:widowControl w:val="0"/>
        <w:tabs>
          <w:tab w:val="left" w:pos="180"/>
        </w:tabs>
        <w:jc w:val="center"/>
        <w:rPr>
          <w:b/>
        </w:rPr>
      </w:pPr>
      <w:r>
        <w:rPr>
          <w:b/>
        </w:rPr>
        <w:t>______________</w:t>
      </w:r>
    </w:p>
    <w:p w14:paraId="00000094" w14:textId="77777777" w:rsidR="00D3018A" w:rsidRDefault="00D3018A">
      <w:pPr>
        <w:jc w:val="both"/>
        <w:rPr>
          <w:b/>
          <w:sz w:val="20"/>
          <w:szCs w:val="20"/>
        </w:rPr>
      </w:pPr>
    </w:p>
    <w:p w14:paraId="00000095" w14:textId="77777777" w:rsidR="00D3018A" w:rsidRDefault="00D3018A">
      <w:pPr>
        <w:jc w:val="both"/>
        <w:rPr>
          <w:b/>
          <w:sz w:val="20"/>
          <w:szCs w:val="20"/>
        </w:rPr>
      </w:pPr>
    </w:p>
    <w:p w14:paraId="00000096" w14:textId="77777777" w:rsidR="00D3018A" w:rsidRDefault="00D3018A">
      <w:pPr>
        <w:jc w:val="both"/>
        <w:rPr>
          <w:sz w:val="20"/>
          <w:szCs w:val="20"/>
        </w:rPr>
      </w:pPr>
    </w:p>
    <w:p w14:paraId="00000097" w14:textId="77777777" w:rsidR="00D3018A" w:rsidRDefault="00D3018A">
      <w:pPr>
        <w:widowControl w:val="0"/>
      </w:pPr>
    </w:p>
    <w:sectPr w:rsidR="00D3018A">
      <w:headerReference w:type="even" r:id="rId22"/>
      <w:headerReference w:type="default" r:id="rId23"/>
      <w:footerReference w:type="even" r:id="rId24"/>
      <w:footerReference w:type="default" r:id="rId25"/>
      <w:headerReference w:type="first" r:id="rId26"/>
      <w:footerReference w:type="first" r:id="rId27"/>
      <w:pgSz w:w="11907" w:h="16839"/>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0C78" w14:textId="77777777" w:rsidR="000C41F8" w:rsidRDefault="000C41F8">
      <w:r>
        <w:separator/>
      </w:r>
    </w:p>
  </w:endnote>
  <w:endnote w:type="continuationSeparator" w:id="0">
    <w:p w14:paraId="09C56B7A" w14:textId="77777777" w:rsidR="000C41F8" w:rsidRDefault="000C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D" w14:textId="77777777" w:rsidR="00D3018A" w:rsidRDefault="00D3018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F" w14:textId="77777777" w:rsidR="00D3018A" w:rsidRDefault="00D3018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E" w14:textId="77777777" w:rsidR="00D3018A" w:rsidRDefault="00D3018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CB4EA" w14:textId="77777777" w:rsidR="000C41F8" w:rsidRDefault="000C41F8">
      <w:r>
        <w:separator/>
      </w:r>
    </w:p>
  </w:footnote>
  <w:footnote w:type="continuationSeparator" w:id="0">
    <w:p w14:paraId="76F66216" w14:textId="77777777" w:rsidR="000C41F8" w:rsidRDefault="000C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A" w14:textId="77777777" w:rsidR="00D3018A" w:rsidRDefault="0069370E">
    <w:pPr>
      <w:tabs>
        <w:tab w:val="center" w:pos="4819"/>
        <w:tab w:val="right" w:pos="9638"/>
      </w:tabs>
      <w:jc w:val="center"/>
    </w:pPr>
    <w:r>
      <w:fldChar w:fldCharType="begin"/>
    </w:r>
    <w:r>
      <w:instrText>PAGE</w:instrText>
    </w:r>
    <w:r>
      <w:fldChar w:fldCharType="end"/>
    </w:r>
  </w:p>
  <w:p w14:paraId="0000009B" w14:textId="77777777" w:rsidR="00D3018A" w:rsidRDefault="00D3018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8" w14:textId="1CDCA4C0" w:rsidR="00D3018A" w:rsidRDefault="0069370E">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p w14:paraId="00000099" w14:textId="77777777" w:rsidR="00D3018A" w:rsidRDefault="00D3018A">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C" w14:textId="77777777" w:rsidR="00D3018A" w:rsidRDefault="00D3018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8A"/>
    <w:rsid w:val="000C41F8"/>
    <w:rsid w:val="000D08E9"/>
    <w:rsid w:val="00157404"/>
    <w:rsid w:val="00304895"/>
    <w:rsid w:val="00314DF5"/>
    <w:rsid w:val="00372AFB"/>
    <w:rsid w:val="003774A6"/>
    <w:rsid w:val="00381D10"/>
    <w:rsid w:val="00466DFF"/>
    <w:rsid w:val="00490242"/>
    <w:rsid w:val="005239DD"/>
    <w:rsid w:val="00555EA0"/>
    <w:rsid w:val="00564B34"/>
    <w:rsid w:val="0066488F"/>
    <w:rsid w:val="0069370E"/>
    <w:rsid w:val="006E2AE8"/>
    <w:rsid w:val="006E4CF1"/>
    <w:rsid w:val="00756677"/>
    <w:rsid w:val="00800A76"/>
    <w:rsid w:val="00816D1A"/>
    <w:rsid w:val="00821AE5"/>
    <w:rsid w:val="0086592A"/>
    <w:rsid w:val="008A26F8"/>
    <w:rsid w:val="008A41FF"/>
    <w:rsid w:val="008A4AA9"/>
    <w:rsid w:val="008D036D"/>
    <w:rsid w:val="008D7D11"/>
    <w:rsid w:val="009342E2"/>
    <w:rsid w:val="00965A11"/>
    <w:rsid w:val="009C0A24"/>
    <w:rsid w:val="009D3EF8"/>
    <w:rsid w:val="009D40DA"/>
    <w:rsid w:val="00A32482"/>
    <w:rsid w:val="00B060E0"/>
    <w:rsid w:val="00B60D88"/>
    <w:rsid w:val="00BC1F34"/>
    <w:rsid w:val="00BE4B1A"/>
    <w:rsid w:val="00C375A5"/>
    <w:rsid w:val="00CA44EE"/>
    <w:rsid w:val="00CA4C16"/>
    <w:rsid w:val="00CC4ED0"/>
    <w:rsid w:val="00D3018A"/>
    <w:rsid w:val="00D35C86"/>
    <w:rsid w:val="00DC26A5"/>
    <w:rsid w:val="00E775C8"/>
    <w:rsid w:val="00E94A76"/>
    <w:rsid w:val="00F0544B"/>
    <w:rsid w:val="00F10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877E"/>
  <w15:docId w15:val="{A53FAD4B-E4BE-4EE8-AB94-381A46D9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BE320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E3203"/>
    <w:rPr>
      <w:rFonts w:ascii="Tahoma" w:hAnsi="Tahoma" w:cs="Tahoma"/>
      <w:sz w:val="16"/>
      <w:szCs w:val="16"/>
    </w:rPr>
  </w:style>
  <w:style w:type="character" w:customStyle="1" w:styleId="apple-converted-space">
    <w:name w:val="apple-converted-space"/>
    <w:rsid w:val="00EE2361"/>
  </w:style>
  <w:style w:type="character" w:styleId="Komentaronuoroda">
    <w:name w:val="annotation reference"/>
    <w:basedOn w:val="Numatytasispastraiposriftas"/>
    <w:semiHidden/>
    <w:unhideWhenUsed/>
    <w:rsid w:val="00EE2361"/>
    <w:rPr>
      <w:sz w:val="16"/>
      <w:szCs w:val="16"/>
    </w:rPr>
  </w:style>
  <w:style w:type="paragraph" w:styleId="Komentarotekstas">
    <w:name w:val="annotation text"/>
    <w:basedOn w:val="prastasis"/>
    <w:link w:val="KomentarotekstasDiagrama"/>
    <w:semiHidden/>
    <w:unhideWhenUsed/>
    <w:rsid w:val="00EE2361"/>
    <w:rPr>
      <w:sz w:val="20"/>
    </w:rPr>
  </w:style>
  <w:style w:type="character" w:customStyle="1" w:styleId="KomentarotekstasDiagrama">
    <w:name w:val="Komentaro tekstas Diagrama"/>
    <w:basedOn w:val="Numatytasispastraiposriftas"/>
    <w:link w:val="Komentarotekstas"/>
    <w:semiHidden/>
    <w:rsid w:val="00EE2361"/>
    <w:rPr>
      <w:sz w:val="20"/>
    </w:rPr>
  </w:style>
  <w:style w:type="paragraph" w:styleId="Komentarotema">
    <w:name w:val="annotation subject"/>
    <w:basedOn w:val="Komentarotekstas"/>
    <w:next w:val="Komentarotekstas"/>
    <w:link w:val="KomentarotemaDiagrama"/>
    <w:semiHidden/>
    <w:unhideWhenUsed/>
    <w:rsid w:val="00EE2361"/>
    <w:rPr>
      <w:b/>
      <w:bCs/>
    </w:rPr>
  </w:style>
  <w:style w:type="character" w:customStyle="1" w:styleId="KomentarotemaDiagrama">
    <w:name w:val="Komentaro tema Diagrama"/>
    <w:basedOn w:val="KomentarotekstasDiagrama"/>
    <w:link w:val="Komentarotema"/>
    <w:semiHidden/>
    <w:rsid w:val="00EE2361"/>
    <w:rPr>
      <w:b/>
      <w:bCs/>
      <w:sz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7da4701b4bd11e79e64bac871dbf147" TargetMode="External"/><Relationship Id="rId13" Type="http://schemas.openxmlformats.org/officeDocument/2006/relationships/hyperlink" Target="https://www.e-tar.lt/portal/legalAct.html?documentId=abd476c037e111ec992fe4cdfceb5666" TargetMode="External"/><Relationship Id="rId18" Type="http://schemas.openxmlformats.org/officeDocument/2006/relationships/hyperlink" Target="https://www.e-tar.lt/portal/legalAct.html?documentId=37da4701b4bd11e79e64bac871dbf14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e-tar.lt/portal/legalAct.html?documentId=abd476c037e111ec992fe4cdfceb5666" TargetMode="External"/><Relationship Id="rId7" Type="http://schemas.openxmlformats.org/officeDocument/2006/relationships/hyperlink" Target="https://www.e-tar.lt/portal/legalAct.html?documentId=37da4701b4bd11e79e64bac871dbf147" TargetMode="External"/><Relationship Id="rId12" Type="http://schemas.openxmlformats.org/officeDocument/2006/relationships/hyperlink" Target="https://www.e-tar.lt/portal/legalAct.html?documentId=37da4701b4bd11e79e64bac871dbf147" TargetMode="External"/><Relationship Id="rId17" Type="http://schemas.openxmlformats.org/officeDocument/2006/relationships/hyperlink" Target="https://www.e-tar.lt/portal/legalAct.html?documentId=abd476c037e111ec992fe4cdfceb566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tar.lt/portal/legalAct.html?documentId=37da4701b4bd11e79e64bac871dbf147" TargetMode="External"/><Relationship Id="rId20" Type="http://schemas.openxmlformats.org/officeDocument/2006/relationships/hyperlink" Target="https://www.e-tar.lt/portal/legalAct.html?documentId=37da4701b4bd11e79e64bac871dbf1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abd476c037e111ec992fe4cdfceb56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abd476c037e111ec992fe4cdfceb566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ar.lt/portal/legalAct.html?documentId=abd476c037e111ec992fe4cdfceb5666" TargetMode="External"/><Relationship Id="rId19" Type="http://schemas.openxmlformats.org/officeDocument/2006/relationships/hyperlink" Target="https://www.e-tar.lt/portal/legalAct.html?documentId=abd476c037e111ec992fe4cdfceb5666" TargetMode="External"/><Relationship Id="rId4" Type="http://schemas.openxmlformats.org/officeDocument/2006/relationships/webSettings" Target="webSettings.xml"/><Relationship Id="rId9" Type="http://schemas.openxmlformats.org/officeDocument/2006/relationships/hyperlink" Target="https://www.e-tar.lt/portal/legalAct.html?documentId=abd476c037e111ec992fe4cdfceb5666" TargetMode="External"/><Relationship Id="rId14" Type="http://schemas.openxmlformats.org/officeDocument/2006/relationships/hyperlink" Target="https://www.e-tar.lt/portal/legalAct.html?documentId=37da4701b4bd11e79e64bac871dbf14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yoi8MTQMlhq2zrWNIlty5126uQ==">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8980</Words>
  <Characters>5120</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PANEVĖŽIO MIESTO TARYBA</dc:creator>
  <cp:lastModifiedBy>Diana Brazdžiunienė</cp:lastModifiedBy>
  <cp:revision>2</cp:revision>
  <cp:lastPrinted>2023-04-05T10:34:00Z</cp:lastPrinted>
  <dcterms:created xsi:type="dcterms:W3CDTF">2023-05-11T10:44:00Z</dcterms:created>
  <dcterms:modified xsi:type="dcterms:W3CDTF">2023-05-11T10:44:00Z</dcterms:modified>
</cp:coreProperties>
</file>