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D3EF10C" w14:textId="71661BB8" w:rsidR="006A58D5" w:rsidRDefault="006A58D5" w:rsidP="006A58D5">
      <w:pPr>
        <w:jc w:val="center"/>
        <w:rPr>
          <w:rFonts w:eastAsia="Calibri"/>
          <w:szCs w:val="24"/>
        </w:rPr>
      </w:pP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54C3ECC9" w:rsidR="006A58D5" w:rsidRPr="00402E3E" w:rsidRDefault="006A58D5" w:rsidP="006A58D5">
      <w:pPr>
        <w:jc w:val="center"/>
        <w:rPr>
          <w:rFonts w:eastAsia="Calibri"/>
          <w:b/>
          <w:szCs w:val="24"/>
        </w:rPr>
      </w:pPr>
      <w:r w:rsidRPr="00402E3E">
        <w:rPr>
          <w:rFonts w:eastAsia="Calibri"/>
          <w:b/>
          <w:szCs w:val="24"/>
        </w:rPr>
        <w:t xml:space="preserve">DĖL SAVIVALDYBĖS TARYBOS </w:t>
      </w:r>
      <w:r w:rsidR="00237022">
        <w:rPr>
          <w:rFonts w:eastAsia="Calibri"/>
          <w:b/>
          <w:szCs w:val="24"/>
        </w:rPr>
        <w:t>2023</w:t>
      </w:r>
      <w:r w:rsidRPr="00402E3E">
        <w:rPr>
          <w:rFonts w:eastAsia="Calibri"/>
          <w:b/>
          <w:szCs w:val="24"/>
        </w:rPr>
        <w:t xml:space="preserve"> M. </w:t>
      </w:r>
      <w:r w:rsidR="00237022">
        <w:rPr>
          <w:rFonts w:eastAsia="Calibri"/>
          <w:b/>
          <w:szCs w:val="24"/>
        </w:rPr>
        <w:t>BALANDŽIO 20</w:t>
      </w:r>
      <w:r w:rsidRPr="00402E3E">
        <w:rPr>
          <w:rFonts w:eastAsia="Calibri"/>
          <w:b/>
          <w:szCs w:val="24"/>
        </w:rPr>
        <w:t xml:space="preserve"> D. SPRENDIMO NR. 1-</w:t>
      </w:r>
      <w:r w:rsidR="00237022">
        <w:rPr>
          <w:rFonts w:eastAsia="Calibri"/>
          <w:b/>
          <w:szCs w:val="24"/>
        </w:rPr>
        <w:t>111</w:t>
      </w:r>
      <w:r w:rsidRPr="00402E3E">
        <w:rPr>
          <w:rFonts w:eastAsia="Calibri"/>
          <w:b/>
          <w:szCs w:val="24"/>
        </w:rPr>
        <w:t xml:space="preserve"> „DĖL </w:t>
      </w:r>
      <w:r w:rsidR="00237022">
        <w:rPr>
          <w:rFonts w:eastAsia="Calibri"/>
          <w:b/>
          <w:szCs w:val="24"/>
        </w:rPr>
        <w:t>TURTO PERDAVIMO PANEVĖŽIO SPORTO CENTRUI</w:t>
      </w:r>
      <w:r w:rsidRPr="00402E3E">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40CE7830"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Lietuvos Respublikos vietos savivaldos įstatymo </w:t>
      </w:r>
      <w:r w:rsidR="009961B7">
        <w:rPr>
          <w:rFonts w:eastAsia="Calibri"/>
          <w:szCs w:val="24"/>
        </w:rPr>
        <w:t>15</w:t>
      </w:r>
      <w:r w:rsidRPr="00402E3E">
        <w:rPr>
          <w:rFonts w:eastAsia="Calibri"/>
          <w:szCs w:val="24"/>
        </w:rPr>
        <w:t xml:space="preserve"> straipsnio 2 dalies </w:t>
      </w:r>
      <w:r w:rsidR="009961B7">
        <w:rPr>
          <w:rFonts w:eastAsia="Calibri"/>
          <w:szCs w:val="24"/>
        </w:rPr>
        <w:t>19</w:t>
      </w:r>
      <w:r w:rsidR="003B447A">
        <w:rPr>
          <w:rFonts w:eastAsia="Calibri"/>
          <w:szCs w:val="24"/>
        </w:rPr>
        <w:t> </w:t>
      </w:r>
      <w:r w:rsidRPr="00402E3E">
        <w:rPr>
          <w:rFonts w:eastAsia="Calibri"/>
          <w:szCs w:val="24"/>
        </w:rPr>
        <w:t>punktu</w:t>
      </w:r>
      <w:r w:rsidR="006D62A4">
        <w:rPr>
          <w:rFonts w:eastAsia="Calibri"/>
          <w:szCs w:val="24"/>
        </w:rPr>
        <w:t xml:space="preserve">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46832A1D" w14:textId="60FB87AD" w:rsidR="006A58D5" w:rsidRDefault="00237022" w:rsidP="006D62A4">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tarybos 2023 m. balandžio 23 d. sprendimo Nr. 1-111 „Dėl turto perdavimo Panevėžio sporto centrui“ 1 punktą ir</w:t>
      </w:r>
      <w:r w:rsidR="003B447A">
        <w:rPr>
          <w:rFonts w:eastAsia="Calibri"/>
          <w:szCs w:val="24"/>
        </w:rPr>
        <w:t xml:space="preserve"> jį</w:t>
      </w:r>
      <w:r>
        <w:rPr>
          <w:rFonts w:eastAsia="Calibri"/>
          <w:szCs w:val="24"/>
        </w:rPr>
        <w:t xml:space="preserve"> išdėstyti taip:</w:t>
      </w:r>
    </w:p>
    <w:p w14:paraId="427A1C84" w14:textId="258D9994" w:rsidR="00237022" w:rsidRDefault="00237022" w:rsidP="006D62A4">
      <w:pPr>
        <w:spacing w:line="360" w:lineRule="auto"/>
        <w:ind w:firstLine="851"/>
        <w:jc w:val="both"/>
        <w:rPr>
          <w:color w:val="000000"/>
          <w:szCs w:val="24"/>
        </w:rPr>
      </w:pPr>
      <w:r>
        <w:rPr>
          <w:rFonts w:eastAsia="Calibri"/>
          <w:szCs w:val="24"/>
        </w:rPr>
        <w:t xml:space="preserve">„1. </w:t>
      </w:r>
      <w:r w:rsidRPr="00AB1BEF">
        <w:rPr>
          <w:color w:val="000000"/>
          <w:szCs w:val="24"/>
        </w:rPr>
        <w:t xml:space="preserve">Perduoti </w:t>
      </w:r>
      <w:r w:rsidRPr="00C67A51">
        <w:rPr>
          <w:szCs w:val="24"/>
        </w:rPr>
        <w:t xml:space="preserve">Panevėžio sporto centrui (kodas </w:t>
      </w:r>
      <w:r w:rsidRPr="00C67A51">
        <w:t>300036519</w:t>
      </w:r>
      <w:r w:rsidRPr="00C67A51">
        <w:rPr>
          <w:szCs w:val="24"/>
        </w:rPr>
        <w:t xml:space="preserve">) </w:t>
      </w:r>
      <w:r>
        <w:rPr>
          <w:szCs w:val="24"/>
        </w:rPr>
        <w:t>valdyti, naudoti disponuoti juo patikėjimo teise Savivaldybei nuosavybės teise priklausantį ir šiuo metu</w:t>
      </w:r>
      <w:r w:rsidRPr="00C67A51">
        <w:rPr>
          <w:szCs w:val="24"/>
        </w:rPr>
        <w:t xml:space="preserve"> Panevėžio miesto savivaldybės administracijos patikėjimo teise valdomą </w:t>
      </w:r>
      <w:r w:rsidRPr="00C67A51">
        <w:rPr>
          <w:color w:val="000000"/>
          <w:szCs w:val="24"/>
        </w:rPr>
        <w:t>ilgalaikį ir trumpalaikį materialųjį turtą, kurio bendra įsigijimo vertė – 14 708,4152 Eur, ilgalaikio turto likutinė vertė – 0,00 Eur (priedas).</w:t>
      </w:r>
      <w:r>
        <w:rPr>
          <w:color w:val="000000"/>
          <w:szCs w:val="24"/>
        </w:rPr>
        <w:t>“</w:t>
      </w:r>
    </w:p>
    <w:p w14:paraId="7A6294AF" w14:textId="1BE09147" w:rsidR="00237022" w:rsidRPr="00402E3E" w:rsidRDefault="00237022" w:rsidP="006D62A4">
      <w:pPr>
        <w:spacing w:line="360" w:lineRule="auto"/>
        <w:ind w:firstLine="851"/>
        <w:jc w:val="both"/>
        <w:rPr>
          <w:rFonts w:eastAsia="Calibri"/>
          <w:szCs w:val="24"/>
        </w:rPr>
      </w:pPr>
      <w:r>
        <w:rPr>
          <w:rFonts w:eastAsia="Calibri"/>
          <w:szCs w:val="24"/>
        </w:rPr>
        <w:t xml:space="preserve">2. </w:t>
      </w:r>
      <w:r w:rsidRPr="00AB1BEF">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8A35E" w14:textId="77777777" w:rsidR="00B314A0" w:rsidRDefault="00B314A0">
      <w:r>
        <w:separator/>
      </w:r>
    </w:p>
  </w:endnote>
  <w:endnote w:type="continuationSeparator" w:id="0">
    <w:p w14:paraId="601634A1" w14:textId="77777777" w:rsidR="00B314A0" w:rsidRDefault="00B314A0">
      <w:r>
        <w:continuationSeparator/>
      </w:r>
    </w:p>
  </w:endnote>
  <w:endnote w:type="continuationNotice" w:id="1">
    <w:p w14:paraId="19D56764" w14:textId="77777777" w:rsidR="00B314A0" w:rsidRDefault="00B31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66A8A" w14:textId="77777777" w:rsidR="00B314A0" w:rsidRDefault="00B314A0">
      <w:r>
        <w:separator/>
      </w:r>
    </w:p>
  </w:footnote>
  <w:footnote w:type="continuationSeparator" w:id="0">
    <w:p w14:paraId="612E8D98" w14:textId="77777777" w:rsidR="00B314A0" w:rsidRDefault="00B314A0">
      <w:r>
        <w:continuationSeparator/>
      </w:r>
    </w:p>
  </w:footnote>
  <w:footnote w:type="continuationNotice" w:id="1">
    <w:p w14:paraId="24B96781" w14:textId="77777777" w:rsidR="00B314A0" w:rsidRDefault="00B314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4AFD"/>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961B7"/>
    <w:rsid w:val="009A10DA"/>
    <w:rsid w:val="009A364A"/>
    <w:rsid w:val="009A37CB"/>
    <w:rsid w:val="009A4733"/>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CD83-1F2E-4157-8D8F-22B98BF9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226</Words>
  <Characters>1604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2023-05-15T13:27:00Z</dcterms:created>
  <dcterms:modified xsi:type="dcterms:W3CDTF">2023-05-15T13:27:00Z</dcterms:modified>
</cp:coreProperties>
</file>