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124954D2" w14:textId="77777777" w:rsidR="009A48AD" w:rsidRPr="00402E3E" w:rsidRDefault="009A48AD" w:rsidP="009A48AD">
      <w:pPr>
        <w:jc w:val="center"/>
        <w:rPr>
          <w:rFonts w:eastAsia="Calibri"/>
          <w:b/>
        </w:rPr>
      </w:pPr>
      <w:r w:rsidRPr="00402E3E">
        <w:rPr>
          <w:rFonts w:eastAsia="Calibri"/>
          <w:b/>
        </w:rPr>
        <w:t xml:space="preserve">DĖL SAVIVALDYBĖS TARYBOS </w:t>
      </w:r>
      <w:r>
        <w:rPr>
          <w:rFonts w:eastAsia="Calibri"/>
          <w:b/>
        </w:rPr>
        <w:t>2023</w:t>
      </w:r>
      <w:r w:rsidRPr="00402E3E">
        <w:rPr>
          <w:rFonts w:eastAsia="Calibri"/>
          <w:b/>
        </w:rPr>
        <w:t xml:space="preserve"> M. </w:t>
      </w:r>
      <w:r>
        <w:rPr>
          <w:rFonts w:eastAsia="Calibri"/>
          <w:b/>
        </w:rPr>
        <w:t>BALANDŽIO 20</w:t>
      </w:r>
      <w:r w:rsidRPr="00402E3E">
        <w:rPr>
          <w:rFonts w:eastAsia="Calibri"/>
          <w:b/>
        </w:rPr>
        <w:t xml:space="preserve"> D. SPRENDIMO NR. 1-</w:t>
      </w:r>
      <w:r>
        <w:rPr>
          <w:rFonts w:eastAsia="Calibri"/>
          <w:b/>
        </w:rPr>
        <w:t>111</w:t>
      </w:r>
      <w:r w:rsidRPr="00402E3E">
        <w:rPr>
          <w:rFonts w:eastAsia="Calibri"/>
          <w:b/>
        </w:rPr>
        <w:t xml:space="preserve"> „DĖL </w:t>
      </w:r>
      <w:r>
        <w:rPr>
          <w:rFonts w:eastAsia="Calibri"/>
          <w:b/>
        </w:rPr>
        <w:t>TURTO PERDAVIMO PANEVĖŽIO SPORTO CENTRUI</w:t>
      </w:r>
      <w:r w:rsidRPr="00402E3E">
        <w:rPr>
          <w:rFonts w:eastAsia="Calibri"/>
          <w:b/>
        </w:rPr>
        <w:t>“ PAKEITIMO</w:t>
      </w:r>
    </w:p>
    <w:p w14:paraId="7D989DD2" w14:textId="77777777" w:rsidR="0021258E" w:rsidRDefault="0021258E" w:rsidP="00B42A26">
      <w:pPr>
        <w:jc w:val="center"/>
        <w:rPr>
          <w:b/>
        </w:rPr>
      </w:pPr>
    </w:p>
    <w:p w14:paraId="77C4EA46" w14:textId="52F65040" w:rsidR="006539FD" w:rsidRPr="00B332F8" w:rsidRDefault="00F56BB8" w:rsidP="001352EF">
      <w:pPr>
        <w:tabs>
          <w:tab w:val="left" w:pos="0"/>
        </w:tabs>
        <w:jc w:val="center"/>
      </w:pPr>
      <w:r w:rsidRPr="00B332F8">
        <w:t>20</w:t>
      </w:r>
      <w:r w:rsidR="0078280A">
        <w:t>2</w:t>
      </w:r>
      <w:r w:rsidR="00782050">
        <w:t>3</w:t>
      </w:r>
      <w:r w:rsidRPr="00B332F8">
        <w:t xml:space="preserve"> m. </w:t>
      </w:r>
      <w:r w:rsidR="00A1125D">
        <w:t xml:space="preserve">gegužės </w:t>
      </w:r>
      <w:r w:rsidR="00B70630">
        <w:t>10</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08FC958D" w14:textId="5AF292E9" w:rsidR="009A48AD" w:rsidRDefault="009A48AD" w:rsidP="009A48AD">
      <w:pPr>
        <w:tabs>
          <w:tab w:val="left" w:pos="0"/>
        </w:tabs>
        <w:ind w:firstLine="720"/>
        <w:jc w:val="both"/>
      </w:pPr>
      <w:r>
        <w:t>Panevėžio miesto savivaldybės tarybos 2023 m. balandžio 10 d. sprendime Nr. 1-111 „Dėl turto perdavimo Panevėžio sporto centrui“ dėl techninės klaidos 1 punkte buvo neteisingai nurodyta, kad turtas Panevėžio sporto centrui perduodamas valdyti ir naudoti pagal panaudos sutartį. Turėjo būti nurodyta, kad turtas perduodamas valdyti, naudoti ir disponuoti juo patikėjimo teise. Parengtas Savivaldybės tarybos sprendimo projektas, kuriuo ištaisoma klaida.</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072ED8B9" w:rsidR="00C858EE" w:rsidRDefault="009A48AD" w:rsidP="005C414B">
      <w:pPr>
        <w:ind w:firstLine="709"/>
        <w:jc w:val="both"/>
      </w:pPr>
      <w:r>
        <w:t xml:space="preserve">Vadovaujantis </w:t>
      </w:r>
      <w:r>
        <w:rPr>
          <w:rFonts w:eastAsia="Calibri"/>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Pr>
          <w:color w:val="000000"/>
        </w:rPr>
        <w:t>Taryba priimtus sprendimus gali sustabdyti, juos pakeisti ar panaikinti, jeigu teisės aktai nenustato kitaip.</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94663A2"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50A7BE66" w:rsidR="00C858EE" w:rsidRPr="00617034" w:rsidRDefault="009A48AD" w:rsidP="005C414B">
      <w:pPr>
        <w:tabs>
          <w:tab w:val="left" w:pos="0"/>
        </w:tabs>
        <w:ind w:firstLine="720"/>
        <w:jc w:val="both"/>
      </w:pPr>
      <w:r>
        <w:t>Bus ištaisyta klaida, kai buvo neteisingai nurodytas perduodamo turto teisinis pagrindas.</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0828CA9B" w:rsidR="00C858EE" w:rsidRPr="00CA7C28" w:rsidRDefault="00CA7C28" w:rsidP="00C858EE">
      <w:pPr>
        <w:tabs>
          <w:tab w:val="left" w:pos="0"/>
        </w:tabs>
        <w:ind w:firstLine="720"/>
        <w:jc w:val="both"/>
      </w:pPr>
      <w:r w:rsidRPr="00CA7C28">
        <w:t>Sprendimo projektą parengė Miesto infrastruktūros skyrius</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42F8666F" w14:textId="42B96EA5" w:rsidR="001B5C41" w:rsidRDefault="009A48AD" w:rsidP="00C858EE">
      <w:pPr>
        <w:tabs>
          <w:tab w:val="left" w:pos="0"/>
        </w:tabs>
        <w:ind w:firstLine="720"/>
        <w:jc w:val="both"/>
      </w:pPr>
      <w:r>
        <w:t>Panevėžio miesto savivaldybės tarybos 2023 m. balandžio 10 d. sprendime Nr. 1-111 „Dėl turto perdavimo Panevėžio sporto centrui“ lyginamasis variantas. 3 l.</w:t>
      </w:r>
      <w:r w:rsidR="001B5C41">
        <w:t xml:space="preserve"> </w:t>
      </w:r>
    </w:p>
    <w:p w14:paraId="360FCE11" w14:textId="535DA347" w:rsidR="005C414B" w:rsidRDefault="005C414B" w:rsidP="00434584">
      <w:pPr>
        <w:spacing w:line="360" w:lineRule="auto"/>
        <w:jc w:val="both"/>
      </w:pPr>
    </w:p>
    <w:p w14:paraId="4A4DB36F" w14:textId="77777777" w:rsidR="008D7A7F" w:rsidRDefault="008D7A7F"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86AA0" w14:textId="77777777" w:rsidR="00BE77E6" w:rsidRDefault="00BE77E6" w:rsidP="00A52524">
      <w:r>
        <w:separator/>
      </w:r>
    </w:p>
  </w:endnote>
  <w:endnote w:type="continuationSeparator" w:id="0">
    <w:p w14:paraId="01E3E3FC" w14:textId="77777777" w:rsidR="00BE77E6" w:rsidRDefault="00BE77E6"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33AC4" w14:textId="77777777" w:rsidR="00BE77E6" w:rsidRDefault="00BE77E6" w:rsidP="00A52524">
      <w:r>
        <w:separator/>
      </w:r>
    </w:p>
  </w:footnote>
  <w:footnote w:type="continuationSeparator" w:id="0">
    <w:p w14:paraId="79087FE8" w14:textId="77777777" w:rsidR="00BE77E6" w:rsidRDefault="00BE77E6"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18A5"/>
    <w:rsid w:val="000D4A32"/>
    <w:rsid w:val="000E2F3E"/>
    <w:rsid w:val="000F47FD"/>
    <w:rsid w:val="00104049"/>
    <w:rsid w:val="00114AEB"/>
    <w:rsid w:val="00117E43"/>
    <w:rsid w:val="00133661"/>
    <w:rsid w:val="001352EF"/>
    <w:rsid w:val="001453E9"/>
    <w:rsid w:val="0014744F"/>
    <w:rsid w:val="00155035"/>
    <w:rsid w:val="00155886"/>
    <w:rsid w:val="00155DE4"/>
    <w:rsid w:val="001638B2"/>
    <w:rsid w:val="00163CB6"/>
    <w:rsid w:val="0017148A"/>
    <w:rsid w:val="001744F5"/>
    <w:rsid w:val="00185F27"/>
    <w:rsid w:val="001868E5"/>
    <w:rsid w:val="00192CD8"/>
    <w:rsid w:val="001A3516"/>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5640"/>
    <w:rsid w:val="00434584"/>
    <w:rsid w:val="00441287"/>
    <w:rsid w:val="00450256"/>
    <w:rsid w:val="00462829"/>
    <w:rsid w:val="004A4F4C"/>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D3591"/>
    <w:rsid w:val="006D4D71"/>
    <w:rsid w:val="006D5BC6"/>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0A9A"/>
    <w:rsid w:val="008C6757"/>
    <w:rsid w:val="008D23DF"/>
    <w:rsid w:val="008D6C97"/>
    <w:rsid w:val="008D7A7F"/>
    <w:rsid w:val="008F3CEE"/>
    <w:rsid w:val="008F7A51"/>
    <w:rsid w:val="009022A5"/>
    <w:rsid w:val="009129F1"/>
    <w:rsid w:val="009177AB"/>
    <w:rsid w:val="0092588B"/>
    <w:rsid w:val="00931AEB"/>
    <w:rsid w:val="00931EE1"/>
    <w:rsid w:val="00964813"/>
    <w:rsid w:val="00965126"/>
    <w:rsid w:val="0097074B"/>
    <w:rsid w:val="00994919"/>
    <w:rsid w:val="009A020D"/>
    <w:rsid w:val="009A48A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77E6"/>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66B74"/>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24A6"/>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1561</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2023-05-15T13:28:00Z</dcterms:created>
  <dcterms:modified xsi:type="dcterms:W3CDTF">2023-05-15T13:28:00Z</dcterms:modified>
</cp:coreProperties>
</file>