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784F5" w14:textId="77777777" w:rsidR="00A47BE4" w:rsidRDefault="000E7CA2">
      <w:pPr>
        <w:jc w:val="both"/>
      </w:pPr>
      <w:r>
        <w:rPr>
          <w:b/>
          <w:i/>
        </w:rPr>
        <w:t>Suvestinė redakcija nuo 2022-09-23</w:t>
      </w:r>
    </w:p>
    <w:p w14:paraId="3EC784F6" w14:textId="77777777" w:rsidR="00A47BE4" w:rsidRDefault="00A47BE4">
      <w:pPr>
        <w:jc w:val="both"/>
        <w:rPr>
          <w:sz w:val="20"/>
        </w:rPr>
      </w:pPr>
    </w:p>
    <w:p w14:paraId="3EC784F7" w14:textId="77777777" w:rsidR="00A47BE4" w:rsidRDefault="000E7CA2">
      <w:pPr>
        <w:jc w:val="both"/>
        <w:rPr>
          <w:sz w:val="20"/>
        </w:rPr>
      </w:pPr>
      <w:r>
        <w:rPr>
          <w:i/>
          <w:sz w:val="20"/>
        </w:rPr>
        <w:t>Sprendimas paskelbtas: TAR 2018-12-20, i. k. 2018-21099</w:t>
      </w:r>
    </w:p>
    <w:p w14:paraId="3EC784F8" w14:textId="77777777" w:rsidR="00A47BE4" w:rsidRDefault="00A47BE4">
      <w:pPr>
        <w:jc w:val="both"/>
        <w:rPr>
          <w:sz w:val="20"/>
        </w:rPr>
      </w:pPr>
    </w:p>
    <w:p w14:paraId="3EC784F9" w14:textId="77777777" w:rsidR="00A47BE4" w:rsidRDefault="000E7CA2">
      <w:pPr>
        <w:jc w:val="center"/>
        <w:rPr>
          <w:b/>
          <w:sz w:val="28"/>
        </w:rPr>
      </w:pPr>
      <w:r>
        <w:rPr>
          <w:b/>
          <w:noProof/>
          <w:sz w:val="28"/>
          <w:lang w:eastAsia="lt-LT"/>
        </w:rPr>
        <w:drawing>
          <wp:inline distT="0" distB="0" distL="0" distR="0" wp14:anchorId="3EC785B2" wp14:editId="3EC785B3">
            <wp:extent cx="494030" cy="597535"/>
            <wp:effectExtent l="0" t="0" r="127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C784FA" w14:textId="77777777" w:rsidR="00A47BE4" w:rsidRDefault="000E7CA2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3EC784FB" w14:textId="77777777" w:rsidR="00A47BE4" w:rsidRDefault="00A47BE4">
      <w:pPr>
        <w:keepNext/>
        <w:jc w:val="center"/>
        <w:outlineLvl w:val="1"/>
        <w:rPr>
          <w:b/>
        </w:rPr>
      </w:pPr>
    </w:p>
    <w:p w14:paraId="3EC784FC" w14:textId="77777777" w:rsidR="00A47BE4" w:rsidRDefault="000E7CA2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EC784FD" w14:textId="77777777" w:rsidR="00A47BE4" w:rsidRDefault="000E7CA2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DĖL KELEIVIŲ VEŽIMO REGULIARIAIS REISAIS VIETINIO (MIESTO) SUSISIEKIMO MARŠRUTAIS BILIETŲ KAINŲ NUSTATYMO, SAVIVALDYBĖS TARYBOS 2008 m. LAPKRIČIO 27 D. SPRENDIMO NR. 1-26-19 1, 2, 3, 5, 6 punktų IR 2009 M. BALANDŽIO 29 D. SPRENDIMO Nr. 1-32-12 pripažinimo netekusiAIS galios</w:t>
      </w:r>
    </w:p>
    <w:p w14:paraId="3EC784FE" w14:textId="77777777" w:rsidR="00A47BE4" w:rsidRDefault="00A47BE4">
      <w:pPr>
        <w:jc w:val="center"/>
        <w:rPr>
          <w:b/>
          <w:caps/>
          <w:szCs w:val="24"/>
        </w:rPr>
      </w:pPr>
    </w:p>
    <w:p w14:paraId="3EC784FF" w14:textId="77777777" w:rsidR="00A47BE4" w:rsidRDefault="000E7CA2">
      <w:pPr>
        <w:jc w:val="center"/>
      </w:pPr>
      <w:r>
        <w:t>2011 m. gruodžio 15 d. Nr. 1-12-4</w:t>
      </w:r>
    </w:p>
    <w:p w14:paraId="3EC78500" w14:textId="77777777" w:rsidR="00A47BE4" w:rsidRDefault="000E7CA2">
      <w:pPr>
        <w:keepNext/>
        <w:jc w:val="center"/>
        <w:outlineLvl w:val="2"/>
        <w:rPr>
          <w:b/>
        </w:rPr>
      </w:pPr>
      <w:r>
        <w:t>Panevėžys</w:t>
      </w:r>
    </w:p>
    <w:p w14:paraId="3EC78501" w14:textId="77777777" w:rsidR="00A47BE4" w:rsidRDefault="00A47BE4">
      <w:pPr>
        <w:rPr>
          <w:b/>
          <w:sz w:val="22"/>
        </w:rPr>
      </w:pPr>
    </w:p>
    <w:p w14:paraId="3EC78502" w14:textId="77777777" w:rsidR="00A47BE4" w:rsidRDefault="00A47BE4">
      <w:pPr>
        <w:spacing w:line="360" w:lineRule="auto"/>
        <w:ind w:firstLine="709"/>
        <w:jc w:val="both"/>
      </w:pPr>
    </w:p>
    <w:p w14:paraId="3EC78503" w14:textId="77777777" w:rsidR="00A47BE4" w:rsidRDefault="000E7CA2">
      <w:pPr>
        <w:spacing w:line="360" w:lineRule="auto"/>
        <w:ind w:firstLine="851"/>
        <w:jc w:val="both"/>
      </w:pPr>
      <w:r>
        <w:t xml:space="preserve">Vadovaudamasi Lietuvos Respublikos vietos savivaldos įstatymo (Žin., 1994, Nr. </w:t>
      </w:r>
      <w:hyperlink r:id="rId7" w:tgtFrame="_blank" w:history="1">
        <w:r>
          <w:rPr>
            <w:color w:val="0000FF" w:themeColor="hyperlink"/>
            <w:u w:val="single"/>
          </w:rPr>
          <w:t>55-1049</w:t>
        </w:r>
      </w:hyperlink>
      <w:r>
        <w:t xml:space="preserve">; 2000, Nr. </w:t>
      </w:r>
      <w:hyperlink r:id="rId8" w:tgtFrame="_blank" w:history="1">
        <w:r>
          <w:rPr>
            <w:color w:val="0000FF" w:themeColor="hyperlink"/>
            <w:u w:val="single"/>
          </w:rPr>
          <w:t>91-2832</w:t>
        </w:r>
      </w:hyperlink>
      <w:r>
        <w:t>; 2008, Nr.</w:t>
      </w:r>
      <w:hyperlink r:id="rId9" w:tgtFrame="_blank" w:history="1">
        <w:r>
          <w:rPr>
            <w:color w:val="0000FF" w:themeColor="hyperlink"/>
            <w:u w:val="single"/>
          </w:rPr>
          <w:t>113-4290</w:t>
        </w:r>
      </w:hyperlink>
      <w:r>
        <w:t xml:space="preserve">) 9 straipsnio 1 dalimi, 16 straipsnio 2 dalies 37 punktu, 18 straipsnio 1 dalimi ir Lietuvos Respublikos kelių transporto kodekso (Žin., 1996, Nr. </w:t>
      </w:r>
      <w:hyperlink r:id="rId10" w:tgtFrame="_blank" w:history="1">
        <w:r>
          <w:rPr>
            <w:color w:val="0000FF" w:themeColor="hyperlink"/>
            <w:u w:val="single"/>
          </w:rPr>
          <w:t>119-2772</w:t>
        </w:r>
      </w:hyperlink>
      <w:r>
        <w:t>) 16 straipsnio 2 dalimi, Panevėžio miesto savivaldybės taryba  n u s p r e n d ž i a:</w:t>
      </w:r>
    </w:p>
    <w:p w14:paraId="3EC78504" w14:textId="77777777" w:rsidR="00A47BE4" w:rsidRDefault="000E7CA2">
      <w:pPr>
        <w:tabs>
          <w:tab w:val="left" w:pos="284"/>
          <w:tab w:val="left" w:pos="851"/>
          <w:tab w:val="left" w:pos="341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1. Nustatyti keleivių vežimo reguliariais reisais vietinio (miesto) susisiekimo maršrutais autobusų bilietų kainas su pridėtinės vertės mokesčiu:</w:t>
      </w:r>
    </w:p>
    <w:p w14:paraId="3EC78505" w14:textId="77777777" w:rsidR="00A47BE4" w:rsidRDefault="000E7CA2">
      <w:pPr>
        <w:tabs>
          <w:tab w:val="left" w:pos="284"/>
          <w:tab w:val="left" w:pos="851"/>
          <w:tab w:val="left" w:pos="341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1.1. vienkartinis bilietas, įsigyjamas prekybos vietose – </w:t>
      </w:r>
      <w:r w:rsidR="00E700A8">
        <w:rPr>
          <w:color w:val="000000"/>
          <w:szCs w:val="24"/>
        </w:rPr>
        <w:t>1</w:t>
      </w:r>
      <w:r w:rsidR="00B151C3">
        <w:rPr>
          <w:color w:val="000000"/>
          <w:szCs w:val="24"/>
        </w:rPr>
        <w:t>,</w:t>
      </w:r>
      <w:r w:rsidR="00E700A8">
        <w:rPr>
          <w:color w:val="000000"/>
          <w:szCs w:val="24"/>
        </w:rPr>
        <w:t>80</w:t>
      </w:r>
      <w:r>
        <w:rPr>
          <w:color w:val="000000"/>
          <w:szCs w:val="24"/>
        </w:rPr>
        <w:t xml:space="preserve"> Lt;</w:t>
      </w:r>
    </w:p>
    <w:p w14:paraId="3EC78506" w14:textId="77777777" w:rsidR="00A47BE4" w:rsidRDefault="000E7CA2">
      <w:pPr>
        <w:ind w:firstLine="851"/>
        <w:jc w:val="both"/>
        <w:rPr>
          <w:color w:val="000000"/>
          <w:szCs w:val="24"/>
        </w:rPr>
      </w:pPr>
      <w:r>
        <w:rPr>
          <w:szCs w:val="24"/>
        </w:rPr>
        <w:t>1.2. vienkartinis bilietas, įsigyjamas autobuse – 1,00 Eur;</w:t>
      </w:r>
    </w:p>
    <w:p w14:paraId="3EC78507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3EC78508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1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2019-08-22, paskelbta TAR 2019-08-26, i. k. 2019-13444</w:t>
      </w:r>
    </w:p>
    <w:p w14:paraId="3EC78509" w14:textId="77777777" w:rsidR="00A47BE4" w:rsidRDefault="00A47BE4"/>
    <w:p w14:paraId="3EC7850A" w14:textId="77777777" w:rsidR="00A47BE4" w:rsidRDefault="000E7CA2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1.3. mėnesinis bilietas, galiojantis kalendorinėmis dienomis – 96 Lt;</w:t>
      </w:r>
    </w:p>
    <w:p w14:paraId="3EC7850B" w14:textId="77777777" w:rsidR="00A47BE4" w:rsidRDefault="000E7CA2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1.4. mėnesinis bilietas, galiojantis tik darbo dienomis – 68 Lt;</w:t>
      </w:r>
    </w:p>
    <w:p w14:paraId="3EC7850C" w14:textId="77777777" w:rsidR="00A47BE4" w:rsidRDefault="000E7CA2">
      <w:pPr>
        <w:tabs>
          <w:tab w:val="left" w:pos="1134"/>
        </w:tabs>
        <w:suppressAutoHyphens/>
        <w:spacing w:line="360" w:lineRule="auto"/>
        <w:ind w:firstLine="851"/>
        <w:jc w:val="both"/>
      </w:pPr>
      <w:r>
        <w:rPr>
          <w:color w:val="000000"/>
          <w:szCs w:val="24"/>
        </w:rPr>
        <w:t>1.5. pusės mėnesio bilietas, galiojantis tik darbo dienomis – 34 Lt;</w:t>
      </w:r>
    </w:p>
    <w:p w14:paraId="3EC7850D" w14:textId="77777777" w:rsidR="00A47BE4" w:rsidRDefault="000E7CA2">
      <w:pPr>
        <w:spacing w:line="360" w:lineRule="auto"/>
        <w:ind w:firstLine="851"/>
        <w:jc w:val="both"/>
      </w:pPr>
      <w:r>
        <w:rPr>
          <w:szCs w:val="24"/>
        </w:rPr>
        <w:t>1.6. dienos bilietas, įsigyjamas prekybos vietose – 1,40 Eur;</w:t>
      </w:r>
    </w:p>
    <w:p w14:paraId="3EC7850E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3EC7850F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2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2017-03-30, paskelbta TAR 2019-09-09, i. k. 2019-14342</w:t>
      </w:r>
    </w:p>
    <w:p w14:paraId="3EC78510" w14:textId="77777777" w:rsidR="00A47BE4" w:rsidRDefault="00A47BE4"/>
    <w:p w14:paraId="3EC78511" w14:textId="77777777" w:rsidR="00A47BE4" w:rsidRDefault="000E7CA2">
      <w:pPr>
        <w:spacing w:line="360" w:lineRule="auto"/>
        <w:ind w:firstLine="851"/>
        <w:jc w:val="both"/>
      </w:pPr>
      <w:r>
        <w:rPr>
          <w:szCs w:val="24"/>
        </w:rPr>
        <w:t>1.7. maršrutu Dariaus ir Girėno g.–Panevėžio miesto Šilaičių civilinės kapinės – 1,04 Eur, Panevėžio miesto Šilaičių civilinės kapinės–Dariaus ir Girėno g.–1,04 Eur, kai bilietas įsigyjamas prekybos vietose;</w:t>
      </w:r>
    </w:p>
    <w:p w14:paraId="3EC78512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3EC78513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3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2017-03-30, paskelbta TAR 2019-09-09, i. k. 2019-14342</w:t>
      </w:r>
    </w:p>
    <w:p w14:paraId="3EC78514" w14:textId="77777777" w:rsidR="00A47BE4" w:rsidRDefault="00A47BE4"/>
    <w:p w14:paraId="3EC78515" w14:textId="77777777" w:rsidR="00A47BE4" w:rsidRDefault="000E7CA2">
      <w:pPr>
        <w:spacing w:line="360" w:lineRule="auto"/>
        <w:ind w:firstLine="851"/>
        <w:jc w:val="both"/>
      </w:pPr>
      <w:r>
        <w:rPr>
          <w:szCs w:val="24"/>
        </w:rPr>
        <w:lastRenderedPageBreak/>
        <w:t>1.8. maršrutu Aguonų g.–Panevėžio miesto Šilaičių civilinės kapinės – 1,04 Eur, Panevėžio miesto Šilaičių civilinės kapinės–Aguonų g. – 1,04 Eur, kai bilietas įsigyjamas prekybos vietose;</w:t>
      </w:r>
    </w:p>
    <w:p w14:paraId="3EC78516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3EC78517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4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2017-03-30, paskelbta TAR 2019-09-09, i. k. 2019-14342</w:t>
      </w:r>
    </w:p>
    <w:p w14:paraId="3EC78518" w14:textId="77777777" w:rsidR="00A47BE4" w:rsidRDefault="00A47BE4"/>
    <w:p w14:paraId="3EC78519" w14:textId="77777777" w:rsidR="00A47BE4" w:rsidRDefault="000E7CA2">
      <w:pPr>
        <w:spacing w:line="360" w:lineRule="auto"/>
        <w:ind w:firstLine="851"/>
        <w:jc w:val="both"/>
      </w:pPr>
      <w:r>
        <w:rPr>
          <w:color w:val="000000"/>
          <w:szCs w:val="24"/>
          <w:lang w:eastAsia="lt-LT"/>
        </w:rPr>
        <w:t>1.9. maršrutu Dariaus ir Girėno g.–Panevėžio miesto Šilaičių civilinės kapinės – 1,00 Eur, Panevėžio miesto Šilaičių civilinės kapinės–Dariaus ir Girėno g. – 1,00 Eur, kai bilietas įsigyjamas autobuse;</w:t>
      </w:r>
    </w:p>
    <w:p w14:paraId="3EC7851A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3EC7851B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5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2017-03-30, paskelbta TAR 2019-09-09, i. k. 2019-14342</w:t>
      </w:r>
    </w:p>
    <w:p w14:paraId="3EC7851C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3EC7851D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6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2019-08-22, paskelbta TAR 2019-08-26, i. k. 2019-13444</w:t>
      </w:r>
    </w:p>
    <w:p w14:paraId="3EC7851E" w14:textId="77777777" w:rsidR="00A47BE4" w:rsidRDefault="00A47BE4"/>
    <w:p w14:paraId="3EC7851F" w14:textId="77777777" w:rsidR="00A47BE4" w:rsidRDefault="000E7CA2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  <w:lang w:eastAsia="lt-LT"/>
        </w:rPr>
        <w:t>1.10. maršrutu Aguonų g.–Panevėžio miesto Šilaičių civilinės kapinės – 1,00 Eur, Panevėžio miesto Šilaičių civilinės kapinės–Aguonų g. – 1,00 Eur, kai bilietas įsigyjamas autobuse.</w:t>
      </w:r>
    </w:p>
    <w:p w14:paraId="3EC78520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3EC78521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7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2017-03-30, paskelbta TAR 2019-09-09, i. k. 2019-14342</w:t>
      </w:r>
    </w:p>
    <w:p w14:paraId="3EC78522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3EC78523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8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2019-08-22, paskelbta TAR 2019-08-26, i. k. 2019-13444</w:t>
      </w:r>
    </w:p>
    <w:p w14:paraId="3EC78524" w14:textId="77777777" w:rsidR="00A47BE4" w:rsidRDefault="00A47BE4"/>
    <w:p w14:paraId="3EC78525" w14:textId="77777777" w:rsidR="00A47BE4" w:rsidRDefault="000E7CA2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Nustatyti keleivių vežimo reguliariais reisais vietinio (miesto) susisiekimo maršrutais autobusų bilietų kainas asmenims, kuriems Lietuvos Respublikos transporto lengvatų įstatyme (Žin., 2000, Nr. </w:t>
      </w:r>
      <w:hyperlink r:id="rId19" w:tgtFrame="_blank" w:history="1">
        <w:r>
          <w:rPr>
            <w:color w:val="0000FF" w:themeColor="hyperlink"/>
            <w:szCs w:val="24"/>
            <w:u w:val="single"/>
          </w:rPr>
          <w:t>32-890</w:t>
        </w:r>
      </w:hyperlink>
      <w:r>
        <w:rPr>
          <w:color w:val="000000"/>
          <w:szCs w:val="24"/>
        </w:rPr>
        <w:t>) nustatyta teisė įsigyti autobuso bilietą su nuolaida:</w:t>
      </w:r>
    </w:p>
    <w:p w14:paraId="3EC78526" w14:textId="77777777" w:rsidR="00A47BE4" w:rsidRDefault="000E7CA2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2.1. kai taikoma 80 procentų nuolaida: </w:t>
      </w:r>
    </w:p>
    <w:p w14:paraId="3EC78527" w14:textId="77777777" w:rsidR="00A47BE4" w:rsidRDefault="000E7CA2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2.1.1. vienkartinis bilietas, įsigyjamas prekybos vietose – 0,36 Lt;</w:t>
      </w:r>
    </w:p>
    <w:p w14:paraId="3EC78528" w14:textId="77777777" w:rsidR="00A47BE4" w:rsidRDefault="000E7CA2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2.1.2. vienkartinis bilietas, įsigyjamas autobuse – 0,44 Lt ;</w:t>
      </w:r>
    </w:p>
    <w:p w14:paraId="3EC78529" w14:textId="77777777" w:rsidR="00A47BE4" w:rsidRDefault="000E7CA2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2.1.3. mėnesinis bilietas, galiojantis kalendorinėmis dienomis – 19,20 Lt;</w:t>
      </w:r>
    </w:p>
    <w:p w14:paraId="3EC7852A" w14:textId="77777777" w:rsidR="00A47BE4" w:rsidRDefault="000E7CA2">
      <w:pPr>
        <w:spacing w:line="276" w:lineRule="auto"/>
        <w:ind w:firstLine="851"/>
        <w:jc w:val="both"/>
        <w:rPr>
          <w:color w:val="000000"/>
          <w:szCs w:val="24"/>
        </w:rPr>
      </w:pPr>
      <w:r>
        <w:rPr>
          <w:szCs w:val="24"/>
        </w:rPr>
        <w:t>2.2. vienkartinis bilietas, įsigyjamas autobuse – 0,50 Eur;</w:t>
      </w:r>
    </w:p>
    <w:p w14:paraId="3EC7852B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3EC7852C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0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2019-08-22, paskelbta TAR 2019-08-26, i. k. 2019-13444</w:t>
      </w:r>
    </w:p>
    <w:p w14:paraId="3EC7852D" w14:textId="77777777" w:rsidR="00A47BE4" w:rsidRDefault="00A47BE4"/>
    <w:p w14:paraId="3EC7852E" w14:textId="77777777" w:rsidR="00A47BE4" w:rsidRDefault="000E7CA2">
      <w:pPr>
        <w:spacing w:line="360" w:lineRule="auto"/>
        <w:ind w:firstLine="851"/>
        <w:jc w:val="both"/>
      </w:pPr>
      <w:r>
        <w:rPr>
          <w:szCs w:val="24"/>
        </w:rPr>
        <w:t>2.4. dienos bilietas, įsigyjamas prekybos vietose – 0,70 Eur;</w:t>
      </w:r>
      <w:r>
        <w:t xml:space="preserve"> </w:t>
      </w:r>
    </w:p>
    <w:p w14:paraId="3EC7852F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3EC78530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1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2017-03-30, paskelbta TAR 2019-09-09, i. k. 2019-14342</w:t>
      </w:r>
    </w:p>
    <w:p w14:paraId="3EC78531" w14:textId="77777777" w:rsidR="00A47BE4" w:rsidRDefault="00A47BE4"/>
    <w:p w14:paraId="3EC78532" w14:textId="77777777" w:rsidR="00A47BE4" w:rsidRDefault="000E7CA2">
      <w:pPr>
        <w:spacing w:line="360" w:lineRule="auto"/>
        <w:ind w:firstLine="851"/>
        <w:jc w:val="both"/>
      </w:pPr>
      <w:r>
        <w:rPr>
          <w:szCs w:val="24"/>
        </w:rPr>
        <w:t>2.6. maršrutu Dariaus ir Girėno g.–Panevėžio miesto Šilaičių civilinės kapinės – 0,52 Eur, Panevėžio miesto Šilaičių civilinės kapinės–Dariaus ir Girėno g. – 0,52 Eur, kai bilietas įsigyjamas prekybos vietose;</w:t>
      </w:r>
    </w:p>
    <w:p w14:paraId="3EC78533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3EC78534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2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2017-03-30, paskelbta TAR 2019-09-09, i. k. 2019-14342</w:t>
      </w:r>
    </w:p>
    <w:p w14:paraId="3EC78535" w14:textId="77777777" w:rsidR="00A47BE4" w:rsidRDefault="00A47BE4"/>
    <w:p w14:paraId="3EC78536" w14:textId="77777777" w:rsidR="00A47BE4" w:rsidRDefault="000E7CA2">
      <w:pPr>
        <w:spacing w:line="360" w:lineRule="auto"/>
        <w:ind w:firstLine="851"/>
        <w:jc w:val="both"/>
      </w:pPr>
      <w:r>
        <w:rPr>
          <w:szCs w:val="24"/>
        </w:rPr>
        <w:t>2.7. maršrutu Aguonų g.–Panevėžio miesto Šilaičių civilinės kapinės – 0,52 Eur, Panevėžio miesto Šilaičių civilinės kapinės–Aguonų g. – 0,52 Eur, kai bilietas įsigyjamas prekybos vietose;</w:t>
      </w:r>
    </w:p>
    <w:p w14:paraId="3EC78537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3EC78538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3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2017-03-30, paskelbta TAR 2019-09-09, i. k. 2019-14342</w:t>
      </w:r>
    </w:p>
    <w:p w14:paraId="3EC78539" w14:textId="77777777" w:rsidR="00A47BE4" w:rsidRDefault="00A47BE4"/>
    <w:p w14:paraId="3EC7853A" w14:textId="77777777" w:rsidR="00A47BE4" w:rsidRDefault="000E7CA2">
      <w:pPr>
        <w:spacing w:line="360" w:lineRule="auto"/>
        <w:ind w:firstLine="851"/>
        <w:jc w:val="both"/>
      </w:pPr>
      <w:r>
        <w:rPr>
          <w:color w:val="000000"/>
          <w:szCs w:val="24"/>
          <w:lang w:eastAsia="lt-LT"/>
        </w:rPr>
        <w:t>2.8. maršrutu Dariaus ir Girėno g.–Panevėžio miesto Šilaičių civilinės kapinės – 0,50 Eur, Panevėžio miesto Šilaičių civilinės kapinės–Dariaus ir Girėno g. – 0,50 Eur, kai bilietas įsigyjamas autobuse;</w:t>
      </w:r>
    </w:p>
    <w:p w14:paraId="3EC7853B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3EC7853C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4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2017-03-30, paskelbta TAR 2019-09-09, i. k. 2019-14342</w:t>
      </w:r>
    </w:p>
    <w:p w14:paraId="3EC7853D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3EC7853E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5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2019-08-22, paskelbta TAR 2019-08-26, i. k. 2019-13444</w:t>
      </w:r>
    </w:p>
    <w:p w14:paraId="3EC7853F" w14:textId="77777777" w:rsidR="00A47BE4" w:rsidRDefault="00A47BE4"/>
    <w:p w14:paraId="3EC78540" w14:textId="77777777" w:rsidR="00A47BE4" w:rsidRDefault="000E7CA2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  <w:lang w:eastAsia="lt-LT"/>
        </w:rPr>
        <w:t>2.9. maršrutu Aguonų g.–Panevėžio miesto Šilaičių civilinės kapinės – 0,50 Eur, Panevėžio miesto Šilaičių civilinės kapinės–Aguonų g. – 0,50 Eur, kai bilietas įsigyjamas autobuse.</w:t>
      </w:r>
    </w:p>
    <w:p w14:paraId="3EC78541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3EC78542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6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2017-03-30, paskelbta TAR 2019-09-09, i. k. 2019-14342</w:t>
      </w:r>
    </w:p>
    <w:p w14:paraId="3EC78543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3EC78544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7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2019-08-22, paskelbta TAR 2019-08-26, i. k. 2019-13444</w:t>
      </w:r>
    </w:p>
    <w:p w14:paraId="3EC78545" w14:textId="77777777" w:rsidR="00A47BE4" w:rsidRDefault="00A47BE4"/>
    <w:p w14:paraId="3EC78546" w14:textId="77777777" w:rsidR="00A47BE4" w:rsidRDefault="000E7CA2">
      <w:pPr>
        <w:spacing w:line="360" w:lineRule="auto"/>
        <w:ind w:firstLine="851"/>
        <w:jc w:val="both"/>
      </w:pPr>
      <w:r>
        <w:t>3. Pripažinti netekusiais galios Panevėžio miesto savivaldybės tarybos 2008 m. lapkričio 27 d. sprendimo Nr. 1-26-19 „Dėl keleivių vežimo reguliariais reisais vietinio (miesto) susisiekimo maršrutais bilietų kainų nustatymo ir savivaldybės Tarybos 2007 m. birželio 28 d. sprendimo   Nr. 1-5-23 pripažinimo netekusiu galios“ 1, 2, 3, 5, 6 punktus ir savivaldybės Tarybos 2009 m. balandžio 29 d. sprendimą Nr. 1-32-12 „Dėl savivaldybės Tarybos 2008 m. lapkričio 27 d. spendimo Nr. 1-26-19 „Dėl keleivių vežimo reguliariais reisais vietinio (miesto) susisiekimo maršrutais bilietų kainų nustatymo ir savivaldybės Tarybos 2007 m. birželio 28 d. sprendimo   Nr. 1-5-23 pripažinimo netekusiu galios“ papildymo“.</w:t>
      </w:r>
    </w:p>
    <w:p w14:paraId="3EC78547" w14:textId="77777777" w:rsidR="00A47BE4" w:rsidRDefault="000E7CA2">
      <w:pPr>
        <w:spacing w:line="276" w:lineRule="auto"/>
        <w:ind w:firstLine="851"/>
        <w:jc w:val="both"/>
      </w:pPr>
      <w:r>
        <w:rPr>
          <w:szCs w:val="24"/>
        </w:rPr>
        <w:t>3.2. vienkartinis bilietas, įsigyjamas autobuse – 0,20 Eur;</w:t>
      </w:r>
      <w:r>
        <w:t xml:space="preserve"> </w:t>
      </w:r>
    </w:p>
    <w:p w14:paraId="3EC78548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3EC78549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8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2019-08-22, paskelbta TAR 2019-08-26, i. k. 2019-13444</w:t>
      </w:r>
    </w:p>
    <w:p w14:paraId="3EC7854A" w14:textId="77777777" w:rsidR="00A47BE4" w:rsidRDefault="00A47BE4"/>
    <w:p w14:paraId="3EC7854B" w14:textId="77777777" w:rsidR="00A47BE4" w:rsidRDefault="000E7CA2">
      <w:pPr>
        <w:spacing w:line="360" w:lineRule="auto"/>
        <w:ind w:firstLine="851"/>
        <w:jc w:val="both"/>
      </w:pPr>
      <w:r>
        <w:rPr>
          <w:szCs w:val="24"/>
        </w:rPr>
        <w:t>3.4. dienos bilietas, įsigyjamas prekybos vietose – 0,28 Eur;</w:t>
      </w:r>
    </w:p>
    <w:p w14:paraId="3EC7854C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3EC7854D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9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2017-03-30, paskelbta TAR 2019-09-09, i. k. 2019-14342</w:t>
      </w:r>
    </w:p>
    <w:p w14:paraId="3EC7854E" w14:textId="77777777" w:rsidR="00A47BE4" w:rsidRDefault="00A47BE4"/>
    <w:p w14:paraId="3EC7854F" w14:textId="77777777" w:rsidR="00A47BE4" w:rsidRDefault="000E7CA2">
      <w:pPr>
        <w:spacing w:line="360" w:lineRule="auto"/>
        <w:ind w:firstLine="851"/>
        <w:jc w:val="both"/>
      </w:pPr>
      <w:r>
        <w:rPr>
          <w:szCs w:val="24"/>
        </w:rPr>
        <w:t>3.5. maršrutu Dariaus ir Girėno g.–Panevėžio miesto Šilaičių civilinės kapinės – 0,20 Eur, Panevėžio miesto Šilaičių civilinės kapinės–Dariaus ir Girėno g. – 0,20 Eur, kai bilietas įsigyjamas prekybos vietose;</w:t>
      </w:r>
    </w:p>
    <w:p w14:paraId="3EC78550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3EC78551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0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2017-03-30, paskelbta TAR 2019-09-09, i. k. 2019-14342</w:t>
      </w:r>
    </w:p>
    <w:p w14:paraId="3EC78552" w14:textId="77777777" w:rsidR="00A47BE4" w:rsidRDefault="00A47BE4"/>
    <w:p w14:paraId="3EC78553" w14:textId="77777777" w:rsidR="00A47BE4" w:rsidRDefault="000E7CA2">
      <w:pPr>
        <w:spacing w:line="360" w:lineRule="auto"/>
        <w:ind w:firstLine="851"/>
        <w:jc w:val="both"/>
      </w:pPr>
      <w:r>
        <w:rPr>
          <w:szCs w:val="24"/>
        </w:rPr>
        <w:t>3.6. maršrutu Aguonų g.–Panevėžio miesto Šilaičių civilinės kapinės – 0,20 Eur, Panevėžio miesto Šilaičių civilinės kapinės–Aguonų g. – 0,20 Eur, kai bilietas įsigyjamas prekybos vietose;</w:t>
      </w:r>
    </w:p>
    <w:p w14:paraId="3EC78554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3EC78555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1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2017-03-30, paskelbta TAR 2019-09-09, i. k. 2019-14342</w:t>
      </w:r>
    </w:p>
    <w:p w14:paraId="3EC78556" w14:textId="77777777" w:rsidR="00A47BE4" w:rsidRDefault="00A47BE4"/>
    <w:p w14:paraId="3EC78557" w14:textId="77777777" w:rsidR="00A47BE4" w:rsidRDefault="000E7CA2">
      <w:pPr>
        <w:spacing w:line="360" w:lineRule="auto"/>
        <w:ind w:firstLine="851"/>
        <w:jc w:val="both"/>
      </w:pPr>
      <w:r>
        <w:rPr>
          <w:rFonts w:ascii="&amp;quot" w:hAnsi="&amp;quot"/>
          <w:color w:val="000000"/>
          <w:szCs w:val="24"/>
          <w:lang w:eastAsia="lt-LT"/>
        </w:rPr>
        <w:lastRenderedPageBreak/>
        <w:t>3.7. maršrutu Dariaus ir Girėno g.–Panevėžio miesto Šilaičių civilinės kapinės – 0,20 Eur, Panevėžio miesto Šilaičių civilinės kapinės–Dariaus ir Girėno g. – 0,20 Eur, kai bilietas įsigyjamas autobuse;</w:t>
      </w:r>
    </w:p>
    <w:p w14:paraId="3EC78558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3EC78559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2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2017-03-30, paskelbta TAR 2019-09-09, i. k. 2019-14342</w:t>
      </w:r>
    </w:p>
    <w:p w14:paraId="3EC7855A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3EC7855B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3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2019-08-22, paskelbta TAR 2019-08-26, i. k. 2019-13444</w:t>
      </w:r>
    </w:p>
    <w:p w14:paraId="3EC7855C" w14:textId="77777777" w:rsidR="00A47BE4" w:rsidRDefault="00A47BE4"/>
    <w:p w14:paraId="3EC7855D" w14:textId="77777777" w:rsidR="00A47BE4" w:rsidRDefault="000E7CA2">
      <w:pPr>
        <w:spacing w:line="360" w:lineRule="auto"/>
        <w:ind w:firstLine="851"/>
        <w:jc w:val="both"/>
      </w:pPr>
      <w:r>
        <w:rPr>
          <w:rFonts w:ascii="&amp;quot" w:hAnsi="&amp;quot"/>
          <w:color w:val="000000"/>
          <w:szCs w:val="24"/>
          <w:lang w:eastAsia="lt-LT"/>
        </w:rPr>
        <w:t>3.8. maršrutu Aguonų g.–Panevėžio miesto Šilaičių civilinės kapinės – 0,20 Eur, Panevėžio miesto Šilaičių civilinės kapinės–Aguonų g. – 0,20 Eur, kai bilietas įsigyjamas autobuse.</w:t>
      </w:r>
    </w:p>
    <w:p w14:paraId="3EC7855E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3EC7855F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4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2017-03-30, paskelbta TAR 2019-09-09, i. k. 2019-14342</w:t>
      </w:r>
    </w:p>
    <w:p w14:paraId="3EC78560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3EC78561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5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2019-08-22, paskelbta TAR 2019-08-26, i. k. 2019-13444</w:t>
      </w:r>
    </w:p>
    <w:p w14:paraId="3EC78562" w14:textId="77777777" w:rsidR="00A47BE4" w:rsidRDefault="00A47BE4"/>
    <w:p w14:paraId="3EC78563" w14:textId="77777777" w:rsidR="00A47BE4" w:rsidRDefault="000E7CA2">
      <w:pPr>
        <w:spacing w:line="360" w:lineRule="auto"/>
        <w:ind w:firstLine="851"/>
        <w:jc w:val="both"/>
      </w:pPr>
      <w:r>
        <w:rPr>
          <w:szCs w:val="24"/>
        </w:rPr>
        <w:t>4. Nustatyti, kad keleiviams važiuojant šiame sprendime 1.7– 1.8, 2.6–2.7 ir 3.5–3.6 papunkčiuose nurodytais autobusų maršrutais žymimi du vienkartiniai bilietai, kurių bendra suma sudaro minėtuose papunkčiuose nustatytas bilietų kainas.</w:t>
      </w:r>
      <w:r>
        <w:t xml:space="preserve"> </w:t>
      </w:r>
    </w:p>
    <w:p w14:paraId="3EC78564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14:paraId="3EC78565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6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2017-03-30, paskelbta TAR 2019-09-09, i. k. 2019-14342</w:t>
      </w:r>
    </w:p>
    <w:p w14:paraId="3EC78566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14:paraId="3EC78567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7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2019-08-22, paskelbta TAR 2019-08-26, i. k. 2019-13444</w:t>
      </w:r>
    </w:p>
    <w:p w14:paraId="3EC78568" w14:textId="77777777" w:rsidR="00A47BE4" w:rsidRDefault="00A47BE4"/>
    <w:p w14:paraId="3EC78569" w14:textId="77777777" w:rsidR="00A47BE4" w:rsidRDefault="000E7CA2">
      <w:pPr>
        <w:spacing w:line="360" w:lineRule="auto"/>
        <w:ind w:firstLine="851"/>
        <w:jc w:val="both"/>
      </w:pPr>
      <w:r>
        <w:t>5. Rekomenduoti UAB „Panevėžio autobusų parkas“ ne anksčiau kaip nuo 19 val. organizuoti keleivių vežimą mažos talpos autobusais miesto vietinio reguliaraus susisiekimo nuostolingais autobusų maršrutais.</w:t>
      </w:r>
    </w:p>
    <w:p w14:paraId="3EC7856A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numeracijos pakeitimas:</w:t>
      </w:r>
    </w:p>
    <w:p w14:paraId="3EC7856B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8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2017-03-30, paskelbta TAR 2019-09-09, i. k. 2019-14342</w:t>
      </w:r>
    </w:p>
    <w:p w14:paraId="3EC7856C" w14:textId="77777777" w:rsidR="00A47BE4" w:rsidRDefault="00A47BE4"/>
    <w:p w14:paraId="3EC7856D" w14:textId="77777777" w:rsidR="00A47BE4" w:rsidRDefault="000E7CA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5¹. Nustatyti keleivių vežimo reguliariais reisais vietinio (miesto) susisiekimo maršrutais autobusų vienkartinio bilieto tarifą su 100 procentų nuolaida (nulinis tarifas – važiavimas nemokamas), kuris taikomas:</w:t>
      </w:r>
    </w:p>
    <w:p w14:paraId="3EC7856E" w14:textId="77777777" w:rsidR="00A47BE4" w:rsidRDefault="000E7CA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5¹.1. po Panevėžio miesto gimtadienio renginių Savivaldybės administracijos direktoriaus įsakymu nustatytais maršrutais ir autobusų eismo tvarkaraščiais; </w:t>
      </w:r>
    </w:p>
    <w:p w14:paraId="3EC7856F" w14:textId="77777777" w:rsidR="00A47BE4" w:rsidRDefault="000E7CA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5¹.2. Tarptautinę dieną be automobilio (rugsėjo 22 d.) visais vietinio (miesto) susisiekimo maršrutais;</w:t>
      </w:r>
    </w:p>
    <w:p w14:paraId="3EC78570" w14:textId="77777777" w:rsidR="00A47BE4" w:rsidRDefault="000E7CA2">
      <w:pPr>
        <w:spacing w:line="360" w:lineRule="auto"/>
        <w:ind w:firstLine="851"/>
        <w:jc w:val="both"/>
      </w:pPr>
      <w:r>
        <w:rPr>
          <w:szCs w:val="24"/>
        </w:rPr>
        <w:t>5¹.3. 2022 m. spalio 31 d. ir lapkričio 1 d. (Visų Šventųjų dieną) keleiviams važiuojant šio sprendimo 1.7–1.10 papunkčiuose nurodytais autobusų maršrutais.</w:t>
      </w:r>
    </w:p>
    <w:p w14:paraId="3EC78571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3EC78572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9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1-325</w:t>
        </w:r>
      </w:hyperlink>
      <w:r>
        <w:rPr>
          <w:rFonts w:eastAsia="MS Mincho"/>
          <w:i/>
          <w:iCs/>
          <w:sz w:val="20"/>
        </w:rPr>
        <w:t>, 2022-09-22, paskelbta TAR 2022-09-22, i. k. 2022-19355</w:t>
      </w:r>
    </w:p>
    <w:p w14:paraId="3EC78573" w14:textId="77777777" w:rsidR="00A47BE4" w:rsidRDefault="00A47BE4"/>
    <w:p w14:paraId="3EC78574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14:paraId="3EC78575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40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1-211</w:t>
        </w:r>
      </w:hyperlink>
      <w:r>
        <w:rPr>
          <w:rFonts w:eastAsia="MS Mincho"/>
          <w:i/>
          <w:iCs/>
          <w:sz w:val="20"/>
        </w:rPr>
        <w:t>, 2021-07-01, paskelbta TAR 2021-07-01, i. k. 2021-15024</w:t>
      </w:r>
    </w:p>
    <w:p w14:paraId="3EC78576" w14:textId="77777777" w:rsidR="00A47BE4" w:rsidRDefault="00A47BE4"/>
    <w:p w14:paraId="3EC78577" w14:textId="77777777" w:rsidR="00A47BE4" w:rsidRDefault="000E7CA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5². Nustatyti galimai įsigytų bilietų su 100 procentų nuolaida apskaičiavimą pagal formules: </w:t>
      </w:r>
    </w:p>
    <w:p w14:paraId="3EC78578" w14:textId="77777777" w:rsidR="00A47BE4" w:rsidRDefault="000E7CA2">
      <w:pPr>
        <w:spacing w:line="360" w:lineRule="auto"/>
        <w:ind w:firstLine="851"/>
        <w:jc w:val="both"/>
      </w:pPr>
      <w:r>
        <w:rPr>
          <w:b/>
        </w:rPr>
        <w:t>Bs = Fs / T</w:t>
      </w:r>
      <w:r>
        <w:t xml:space="preserve"> (vnt.), kur:</w:t>
      </w:r>
    </w:p>
    <w:p w14:paraId="3EC78579" w14:textId="77777777" w:rsidR="00A47BE4" w:rsidRDefault="000E7CA2">
      <w:pPr>
        <w:spacing w:line="360" w:lineRule="auto"/>
        <w:ind w:firstLine="851"/>
        <w:jc w:val="both"/>
        <w:rPr>
          <w:szCs w:val="24"/>
        </w:rPr>
      </w:pPr>
      <w:r>
        <w:t>Bs – bilietų skaičius, kuriam suteikiama 100 proc. nuolaida (vnt.);</w:t>
      </w:r>
    </w:p>
    <w:p w14:paraId="3EC7857A" w14:textId="77777777" w:rsidR="00A47BE4" w:rsidRDefault="000E7CA2">
      <w:pPr>
        <w:spacing w:line="360" w:lineRule="auto"/>
        <w:ind w:firstLine="851"/>
        <w:jc w:val="both"/>
      </w:pPr>
      <w:r>
        <w:t>Fs – vežėjo faktinės sąnaudos per nustatytą laikotarpį (Eur);</w:t>
      </w:r>
    </w:p>
    <w:p w14:paraId="3EC7857B" w14:textId="77777777" w:rsidR="00A47BE4" w:rsidRDefault="000E7CA2">
      <w:pPr>
        <w:spacing w:line="360" w:lineRule="auto"/>
        <w:ind w:left="851"/>
        <w:jc w:val="both"/>
      </w:pPr>
      <w:r>
        <w:t>T – vienkartinio bilieto kaina (tarifas) (Eur).</w:t>
      </w:r>
    </w:p>
    <w:p w14:paraId="3EC7857C" w14:textId="77777777" w:rsidR="00A47BE4" w:rsidRDefault="000E7CA2">
      <w:pPr>
        <w:spacing w:line="360" w:lineRule="auto"/>
        <w:ind w:left="851"/>
        <w:jc w:val="both"/>
      </w:pPr>
      <w:r>
        <w:rPr>
          <w:b/>
        </w:rPr>
        <w:t>Fs = Fr × S × PVM</w:t>
      </w:r>
      <w:r>
        <w:t xml:space="preserve"> (Eur), kur:</w:t>
      </w:r>
    </w:p>
    <w:p w14:paraId="3EC7857D" w14:textId="77777777" w:rsidR="00A47BE4" w:rsidRDefault="000E7CA2">
      <w:pPr>
        <w:spacing w:line="360" w:lineRule="auto"/>
        <w:ind w:left="851"/>
        <w:jc w:val="both"/>
      </w:pPr>
      <w:r>
        <w:t>Fs – vežėjo faktinės sąnaudos per nustatytą laikotarpį (Eur);</w:t>
      </w:r>
    </w:p>
    <w:p w14:paraId="3EC7857E" w14:textId="77777777" w:rsidR="00A47BE4" w:rsidRDefault="000E7CA2">
      <w:pPr>
        <w:spacing w:line="360" w:lineRule="auto"/>
        <w:ind w:left="851"/>
        <w:jc w:val="both"/>
        <w:rPr>
          <w:sz w:val="22"/>
        </w:rPr>
      </w:pPr>
      <w:r>
        <w:t>Fr – faktiškai nuvažiuota rida per nustatytą laikotarpį (km);</w:t>
      </w:r>
    </w:p>
    <w:p w14:paraId="3EC7857F" w14:textId="77777777" w:rsidR="00A47BE4" w:rsidRDefault="000E7CA2">
      <w:pPr>
        <w:spacing w:line="360" w:lineRule="auto"/>
        <w:ind w:left="851"/>
        <w:jc w:val="both"/>
      </w:pPr>
      <w:r>
        <w:t>S – vežėjo 1 km savikaina, nustatyta viešųjų paslaugų teikimo sutartyje (Eur/km);</w:t>
      </w:r>
    </w:p>
    <w:p w14:paraId="3EC78580" w14:textId="77777777" w:rsidR="00A47BE4" w:rsidRDefault="000E7CA2">
      <w:pPr>
        <w:spacing w:line="360" w:lineRule="auto"/>
        <w:ind w:left="851"/>
        <w:jc w:val="both"/>
      </w:pPr>
      <w:r>
        <w:t xml:space="preserve">PVM – pridėtinės vertės mokestis (proc.). </w:t>
      </w:r>
    </w:p>
    <w:p w14:paraId="3EC78581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14:paraId="3EC78582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41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1-211</w:t>
        </w:r>
      </w:hyperlink>
      <w:r>
        <w:rPr>
          <w:rFonts w:eastAsia="MS Mincho"/>
          <w:i/>
          <w:iCs/>
          <w:sz w:val="20"/>
        </w:rPr>
        <w:t>, 2021-07-01, paskelbta TAR 2021-07-01, i. k. 2021-15024</w:t>
      </w:r>
    </w:p>
    <w:p w14:paraId="3EC78583" w14:textId="77777777" w:rsidR="00A47BE4" w:rsidRDefault="00A47BE4"/>
    <w:p w14:paraId="3EC78584" w14:textId="77777777" w:rsidR="00A47BE4" w:rsidRDefault="000E7CA2">
      <w:pPr>
        <w:spacing w:line="360" w:lineRule="auto"/>
        <w:ind w:firstLine="851"/>
        <w:jc w:val="both"/>
      </w:pPr>
      <w:r>
        <w:rPr>
          <w:szCs w:val="24"/>
        </w:rPr>
        <w:t>5³. Nustatyti, kad 5² punkto apskaičiavimas pagal formules galioja iki 2022 m. lapkričio 3 d.</w:t>
      </w:r>
      <w:r>
        <w:t xml:space="preserve"> </w:t>
      </w:r>
    </w:p>
    <w:p w14:paraId="3EC78585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14:paraId="3EC78586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42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1-211</w:t>
        </w:r>
      </w:hyperlink>
      <w:r>
        <w:rPr>
          <w:rFonts w:eastAsia="MS Mincho"/>
          <w:i/>
          <w:iCs/>
          <w:sz w:val="20"/>
        </w:rPr>
        <w:t>, 2021-07-01, paskelbta TAR 2021-07-01, i. k. 2021-15024</w:t>
      </w:r>
    </w:p>
    <w:p w14:paraId="3EC78587" w14:textId="77777777" w:rsidR="00A47BE4" w:rsidRDefault="00A47BE4"/>
    <w:p w14:paraId="3EC78588" w14:textId="77777777" w:rsidR="00A47BE4" w:rsidRDefault="000E7CA2">
      <w:pPr>
        <w:spacing w:line="360" w:lineRule="auto"/>
        <w:ind w:firstLine="851"/>
        <w:jc w:val="both"/>
      </w:pPr>
      <w:r>
        <w:t>6. Nustatyti, kad šis sprendimas įsigalioja nuo 2012 m. sausio 1 d.</w:t>
      </w:r>
    </w:p>
    <w:p w14:paraId="3EC78589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numeracijos pakeitimas:</w:t>
      </w:r>
    </w:p>
    <w:p w14:paraId="3EC7858A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43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2017-03-30, paskelbta TAR 2019-09-09, i. k. 2019-14342</w:t>
      </w:r>
    </w:p>
    <w:p w14:paraId="3EC7858B" w14:textId="77777777" w:rsidR="00A47BE4" w:rsidRDefault="00A47BE4"/>
    <w:p w14:paraId="3EC7858C" w14:textId="77777777" w:rsidR="00A47BE4" w:rsidRDefault="000E7CA2">
      <w:pPr>
        <w:tabs>
          <w:tab w:val="left" w:pos="1134"/>
        </w:tabs>
        <w:suppressAutoHyphens/>
        <w:spacing w:line="360" w:lineRule="auto"/>
        <w:ind w:firstLine="851"/>
        <w:jc w:val="both"/>
        <w:rPr>
          <w:bCs/>
        </w:rPr>
      </w:pPr>
      <w:r>
        <w:rPr>
          <w:color w:val="000000"/>
          <w:szCs w:val="24"/>
        </w:rPr>
        <w:t>7. Nustatyti, kad keleiviai gali iki 2012 m. vasario 1 d. važiuoti vietiniu (miesto) keleiviniu transportu naudodami iš anksto įsigytus seno nominalo vienkartinius bilietus.</w:t>
      </w:r>
    </w:p>
    <w:p w14:paraId="3EC7858D" w14:textId="77777777" w:rsidR="00A47BE4" w:rsidRDefault="000E7CA2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numeracijos pakeitimas:</w:t>
      </w:r>
    </w:p>
    <w:p w14:paraId="3EC7858E" w14:textId="77777777" w:rsidR="00A47BE4" w:rsidRDefault="000E7CA2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44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2017-03-30, paskelbta TAR 2019-09-09, i. k. 2019-14342</w:t>
      </w:r>
    </w:p>
    <w:p w14:paraId="3EC7858F" w14:textId="77777777" w:rsidR="00A47BE4" w:rsidRDefault="00A47BE4"/>
    <w:p w14:paraId="3EC78590" w14:textId="77777777" w:rsidR="00A47BE4" w:rsidRDefault="00A47BE4">
      <w:pPr>
        <w:keepNext/>
        <w:spacing w:line="360" w:lineRule="auto"/>
        <w:jc w:val="both"/>
        <w:outlineLvl w:val="3"/>
      </w:pPr>
      <w:bookmarkStart w:id="0" w:name="_GoBack"/>
      <w:bookmarkEnd w:id="0"/>
    </w:p>
    <w:p w14:paraId="3EC78591" w14:textId="77777777" w:rsidR="00A47BE4" w:rsidRDefault="00A47BE4">
      <w:pPr>
        <w:keepNext/>
        <w:spacing w:line="360" w:lineRule="auto"/>
        <w:jc w:val="both"/>
        <w:outlineLvl w:val="3"/>
      </w:pPr>
    </w:p>
    <w:p w14:paraId="3EC78592" w14:textId="77777777" w:rsidR="00A47BE4" w:rsidRDefault="00A47BE4">
      <w:pPr>
        <w:keepNext/>
        <w:spacing w:line="360" w:lineRule="auto"/>
        <w:jc w:val="both"/>
        <w:outlineLvl w:val="3"/>
      </w:pPr>
    </w:p>
    <w:p w14:paraId="3EC78593" w14:textId="77777777" w:rsidR="00A47BE4" w:rsidRDefault="000E7CA2">
      <w:pPr>
        <w:keepNext/>
        <w:spacing w:line="360" w:lineRule="auto"/>
        <w:jc w:val="both"/>
        <w:outlineLvl w:val="3"/>
        <w:rPr>
          <w:bCs/>
        </w:rPr>
      </w:pPr>
      <w:r>
        <w:rPr>
          <w:bCs/>
        </w:rPr>
        <w:t xml:space="preserve">Savivaldybės meras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Vitalijus Satkevičius</w:t>
      </w:r>
    </w:p>
    <w:p w14:paraId="3EC78594" w14:textId="77777777" w:rsidR="00A47BE4" w:rsidRDefault="00A47BE4">
      <w:pPr>
        <w:jc w:val="both"/>
        <w:rPr>
          <w:b/>
          <w:sz w:val="20"/>
        </w:rPr>
      </w:pPr>
    </w:p>
    <w:p w14:paraId="3EC78595" w14:textId="77777777" w:rsidR="00A47BE4" w:rsidRDefault="00A47BE4">
      <w:pPr>
        <w:jc w:val="both"/>
        <w:rPr>
          <w:b/>
          <w:sz w:val="20"/>
        </w:rPr>
      </w:pPr>
    </w:p>
    <w:p w14:paraId="3EC78596" w14:textId="77777777" w:rsidR="00A47BE4" w:rsidRDefault="000E7CA2">
      <w:pPr>
        <w:jc w:val="both"/>
        <w:rPr>
          <w:b/>
        </w:rPr>
      </w:pPr>
      <w:r>
        <w:rPr>
          <w:b/>
          <w:sz w:val="20"/>
        </w:rPr>
        <w:t>Pakeitimai:</w:t>
      </w:r>
    </w:p>
    <w:p w14:paraId="3EC78597" w14:textId="77777777" w:rsidR="00A47BE4" w:rsidRDefault="00A47BE4">
      <w:pPr>
        <w:jc w:val="both"/>
        <w:rPr>
          <w:sz w:val="20"/>
        </w:rPr>
      </w:pPr>
    </w:p>
    <w:p w14:paraId="3EC78598" w14:textId="77777777" w:rsidR="00A47BE4" w:rsidRDefault="000E7CA2">
      <w:pPr>
        <w:jc w:val="both"/>
      </w:pPr>
      <w:r>
        <w:rPr>
          <w:sz w:val="20"/>
        </w:rPr>
        <w:t>1.</w:t>
      </w:r>
    </w:p>
    <w:p w14:paraId="3EC78599" w14:textId="77777777" w:rsidR="00A47BE4" w:rsidRDefault="000E7CA2">
      <w:pPr>
        <w:jc w:val="both"/>
      </w:pPr>
      <w:r>
        <w:rPr>
          <w:sz w:val="20"/>
        </w:rPr>
        <w:t>Panevėžio miesto savivaldybės taryba, Sprendimas</w:t>
      </w:r>
    </w:p>
    <w:p w14:paraId="3EC7859A" w14:textId="77777777" w:rsidR="00A47BE4" w:rsidRDefault="000E7CA2">
      <w:pPr>
        <w:jc w:val="both"/>
      </w:pPr>
      <w:r>
        <w:rPr>
          <w:sz w:val="20"/>
        </w:rPr>
        <w:t xml:space="preserve">Nr. </w:t>
      </w:r>
      <w:hyperlink r:id="rId45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1-47</w:t>
        </w:r>
      </w:hyperlink>
      <w:r>
        <w:rPr>
          <w:rFonts w:eastAsia="MS Mincho"/>
          <w:iCs/>
          <w:sz w:val="20"/>
        </w:rPr>
        <w:t>, 2012-02-23, paskelbta TAR 2012-02-23, i. k. 2012-00358</w:t>
      </w:r>
    </w:p>
    <w:p w14:paraId="3EC7859B" w14:textId="77777777" w:rsidR="00A47BE4" w:rsidRDefault="000E7CA2">
      <w:pPr>
        <w:jc w:val="both"/>
      </w:pPr>
      <w:r>
        <w:rPr>
          <w:sz w:val="20"/>
        </w:rPr>
        <w:t>Dėl Savivaldybės tarybos 2011 m. gruodžio 15 d. sprendimo Nr. 1-12-4 „Dėl keleivių vežimo reguliariais reisais vietinio (miesto) susisiekimo maršrutais bilietų kainų nustatymo, Savivaldybės tarybos 2008 m. lapkričio 27 d. sprendimo Nr. 1-26-19 1, 2, 3, 5, 6 punktų ir 2009 m. balandžio 29 d. sprendimo Nr. 1-32-12 pripažinimo netekusiais galios“ 2 punkto papildymo</w:t>
      </w:r>
    </w:p>
    <w:p w14:paraId="3EC7859C" w14:textId="77777777" w:rsidR="00A47BE4" w:rsidRDefault="00A47BE4">
      <w:pPr>
        <w:jc w:val="both"/>
        <w:rPr>
          <w:sz w:val="20"/>
        </w:rPr>
      </w:pPr>
    </w:p>
    <w:p w14:paraId="3EC7859D" w14:textId="77777777" w:rsidR="00A47BE4" w:rsidRDefault="000E7CA2">
      <w:pPr>
        <w:jc w:val="both"/>
      </w:pPr>
      <w:r>
        <w:rPr>
          <w:sz w:val="20"/>
        </w:rPr>
        <w:t>2.</w:t>
      </w:r>
    </w:p>
    <w:p w14:paraId="3EC7859E" w14:textId="77777777" w:rsidR="00A47BE4" w:rsidRDefault="000E7CA2">
      <w:pPr>
        <w:jc w:val="both"/>
      </w:pPr>
      <w:r>
        <w:rPr>
          <w:sz w:val="20"/>
        </w:rPr>
        <w:t>Panevėžio miesto savivaldybės taryba, Sprendimas</w:t>
      </w:r>
    </w:p>
    <w:p w14:paraId="3EC7859F" w14:textId="77777777" w:rsidR="00A47BE4" w:rsidRDefault="000E7CA2">
      <w:pPr>
        <w:jc w:val="both"/>
      </w:pPr>
      <w:r>
        <w:rPr>
          <w:sz w:val="20"/>
        </w:rPr>
        <w:t xml:space="preserve">Nr. </w:t>
      </w:r>
      <w:hyperlink r:id="rId46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Cs/>
          <w:sz w:val="20"/>
        </w:rPr>
        <w:t>, 2017-03-30, paskelbta TAR 2019-09-09, i. k. 2019-14342</w:t>
      </w:r>
    </w:p>
    <w:p w14:paraId="3EC785A0" w14:textId="77777777" w:rsidR="00A47BE4" w:rsidRDefault="000E7CA2">
      <w:pPr>
        <w:jc w:val="both"/>
      </w:pPr>
      <w:r>
        <w:rPr>
          <w:sz w:val="20"/>
        </w:rPr>
        <w:t>Dėl Savivaldybės tarybos 2011 m. gruodžio 15 d. sprendimo Nr. 1-12-4 pakeitimo</w:t>
      </w:r>
    </w:p>
    <w:p w14:paraId="3EC785A1" w14:textId="77777777" w:rsidR="00A47BE4" w:rsidRDefault="00A47BE4">
      <w:pPr>
        <w:jc w:val="both"/>
        <w:rPr>
          <w:sz w:val="20"/>
        </w:rPr>
      </w:pPr>
    </w:p>
    <w:p w14:paraId="3EC785A2" w14:textId="77777777" w:rsidR="00A47BE4" w:rsidRDefault="000E7CA2">
      <w:pPr>
        <w:jc w:val="both"/>
      </w:pPr>
      <w:r>
        <w:rPr>
          <w:sz w:val="20"/>
        </w:rPr>
        <w:t>3.</w:t>
      </w:r>
    </w:p>
    <w:p w14:paraId="3EC785A3" w14:textId="77777777" w:rsidR="00A47BE4" w:rsidRDefault="000E7CA2">
      <w:pPr>
        <w:jc w:val="both"/>
      </w:pPr>
      <w:r>
        <w:rPr>
          <w:sz w:val="20"/>
        </w:rPr>
        <w:t>Panevėžio miesto savivaldybės taryba, Sprendimas</w:t>
      </w:r>
    </w:p>
    <w:p w14:paraId="3EC785A4" w14:textId="77777777" w:rsidR="00A47BE4" w:rsidRDefault="000E7CA2">
      <w:pPr>
        <w:jc w:val="both"/>
      </w:pPr>
      <w:r>
        <w:rPr>
          <w:sz w:val="20"/>
        </w:rPr>
        <w:t xml:space="preserve">Nr. </w:t>
      </w:r>
      <w:hyperlink r:id="rId47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Cs/>
          <w:sz w:val="20"/>
        </w:rPr>
        <w:t>, 2019-08-22, paskelbta TAR 2019-08-26, i. k. 2019-13444</w:t>
      </w:r>
    </w:p>
    <w:p w14:paraId="3EC785A5" w14:textId="77777777" w:rsidR="00A47BE4" w:rsidRDefault="000E7CA2">
      <w:pPr>
        <w:jc w:val="both"/>
      </w:pPr>
      <w:r>
        <w:rPr>
          <w:sz w:val="20"/>
        </w:rPr>
        <w:t>Dėl Savivaldybės tarybos 2011 m. gruodžio 15 d. sprendimo Nr.1-12-4 „Dėl keleivių vežimo reguliariais reisais vietinio (miesto) susisiekimo maršrutais bilietų kainų nustatymo, Savivaldybės tarybos 2008 m. lapkričio 27 d. sprendimo Nr. 1-26-19 1, 2, 3, 5, 6 punktų ir 2009 m. balandžio 29 d. sprendimo Nr. 1-32-12 pripažinimo netekusiais galios“ pakeitimo</w:t>
      </w:r>
    </w:p>
    <w:p w14:paraId="3EC785A6" w14:textId="77777777" w:rsidR="00A47BE4" w:rsidRDefault="00A47BE4">
      <w:pPr>
        <w:jc w:val="both"/>
        <w:rPr>
          <w:sz w:val="20"/>
        </w:rPr>
      </w:pPr>
    </w:p>
    <w:p w14:paraId="3EC785A7" w14:textId="77777777" w:rsidR="00A47BE4" w:rsidRDefault="000E7CA2">
      <w:pPr>
        <w:jc w:val="both"/>
      </w:pPr>
      <w:r>
        <w:rPr>
          <w:sz w:val="20"/>
        </w:rPr>
        <w:t>4.</w:t>
      </w:r>
    </w:p>
    <w:p w14:paraId="3EC785A8" w14:textId="77777777" w:rsidR="00A47BE4" w:rsidRDefault="000E7CA2">
      <w:pPr>
        <w:jc w:val="both"/>
      </w:pPr>
      <w:r>
        <w:rPr>
          <w:sz w:val="20"/>
        </w:rPr>
        <w:t>Panevėžio miesto savivaldybės taryba, Sprendimas</w:t>
      </w:r>
    </w:p>
    <w:p w14:paraId="3EC785A9" w14:textId="77777777" w:rsidR="00A47BE4" w:rsidRDefault="000E7CA2">
      <w:pPr>
        <w:jc w:val="both"/>
      </w:pPr>
      <w:r>
        <w:rPr>
          <w:sz w:val="20"/>
        </w:rPr>
        <w:t xml:space="preserve">Nr. </w:t>
      </w:r>
      <w:hyperlink r:id="rId48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1-211</w:t>
        </w:r>
      </w:hyperlink>
      <w:r>
        <w:rPr>
          <w:rFonts w:eastAsia="MS Mincho"/>
          <w:iCs/>
          <w:sz w:val="20"/>
        </w:rPr>
        <w:t>, 2021-07-01, paskelbta TAR 2021-07-01, i. k. 2021-15024</w:t>
      </w:r>
    </w:p>
    <w:p w14:paraId="3EC785AA" w14:textId="77777777" w:rsidR="00A47BE4" w:rsidRDefault="000E7CA2">
      <w:pPr>
        <w:jc w:val="both"/>
      </w:pPr>
      <w:r>
        <w:rPr>
          <w:sz w:val="20"/>
        </w:rPr>
        <w:t>Dėl Savivaldybės tarybos 2011 m. gruodžio 15 d. sprendimo Nr. 1-12-4 „Dėl Keleivių vežimo reguliariais reisais vietinio (miesto) susisiekimo maršrutais bilietų kainų nustatymo, Savivaldybės tarybos 2008 m. lapkričio 27 d. sprendimo Nr. 1-26-19 1, 2, 3, 5, 6 punktų ir 2009 m. balandžio 29 d. sprendimo Nr. 1-32-12 pripažinimo netekusiais galios“ pakeitimo</w:t>
      </w:r>
    </w:p>
    <w:p w14:paraId="3EC785AB" w14:textId="77777777" w:rsidR="00A47BE4" w:rsidRDefault="00A47BE4">
      <w:pPr>
        <w:jc w:val="both"/>
        <w:rPr>
          <w:sz w:val="20"/>
        </w:rPr>
      </w:pPr>
    </w:p>
    <w:p w14:paraId="3EC785AC" w14:textId="77777777" w:rsidR="00A47BE4" w:rsidRDefault="000E7CA2">
      <w:pPr>
        <w:jc w:val="both"/>
      </w:pPr>
      <w:r>
        <w:rPr>
          <w:sz w:val="20"/>
        </w:rPr>
        <w:t>5.</w:t>
      </w:r>
    </w:p>
    <w:p w14:paraId="3EC785AD" w14:textId="77777777" w:rsidR="00A47BE4" w:rsidRDefault="000E7CA2">
      <w:pPr>
        <w:jc w:val="both"/>
      </w:pPr>
      <w:r>
        <w:rPr>
          <w:sz w:val="20"/>
        </w:rPr>
        <w:t>Panevėžio miesto savivaldybės taryba, Sprendimas</w:t>
      </w:r>
    </w:p>
    <w:p w14:paraId="3EC785AE" w14:textId="77777777" w:rsidR="00A47BE4" w:rsidRDefault="000E7CA2">
      <w:pPr>
        <w:jc w:val="both"/>
      </w:pPr>
      <w:r>
        <w:rPr>
          <w:sz w:val="20"/>
        </w:rPr>
        <w:t xml:space="preserve">Nr. </w:t>
      </w:r>
      <w:hyperlink r:id="rId49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1-325</w:t>
        </w:r>
      </w:hyperlink>
      <w:r>
        <w:rPr>
          <w:rFonts w:eastAsia="MS Mincho"/>
          <w:iCs/>
          <w:sz w:val="20"/>
        </w:rPr>
        <w:t>, 2022-09-22, paskelbta TAR 2022-09-22, i. k. 2022-19355</w:t>
      </w:r>
    </w:p>
    <w:p w14:paraId="3EC785AF" w14:textId="77777777" w:rsidR="00A47BE4" w:rsidRDefault="000E7CA2">
      <w:pPr>
        <w:jc w:val="both"/>
      </w:pPr>
      <w:r>
        <w:rPr>
          <w:sz w:val="20"/>
        </w:rPr>
        <w:t>Dėl savivaldybės tarybos 2011 m. gruodžio 15 d. sprendimo Nr. 1-12-4 „Dėl keleivių vežimo reguliariais reisais vietinio (miesto) susisiekimo maršrutais bilietų kainų nustatymo, savivaldybės tarybos 2008 m. lapkričio 27 d. sprendimo Nr. 1-26-19 1, 2, 3, 5, 6 punktų ir 2009 m. balandžio 29 d. sprendimo Nr. 1-32-12 pripažinimo netekusiais galios“ pakeitimo</w:t>
      </w:r>
    </w:p>
    <w:p w14:paraId="3EC785B0" w14:textId="77777777" w:rsidR="00A47BE4" w:rsidRDefault="00A47BE4">
      <w:pPr>
        <w:jc w:val="both"/>
        <w:rPr>
          <w:sz w:val="20"/>
        </w:rPr>
      </w:pPr>
    </w:p>
    <w:p w14:paraId="3EC785B1" w14:textId="77777777" w:rsidR="00A47BE4" w:rsidRDefault="00A47BE4">
      <w:pPr>
        <w:widowControl w:val="0"/>
        <w:rPr>
          <w:snapToGrid w:val="0"/>
        </w:rPr>
      </w:pPr>
    </w:p>
    <w:sectPr w:rsidR="00A47BE4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7" w:h="16840" w:code="9"/>
      <w:pgMar w:top="1134" w:right="567" w:bottom="1134" w:left="1701" w:header="709" w:footer="0" w:gutter="0"/>
      <w:paperSrc w:first="15" w:other="15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785B6" w14:textId="77777777" w:rsidR="000E2519" w:rsidRDefault="000E2519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3EC785B7" w14:textId="77777777" w:rsidR="000E2519" w:rsidRDefault="000E2519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785BC" w14:textId="77777777" w:rsidR="00A47BE4" w:rsidRDefault="000E7CA2">
    <w:pPr>
      <w:framePr w:wrap="auto" w:vAnchor="text" w:hAnchor="margin" w:xAlign="outside" w:y="1"/>
      <w:tabs>
        <w:tab w:val="center" w:pos="4320"/>
        <w:tab w:val="right" w:pos="864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  <w:p w14:paraId="3EC785BD" w14:textId="77777777" w:rsidR="00A47BE4" w:rsidRDefault="00A47BE4">
    <w:pPr>
      <w:tabs>
        <w:tab w:val="center" w:pos="4320"/>
        <w:tab w:val="right" w:pos="8640"/>
      </w:tabs>
      <w:ind w:right="360" w:firstLine="36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785BE" w14:textId="77777777" w:rsidR="00A47BE4" w:rsidRDefault="00A47BE4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785C0" w14:textId="77777777" w:rsidR="00A47BE4" w:rsidRDefault="00A47BE4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785B4" w14:textId="77777777" w:rsidR="000E2519" w:rsidRDefault="000E2519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3EC785B5" w14:textId="77777777" w:rsidR="000E2519" w:rsidRDefault="000E2519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785B8" w14:textId="77777777" w:rsidR="00A47BE4" w:rsidRDefault="000E7CA2">
    <w:pPr>
      <w:framePr w:wrap="auto" w:vAnchor="text" w:hAnchor="margin" w:xAlign="center" w:y="1"/>
      <w:tabs>
        <w:tab w:val="center" w:pos="4320"/>
        <w:tab w:val="right" w:pos="864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end"/>
    </w:r>
  </w:p>
  <w:p w14:paraId="3EC785B9" w14:textId="77777777" w:rsidR="00A47BE4" w:rsidRDefault="00A47BE4">
    <w:pPr>
      <w:tabs>
        <w:tab w:val="center" w:pos="4320"/>
        <w:tab w:val="right" w:pos="8640"/>
      </w:tabs>
      <w:ind w:right="360" w:firstLine="36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785BA" w14:textId="77777777" w:rsidR="00A47BE4" w:rsidRDefault="000E7CA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A1234">
      <w:rPr>
        <w:noProof/>
      </w:rPr>
      <w:t>3</w:t>
    </w:r>
    <w:r>
      <w:fldChar w:fldCharType="end"/>
    </w:r>
  </w:p>
  <w:p w14:paraId="3EC785BB" w14:textId="77777777" w:rsidR="00A47BE4" w:rsidRDefault="00A47BE4">
    <w:pPr>
      <w:tabs>
        <w:tab w:val="center" w:pos="4320"/>
        <w:tab w:val="right" w:pos="8640"/>
      </w:tabs>
      <w:ind w:right="36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785BF" w14:textId="77777777" w:rsidR="00A47BE4" w:rsidRDefault="00A47BE4">
    <w:pPr>
      <w:tabs>
        <w:tab w:val="center" w:pos="4320"/>
        <w:tab w:val="right" w:pos="8640"/>
      </w:tabs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E9"/>
    <w:rsid w:val="00071BE9"/>
    <w:rsid w:val="000E2519"/>
    <w:rsid w:val="000E7CA2"/>
    <w:rsid w:val="001345AA"/>
    <w:rsid w:val="00A47BE4"/>
    <w:rsid w:val="00B151C3"/>
    <w:rsid w:val="00B725FD"/>
    <w:rsid w:val="00BA1234"/>
    <w:rsid w:val="00E7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C784F5"/>
  <w15:docId w15:val="{01CDE6CF-2BFD-488D-A7A1-76CFEAFE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-tar.lt/portal/legalAct.html?documentId=47165160d2fb11e98c12b3138b15576c" TargetMode="External"/><Relationship Id="rId18" Type="http://schemas.openxmlformats.org/officeDocument/2006/relationships/hyperlink" Target="https://www.e-tar.lt/portal/legalAct.html?documentId=73bbb6d0c59d11e9840ec0427c781bac" TargetMode="External"/><Relationship Id="rId26" Type="http://schemas.openxmlformats.org/officeDocument/2006/relationships/hyperlink" Target="https://www.e-tar.lt/portal/legalAct.html?documentId=47165160d2fb11e98c12b3138b15576c" TargetMode="External"/><Relationship Id="rId39" Type="http://schemas.openxmlformats.org/officeDocument/2006/relationships/hyperlink" Target="https://www.e-tar.lt/portal/legalAct.html?documentId=036823c03a7311edbc04912defe897d1" TargetMode="External"/><Relationship Id="rId21" Type="http://schemas.openxmlformats.org/officeDocument/2006/relationships/hyperlink" Target="https://www.e-tar.lt/portal/legalAct.html?documentId=47165160d2fb11e98c12b3138b15576c" TargetMode="External"/><Relationship Id="rId34" Type="http://schemas.openxmlformats.org/officeDocument/2006/relationships/hyperlink" Target="https://www.e-tar.lt/portal/legalAct.html?documentId=47165160d2fb11e98c12b3138b15576c" TargetMode="External"/><Relationship Id="rId42" Type="http://schemas.openxmlformats.org/officeDocument/2006/relationships/hyperlink" Target="https://www.e-tar.lt/portal/legalAct.html?documentId=89a48160da5f11eb9f09e7df20500045" TargetMode="External"/><Relationship Id="rId47" Type="http://schemas.openxmlformats.org/officeDocument/2006/relationships/hyperlink" Target="https://www.e-tar.lt/portal/legalAct.html?documentId=73bbb6d0c59d11e9840ec0427c781bac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hyperlink" Target="https://www.e-tar.lt/portal/lt/legalAct/TAR.D0CD0966D67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-tar.lt/portal/legalAct.html?documentId=73bbb6d0c59d11e9840ec0427c781bac" TargetMode="External"/><Relationship Id="rId29" Type="http://schemas.openxmlformats.org/officeDocument/2006/relationships/hyperlink" Target="https://www.e-tar.lt/portal/legalAct.html?documentId=47165160d2fb11e98c12b3138b15576c" TargetMode="External"/><Relationship Id="rId11" Type="http://schemas.openxmlformats.org/officeDocument/2006/relationships/hyperlink" Target="https://www.e-tar.lt/portal/legalAct.html?documentId=73bbb6d0c59d11e9840ec0427c781bac" TargetMode="External"/><Relationship Id="rId24" Type="http://schemas.openxmlformats.org/officeDocument/2006/relationships/hyperlink" Target="https://www.e-tar.lt/portal/legalAct.html?documentId=47165160d2fb11e98c12b3138b15576c" TargetMode="External"/><Relationship Id="rId32" Type="http://schemas.openxmlformats.org/officeDocument/2006/relationships/hyperlink" Target="https://www.e-tar.lt/portal/legalAct.html?documentId=47165160d2fb11e98c12b3138b15576c" TargetMode="External"/><Relationship Id="rId37" Type="http://schemas.openxmlformats.org/officeDocument/2006/relationships/hyperlink" Target="https://www.e-tar.lt/portal/legalAct.html?documentId=73bbb6d0c59d11e9840ec0427c781bac" TargetMode="External"/><Relationship Id="rId40" Type="http://schemas.openxmlformats.org/officeDocument/2006/relationships/hyperlink" Target="https://www.e-tar.lt/portal/legalAct.html?documentId=89a48160da5f11eb9f09e7df20500045" TargetMode="External"/><Relationship Id="rId45" Type="http://schemas.openxmlformats.org/officeDocument/2006/relationships/hyperlink" Target="https://www.e-tar.lt/portal/legalAct.html?documentId=SAV.493680" TargetMode="External"/><Relationship Id="rId53" Type="http://schemas.openxmlformats.org/officeDocument/2006/relationships/footer" Target="footer2.xml"/><Relationship Id="rId5" Type="http://schemas.openxmlformats.org/officeDocument/2006/relationships/endnotes" Target="endnotes.xml"/><Relationship Id="rId19" Type="http://schemas.openxmlformats.org/officeDocument/2006/relationships/hyperlink" Target="https://www.e-tar.lt/portal/lt/legalAct/TAR.033D686E8F1B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-tar.lt/portal/lt/legalAct/TAR.CF599A1A6DD5" TargetMode="External"/><Relationship Id="rId14" Type="http://schemas.openxmlformats.org/officeDocument/2006/relationships/hyperlink" Target="https://www.e-tar.lt/portal/legalAct.html?documentId=47165160d2fb11e98c12b3138b15576c" TargetMode="External"/><Relationship Id="rId22" Type="http://schemas.openxmlformats.org/officeDocument/2006/relationships/hyperlink" Target="https://www.e-tar.lt/portal/legalAct.html?documentId=47165160d2fb11e98c12b3138b15576c" TargetMode="External"/><Relationship Id="rId27" Type="http://schemas.openxmlformats.org/officeDocument/2006/relationships/hyperlink" Target="https://www.e-tar.lt/portal/legalAct.html?documentId=73bbb6d0c59d11e9840ec0427c781bac" TargetMode="External"/><Relationship Id="rId30" Type="http://schemas.openxmlformats.org/officeDocument/2006/relationships/hyperlink" Target="https://www.e-tar.lt/portal/legalAct.html?documentId=47165160d2fb11e98c12b3138b15576c" TargetMode="External"/><Relationship Id="rId35" Type="http://schemas.openxmlformats.org/officeDocument/2006/relationships/hyperlink" Target="https://www.e-tar.lt/portal/legalAct.html?documentId=73bbb6d0c59d11e9840ec0427c781bac" TargetMode="External"/><Relationship Id="rId43" Type="http://schemas.openxmlformats.org/officeDocument/2006/relationships/hyperlink" Target="https://www.e-tar.lt/portal/legalAct.html?documentId=47165160d2fb11e98c12b3138b15576c" TargetMode="External"/><Relationship Id="rId48" Type="http://schemas.openxmlformats.org/officeDocument/2006/relationships/hyperlink" Target="https://www.e-tar.lt/portal/legalAct.html?documentId=89a48160da5f11eb9f09e7df20500045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e-tar.lt/portal/lt/legalAct/TAR.10AE4E66691A" TargetMode="External"/><Relationship Id="rId51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s://www.e-tar.lt/portal/legalAct.html?documentId=47165160d2fb11e98c12b3138b15576c" TargetMode="External"/><Relationship Id="rId17" Type="http://schemas.openxmlformats.org/officeDocument/2006/relationships/hyperlink" Target="https://www.e-tar.lt/portal/legalAct.html?documentId=47165160d2fb11e98c12b3138b15576c" TargetMode="External"/><Relationship Id="rId25" Type="http://schemas.openxmlformats.org/officeDocument/2006/relationships/hyperlink" Target="https://www.e-tar.lt/portal/legalAct.html?documentId=73bbb6d0c59d11e9840ec0427c781bac" TargetMode="External"/><Relationship Id="rId33" Type="http://schemas.openxmlformats.org/officeDocument/2006/relationships/hyperlink" Target="https://www.e-tar.lt/portal/legalAct.html?documentId=73bbb6d0c59d11e9840ec0427c781bac" TargetMode="External"/><Relationship Id="rId38" Type="http://schemas.openxmlformats.org/officeDocument/2006/relationships/hyperlink" Target="https://www.e-tar.lt/portal/legalAct.html?documentId=47165160d2fb11e98c12b3138b15576c" TargetMode="External"/><Relationship Id="rId46" Type="http://schemas.openxmlformats.org/officeDocument/2006/relationships/hyperlink" Target="https://www.e-tar.lt/portal/legalAct.html?documentId=47165160d2fb11e98c12b3138b15576c" TargetMode="External"/><Relationship Id="rId20" Type="http://schemas.openxmlformats.org/officeDocument/2006/relationships/hyperlink" Target="https://www.e-tar.lt/portal/legalAct.html?documentId=73bbb6d0c59d11e9840ec0427c781bac" TargetMode="External"/><Relationship Id="rId41" Type="http://schemas.openxmlformats.org/officeDocument/2006/relationships/hyperlink" Target="https://www.e-tar.lt/portal/legalAct.html?documentId=89a48160da5f11eb9f09e7df20500045" TargetMode="External"/><Relationship Id="rId54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www.e-tar.lt/portal/legalAct.html?documentId=47165160d2fb11e98c12b3138b15576c" TargetMode="External"/><Relationship Id="rId23" Type="http://schemas.openxmlformats.org/officeDocument/2006/relationships/hyperlink" Target="https://www.e-tar.lt/portal/legalAct.html?documentId=47165160d2fb11e98c12b3138b15576c" TargetMode="External"/><Relationship Id="rId28" Type="http://schemas.openxmlformats.org/officeDocument/2006/relationships/hyperlink" Target="https://www.e-tar.lt/portal/legalAct.html?documentId=73bbb6d0c59d11e9840ec0427c781bac" TargetMode="External"/><Relationship Id="rId36" Type="http://schemas.openxmlformats.org/officeDocument/2006/relationships/hyperlink" Target="https://www.e-tar.lt/portal/legalAct.html?documentId=47165160d2fb11e98c12b3138b15576c" TargetMode="External"/><Relationship Id="rId49" Type="http://schemas.openxmlformats.org/officeDocument/2006/relationships/hyperlink" Target="https://www.e-tar.lt/portal/legalAct.html?documentId=036823c03a7311edbc04912defe897d1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e-tar.lt/portal/lt/legalAct/TAR.65AD818F5F9C" TargetMode="External"/><Relationship Id="rId31" Type="http://schemas.openxmlformats.org/officeDocument/2006/relationships/hyperlink" Target="https://www.e-tar.lt/portal/legalAct.html?documentId=47165160d2fb11e98c12b3138b15576c" TargetMode="External"/><Relationship Id="rId44" Type="http://schemas.openxmlformats.org/officeDocument/2006/relationships/hyperlink" Target="https://www.e-tar.lt/portal/legalAct.html?documentId=47165160d2fb11e98c12b3138b15576c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1628</Words>
  <Characters>14888</Characters>
  <Application>Microsoft Office Word</Application>
  <DocSecurity>4</DocSecurity>
  <Lines>124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16484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Nadiezda</dc:creator>
  <cp:lastModifiedBy>Diana Brazdžiunienė</cp:lastModifiedBy>
  <cp:revision>2</cp:revision>
  <cp:lastPrinted>2011-12-19T07:23:00Z</cp:lastPrinted>
  <dcterms:created xsi:type="dcterms:W3CDTF">2023-06-08T11:24:00Z</dcterms:created>
  <dcterms:modified xsi:type="dcterms:W3CDTF">2023-06-08T11:24:00Z</dcterms:modified>
</cp:coreProperties>
</file>