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6E387FD2" w:rsidR="006539FD" w:rsidRDefault="006539FD" w:rsidP="00CC0DF0">
      <w:pPr>
        <w:tabs>
          <w:tab w:val="left" w:pos="0"/>
        </w:tabs>
        <w:jc w:val="center"/>
        <w:rPr>
          <w:b/>
        </w:rPr>
      </w:pPr>
      <w:bookmarkStart w:id="0" w:name="_GoBack"/>
      <w:bookmarkEnd w:id="0"/>
      <w:r w:rsidRPr="00B332F8">
        <w:rPr>
          <w:b/>
        </w:rPr>
        <w:t>AIŠKINAMASIS RAŠTAS</w:t>
      </w:r>
    </w:p>
    <w:p w14:paraId="088C7D73" w14:textId="77777777" w:rsidR="002A6898" w:rsidRDefault="002A6898" w:rsidP="00CC0DF0">
      <w:pPr>
        <w:tabs>
          <w:tab w:val="left" w:pos="0"/>
        </w:tabs>
        <w:jc w:val="center"/>
        <w:rPr>
          <w:b/>
        </w:rPr>
      </w:pPr>
    </w:p>
    <w:p w14:paraId="1CF75C14" w14:textId="026F2E5F" w:rsidR="002A6222" w:rsidRPr="00E23D66" w:rsidRDefault="0021258E" w:rsidP="002A6222">
      <w:pPr>
        <w:jc w:val="center"/>
        <w:rPr>
          <w:b/>
        </w:rPr>
      </w:pPr>
      <w:r w:rsidRPr="0061607E">
        <w:rPr>
          <w:b/>
          <w:color w:val="000000"/>
          <w:shd w:val="clear" w:color="auto" w:fill="FFFFFF"/>
        </w:rPr>
        <w:t xml:space="preserve">DĖL </w:t>
      </w:r>
      <w:r w:rsidR="00D736F0">
        <w:rPr>
          <w:b/>
          <w:color w:val="000000"/>
          <w:shd w:val="clear" w:color="auto" w:fill="FFFFFF"/>
        </w:rPr>
        <w:t xml:space="preserve">  </w:t>
      </w:r>
      <w:r w:rsidR="002A6222" w:rsidRPr="00CC7DE3">
        <w:rPr>
          <w:b/>
        </w:rPr>
        <w:t xml:space="preserve">MAKSIMALIŲ SOCIALINĖS PRIEŽIŪROS IR SOCIALINĖS </w:t>
      </w:r>
      <w:r w:rsidR="002A6222" w:rsidRPr="00A62E18">
        <w:rPr>
          <w:b/>
        </w:rPr>
        <w:t>GLOBOS PASLAUGŲ IŠLAIDŲ FINANSAVIMO PANEVĖŽIO MIESTO GYVENTOJAMS DYDŽIŲ NUSTATYMO</w:t>
      </w:r>
      <w:r w:rsidR="002A6222" w:rsidRPr="00CC7DE3">
        <w:rPr>
          <w:b/>
        </w:rPr>
        <w:t xml:space="preserve"> </w:t>
      </w:r>
      <w:r w:rsidR="002A6222" w:rsidRPr="00ED336A">
        <w:rPr>
          <w:b/>
        </w:rPr>
        <w:t>IR SAVIVALDYBĖS TARYBOS 20</w:t>
      </w:r>
      <w:r w:rsidR="002A6222">
        <w:rPr>
          <w:b/>
        </w:rPr>
        <w:t>22</w:t>
      </w:r>
      <w:r w:rsidR="002A6222" w:rsidRPr="00ED336A">
        <w:rPr>
          <w:b/>
        </w:rPr>
        <w:t xml:space="preserve"> M.</w:t>
      </w:r>
      <w:r w:rsidR="002A6222">
        <w:rPr>
          <w:b/>
        </w:rPr>
        <w:t xml:space="preserve"> RUGPJŪČIO 31</w:t>
      </w:r>
      <w:r w:rsidR="002A6222" w:rsidRPr="00ED336A">
        <w:rPr>
          <w:b/>
        </w:rPr>
        <w:t xml:space="preserve"> D. SPRENDIMO NR. 1-</w:t>
      </w:r>
      <w:r w:rsidR="002A6222">
        <w:rPr>
          <w:b/>
        </w:rPr>
        <w:t>298</w:t>
      </w:r>
      <w:r w:rsidR="002A6222" w:rsidRPr="00ED336A">
        <w:rPr>
          <w:b/>
        </w:rPr>
        <w:t xml:space="preserve"> PRIPAŽINIMO NETEKUSIU GALIOS</w:t>
      </w:r>
    </w:p>
    <w:p w14:paraId="77C4EA45" w14:textId="70088617" w:rsidR="00B42A26" w:rsidRPr="0061607E" w:rsidRDefault="00D736F0" w:rsidP="00B42A26">
      <w:pPr>
        <w:jc w:val="center"/>
        <w:rPr>
          <w:b/>
          <w:color w:val="000000"/>
          <w:shd w:val="clear" w:color="auto" w:fill="FFFFFF"/>
        </w:rPr>
      </w:pPr>
      <w:r>
        <w:rPr>
          <w:b/>
          <w:color w:val="000000"/>
          <w:shd w:val="clear" w:color="auto" w:fill="FFFFFF"/>
        </w:rPr>
        <w:t xml:space="preserve">     </w:t>
      </w:r>
    </w:p>
    <w:p w14:paraId="7D989DD2" w14:textId="77777777" w:rsidR="0021258E" w:rsidRDefault="0021258E" w:rsidP="00B42A26">
      <w:pPr>
        <w:jc w:val="center"/>
        <w:rPr>
          <w:b/>
        </w:rPr>
      </w:pPr>
    </w:p>
    <w:p w14:paraId="77C4EA46" w14:textId="13F810F4" w:rsidR="006539FD" w:rsidRPr="00B332F8" w:rsidRDefault="00F56BB8" w:rsidP="001352EF">
      <w:pPr>
        <w:tabs>
          <w:tab w:val="left" w:pos="0"/>
        </w:tabs>
        <w:jc w:val="center"/>
      </w:pPr>
      <w:r w:rsidRPr="00B332F8">
        <w:t>20</w:t>
      </w:r>
      <w:r w:rsidR="0078280A">
        <w:t>2</w:t>
      </w:r>
      <w:r w:rsidR="00782050">
        <w:t>3</w:t>
      </w:r>
      <w:r w:rsidRPr="00B332F8">
        <w:t xml:space="preserve"> m. </w:t>
      </w:r>
      <w:r w:rsidR="004231B5">
        <w:t xml:space="preserve">birželio </w:t>
      </w:r>
      <w:r w:rsidR="00D736F0">
        <w:t xml:space="preserve"> </w:t>
      </w:r>
      <w:r w:rsidR="004231B5">
        <w:t>6</w:t>
      </w:r>
      <w:r w:rsidR="00D736F0">
        <w:t xml:space="preserve"> </w:t>
      </w:r>
      <w:r w:rsidR="0021258E">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7095F" w14:textId="54C56C72" w:rsidR="00C85359" w:rsidRDefault="00AB12CF" w:rsidP="00AB12CF">
      <w:pPr>
        <w:spacing w:line="360" w:lineRule="auto"/>
        <w:jc w:val="both"/>
      </w:pPr>
      <w:r>
        <w:rPr>
          <w:b/>
        </w:rPr>
        <w:t xml:space="preserve">            </w:t>
      </w:r>
      <w:r w:rsidR="00D83A57" w:rsidRPr="00AB12CF">
        <w:rPr>
          <w:b/>
        </w:rPr>
        <w:t>1.</w:t>
      </w:r>
      <w:r w:rsidR="00A00395" w:rsidRPr="00AB12CF">
        <w:rPr>
          <w:b/>
        </w:rPr>
        <w:t xml:space="preserve"> </w:t>
      </w:r>
      <w:r w:rsidR="00D736F0" w:rsidRPr="00AB12CF">
        <w:rPr>
          <w:b/>
        </w:rPr>
        <w:t>Sprendimo projekto tikslai ir uždaviniai</w:t>
      </w:r>
      <w:r w:rsidR="00E53864" w:rsidRPr="00AB12CF">
        <w:rPr>
          <w:b/>
        </w:rPr>
        <w:t>:</w:t>
      </w:r>
      <w:r w:rsidR="00E53864" w:rsidRPr="00B332F8">
        <w:t xml:space="preserve"> </w:t>
      </w:r>
      <w:r w:rsidRPr="00AB12CF">
        <w:rPr>
          <w:i/>
          <w:iCs/>
        </w:rPr>
        <w:t xml:space="preserve">Tikslas </w:t>
      </w:r>
      <w:r>
        <w:t xml:space="preserve">- </w:t>
      </w:r>
      <w:r w:rsidRPr="00AB12CF">
        <w:t xml:space="preserve">įgyvendinti Lietuvos Respublikos vyriausybės 2006m. spalio 10 d. nutarimu Nr. 978 „Dėl socialinių paslaugų finansavimo ir lėšų apskaičiavimo metodikos patvirtinimo“ 32 punktu </w:t>
      </w:r>
      <w:r w:rsidRPr="00AB12CF">
        <w:rPr>
          <w:color w:val="000000"/>
        </w:rPr>
        <w:t>„Savivaldybė nustato maksimalų socialinės globos ir socialinės priežiūros paslaugų išlaidų finansavimo savo teritorijos gyventojams dydį“ nustatytas nuostatas.</w:t>
      </w:r>
      <w:r>
        <w:rPr>
          <w:color w:val="000000"/>
        </w:rPr>
        <w:t xml:space="preserve"> </w:t>
      </w:r>
      <w:r w:rsidRPr="00AB12CF">
        <w:rPr>
          <w:bCs/>
          <w:i/>
          <w:iCs/>
        </w:rPr>
        <w:t xml:space="preserve">Uždavinys </w:t>
      </w:r>
      <w:r w:rsidRPr="003B05CE">
        <w:rPr>
          <w:bCs/>
          <w:i/>
          <w:iCs/>
        </w:rPr>
        <w:t>-</w:t>
      </w:r>
      <w:r>
        <w:rPr>
          <w:color w:val="000000"/>
        </w:rPr>
        <w:t xml:space="preserve"> </w:t>
      </w:r>
      <w:r w:rsidRPr="003B05CE">
        <w:rPr>
          <w:color w:val="000000"/>
        </w:rPr>
        <w:t>nustatyti Savivaldybės biudžeto už socialinės priežiūros ir socialinės globos paslaugų išlaidų paslaugų maksimalų finansavimo dydį</w:t>
      </w:r>
      <w:r w:rsidRPr="003B05CE">
        <w:t xml:space="preserve"> Panevėžio miesto gyventojams</w:t>
      </w:r>
      <w:r>
        <w:t>.</w:t>
      </w:r>
    </w:p>
    <w:p w14:paraId="22B7C6AC" w14:textId="77777777" w:rsidR="008B4925" w:rsidRDefault="00D83A57" w:rsidP="008B4925">
      <w:pPr>
        <w:spacing w:line="360" w:lineRule="auto"/>
        <w:ind w:firstLine="720"/>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r w:rsidR="008B4925" w:rsidRPr="00E23D66">
        <w:t>Savivaldybės tarybos 20</w:t>
      </w:r>
      <w:r w:rsidR="008B4925">
        <w:t>22</w:t>
      </w:r>
      <w:r w:rsidR="008B4925" w:rsidRPr="00E23D66">
        <w:t xml:space="preserve"> m. </w:t>
      </w:r>
      <w:r w:rsidR="008B4925">
        <w:t>rugpjūčio 31</w:t>
      </w:r>
      <w:r w:rsidR="008B4925" w:rsidRPr="00E23D66">
        <w:t xml:space="preserve"> d. sprendimu Nr. 1-</w:t>
      </w:r>
      <w:r w:rsidR="008B4925">
        <w:t>298</w:t>
      </w:r>
      <w:r w:rsidR="008B4925" w:rsidRPr="00E23D66">
        <w:t xml:space="preserve"> „Dėl maksimal</w:t>
      </w:r>
      <w:r w:rsidR="008B4925">
        <w:t>ių socialinės priežiūros ir socialinės</w:t>
      </w:r>
      <w:r w:rsidR="008B4925" w:rsidRPr="00E23D66">
        <w:t xml:space="preserve"> globos išlaidų finansavimo dydžio Panevėžio miesto teritorijos gyventojui patvirtinimo ir savivaldybės tarybos 2019 m. g</w:t>
      </w:r>
      <w:r w:rsidR="008B4925">
        <w:t>ruodžio 19</w:t>
      </w:r>
      <w:r w:rsidR="008B4925" w:rsidRPr="00E23D66">
        <w:t xml:space="preserve"> d. sprendimo Nr. 1-</w:t>
      </w:r>
      <w:r w:rsidR="008B4925">
        <w:t>486</w:t>
      </w:r>
      <w:r w:rsidR="008B4925" w:rsidRPr="00E23D66">
        <w:t xml:space="preserve"> pripažinimo netekusiu galios“ </w:t>
      </w:r>
      <w:r w:rsidR="008B4925">
        <w:t xml:space="preserve">(toliau - Sprendimas dėl maksimalių dydžių) </w:t>
      </w:r>
      <w:r w:rsidR="008B4925" w:rsidRPr="00E23D66">
        <w:t xml:space="preserve">buvo patvirtinti maksimalūs </w:t>
      </w:r>
      <w:r w:rsidR="008B4925">
        <w:t>socialinės priežiūros ir socialinės globos paslaugų</w:t>
      </w:r>
      <w:r w:rsidR="008B4925" w:rsidRPr="00E23D66">
        <w:t xml:space="preserve">  išlaidų finansavimo dydžiai</w:t>
      </w:r>
      <w:r w:rsidR="008B4925">
        <w:t xml:space="preserve">. </w:t>
      </w:r>
    </w:p>
    <w:p w14:paraId="318ACD9C" w14:textId="7126C1BE" w:rsidR="00AA299B" w:rsidRDefault="008B4925" w:rsidP="008B4925">
      <w:pPr>
        <w:spacing w:line="360" w:lineRule="auto"/>
        <w:ind w:firstLine="720"/>
        <w:jc w:val="both"/>
      </w:pPr>
      <w:r>
        <w:rPr>
          <w:color w:val="000000"/>
        </w:rPr>
        <w:t>Nuo Sprendimo dėl maksimalių dydžių priėmimo atsirado naujos paslaugos, išaugo paslaugų kainos, todėl reikalinga tikslinti maksimalius socialinės priežiūros ir socialinės globos išlaidų finansavimo dydžius, keičiant, t. y. priimant naują sprendimą, o Sprendimą dėl maksimalių dydžių siūloma pripažinti netekusiu galios.</w:t>
      </w:r>
    </w:p>
    <w:p w14:paraId="77C4EA4D" w14:textId="34DE3BE3" w:rsidR="00D83A57" w:rsidRDefault="00D83A57" w:rsidP="00C85359">
      <w:pPr>
        <w:tabs>
          <w:tab w:val="left" w:pos="0"/>
        </w:tabs>
        <w:spacing w:line="360" w:lineRule="auto"/>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r w:rsidR="008B4925" w:rsidRPr="00E23D66">
        <w:rPr>
          <w:bCs/>
        </w:rPr>
        <w:t>Tuo atveju, jei asmeniui nustatytas socialinių paslaugų poreikis socialinės paslaugos asmeniui finansuojamos iš asmens ir Savivaldybės ar Valstybės  biudžeto lėšų.  K</w:t>
      </w:r>
      <w:r w:rsidR="008B4925" w:rsidRPr="00E23D66">
        <w:rPr>
          <w:rFonts w:eastAsia="Calibri"/>
          <w:bCs/>
        </w:rPr>
        <w:t>onkrečiam asmeniui teikiamos socialinių paslaugų išlaidų finansavimo dydis priklauso</w:t>
      </w:r>
      <w:r w:rsidR="008B4925" w:rsidRPr="00E23D66">
        <w:rPr>
          <w:rFonts w:eastAsia="Calibri"/>
        </w:rPr>
        <w:t xml:space="preserve"> nuo asmens finansinių galimybių mokėti už socialines paslaugas, įvertintų vadovaujantis</w:t>
      </w:r>
      <w:r w:rsidR="008B4925" w:rsidRPr="00E23D66">
        <w:t xml:space="preserve"> Panevėžio miesto savivaldybės mokėjimo už socialines paslaugas tvarkos aprašu, patvirtintu Savivaldybės tarybos 2015 m. vasario 23 d. sprendimu Nr. 1-34 „Dėl mokėjimo už socialines paslaugas tvarkos aprašo patvirtinimo ir savivaldybės tarybos 2010 m. rugsėjo 28 d. sprendimo Nr. 1-60-13 1 punkto pripažinimo netekusiu galios“.  Kita dalis dengiama iš Savivaldybės ar Valstybės biudžeto lėšų.</w:t>
      </w:r>
    </w:p>
    <w:p w14:paraId="444AEEDD" w14:textId="09C253A4" w:rsidR="00DE6F9B" w:rsidRDefault="008B4925" w:rsidP="008B4925">
      <w:pPr>
        <w:spacing w:line="360" w:lineRule="auto"/>
        <w:jc w:val="both"/>
        <w:rPr>
          <w:color w:val="000000"/>
        </w:rPr>
      </w:pPr>
      <w:r>
        <w:rPr>
          <w:b/>
        </w:rPr>
        <w:t xml:space="preserve">             </w:t>
      </w:r>
      <w:r w:rsidR="00D83A57" w:rsidRPr="008B4925">
        <w:rPr>
          <w:b/>
        </w:rPr>
        <w:t>4.</w:t>
      </w:r>
      <w:r w:rsidR="00E86C4C" w:rsidRPr="008B4925">
        <w:rPr>
          <w:b/>
        </w:rPr>
        <w:t xml:space="preserve"> </w:t>
      </w:r>
      <w:r w:rsidR="00D736F0" w:rsidRPr="008B4925">
        <w:rPr>
          <w:b/>
          <w:bCs/>
        </w:rPr>
        <w:t>Sprendimui priimti reikalingi pagrindimai, skaičiavimai ar paaiškinimai</w:t>
      </w:r>
      <w:r w:rsidR="00D83A57" w:rsidRPr="008B4925">
        <w:rPr>
          <w:b/>
          <w:bCs/>
        </w:rPr>
        <w:t>:</w:t>
      </w:r>
      <w:r w:rsidRPr="008B4925">
        <w:rPr>
          <w:color w:val="000000"/>
        </w:rPr>
        <w:t xml:space="preserve"> Konkrečiam asmeniui teikiamos socialinės globos ar socialinės priežiūros išlaidų finansavimo dydis </w:t>
      </w:r>
      <w:r w:rsidRPr="008B4925">
        <w:rPr>
          <w:color w:val="000000"/>
        </w:rPr>
        <w:lastRenderedPageBreak/>
        <w:t xml:space="preserve">priklauso nuo asmens finansinių galimybių mokėti už socialines paslaugas, įvertintų vadovaujantis Mokėjimo už socialines paslaugas tvarkos aprašu. </w:t>
      </w:r>
    </w:p>
    <w:p w14:paraId="0D3789AF" w14:textId="40DF86F5" w:rsidR="00AB12CF" w:rsidRDefault="00AB12CF" w:rsidP="00AB12CF">
      <w:pPr>
        <w:spacing w:line="360" w:lineRule="auto"/>
        <w:jc w:val="both"/>
      </w:pPr>
      <w:r w:rsidRPr="00AB12CF">
        <w:t xml:space="preserve">Nuo 2022 m. gyventojams yra teikiamos akredituotos socialinės priežiūros paslaugos. Savivaldybė finansuoja už šių socialinių paslaugų teikimą miesto gyventojams tiesiogiai (pagal sudarytas sutartis). už Panevėžio miesto gyventojams suteiktas paslaugas Panevėžio miesto savivaldybės (toliau – Savivaldybė) administracija  akredituoja vis daugiau įstaigų), kurios nori teikti socialinės priežiūros paslaugas Panevėžio miesto gyventojams. Kiekviena įstaiga nusistato savo teikiamų paslaugų kainas. Įstaigų nustatytos kainos skiriasi, tad norint užtikrinti </w:t>
      </w:r>
      <w:r w:rsidRPr="00AB12CF">
        <w:rPr>
          <w:color w:val="000000"/>
        </w:rPr>
        <w:t xml:space="preserve">veiksmingą socialinių paslaugų teikimą ir siekiant racionaliai naudoti turimus išteklius, </w:t>
      </w:r>
      <w:r w:rsidRPr="00AB12CF">
        <w:t>siūloma nustatyti maksimalius socialinės priežiūros paslaugų išlaidų finansavimo dydžius Panevėžio miesto gyventojams.</w:t>
      </w:r>
    </w:p>
    <w:p w14:paraId="4CF9990B" w14:textId="77777777" w:rsidR="00AB12CF" w:rsidRPr="00E23D66" w:rsidRDefault="00AB12CF" w:rsidP="00AB12CF">
      <w:pPr>
        <w:spacing w:line="360" w:lineRule="auto"/>
        <w:ind w:firstLine="360"/>
        <w:jc w:val="both"/>
      </w:pPr>
      <w:r w:rsidRPr="00E23D66">
        <w:t xml:space="preserve">       Rengiant šį Savivaldybės tarybos sprendimo projektą finansavimo dydžiai už socialines paslaugas išnagrinėti, atsižvelg</w:t>
      </w:r>
      <w:r>
        <w:t>iant</w:t>
      </w:r>
      <w:r w:rsidRPr="00E23D66">
        <w:t xml:space="preserve"> į:</w:t>
      </w:r>
    </w:p>
    <w:p w14:paraId="7563EE74" w14:textId="77777777" w:rsidR="00AB12CF" w:rsidRPr="00E23D66" w:rsidRDefault="00AB12CF" w:rsidP="00AB12CF">
      <w:pPr>
        <w:pStyle w:val="Sraopastraipa"/>
        <w:numPr>
          <w:ilvl w:val="0"/>
          <w:numId w:val="5"/>
        </w:numPr>
        <w:spacing w:line="360" w:lineRule="auto"/>
        <w:jc w:val="both"/>
        <w:rPr>
          <w:rFonts w:ascii="Times New Roman" w:eastAsia="Times New Roman" w:hAnsi="Times New Roman" w:cs="Times New Roman"/>
          <w:sz w:val="24"/>
          <w:szCs w:val="24"/>
        </w:rPr>
      </w:pPr>
      <w:r w:rsidRPr="00E23D66">
        <w:rPr>
          <w:rFonts w:ascii="Times New Roman" w:eastAsia="Times New Roman" w:hAnsi="Times New Roman" w:cs="Times New Roman"/>
          <w:sz w:val="24"/>
          <w:szCs w:val="24"/>
          <w:lang w:eastAsia="lt-LT"/>
        </w:rPr>
        <w:t>šiuo metu Panevėžio miesto gyventojams teikiamų socialinių paslaugų kainas;</w:t>
      </w:r>
    </w:p>
    <w:p w14:paraId="15BFBBCC" w14:textId="1D6EE581" w:rsidR="00AB12CF" w:rsidRPr="009E685B" w:rsidRDefault="00AB12CF" w:rsidP="00AB12CF">
      <w:pPr>
        <w:pStyle w:val="Sraopastraipa"/>
        <w:numPr>
          <w:ilvl w:val="0"/>
          <w:numId w:val="5"/>
        </w:numPr>
        <w:spacing w:line="360" w:lineRule="auto"/>
        <w:jc w:val="both"/>
        <w:rPr>
          <w:rFonts w:ascii="Times New Roman" w:eastAsia="Times New Roman" w:hAnsi="Times New Roman" w:cs="Times New Roman"/>
          <w:sz w:val="24"/>
          <w:szCs w:val="24"/>
        </w:rPr>
      </w:pPr>
      <w:r w:rsidRPr="00E23D66">
        <w:rPr>
          <w:rFonts w:ascii="Times New Roman" w:eastAsia="Times New Roman" w:hAnsi="Times New Roman" w:cs="Times New Roman"/>
          <w:sz w:val="24"/>
          <w:szCs w:val="24"/>
          <w:lang w:eastAsia="lt-LT"/>
        </w:rPr>
        <w:t>Savivaldybės</w:t>
      </w:r>
      <w:r w:rsidRPr="00E23D66">
        <w:rPr>
          <w:rFonts w:ascii="Times New Roman" w:hAnsi="Times New Roman" w:cs="Times New Roman"/>
          <w:color w:val="000000"/>
          <w:sz w:val="24"/>
          <w:szCs w:val="24"/>
        </w:rPr>
        <w:t xml:space="preserve"> tarybos 202</w:t>
      </w:r>
      <w:r>
        <w:rPr>
          <w:rFonts w:ascii="Times New Roman" w:hAnsi="Times New Roman" w:cs="Times New Roman"/>
          <w:color w:val="000000"/>
          <w:sz w:val="24"/>
          <w:szCs w:val="24"/>
        </w:rPr>
        <w:t>2</w:t>
      </w:r>
      <w:r w:rsidRPr="00E23D66">
        <w:rPr>
          <w:rFonts w:ascii="Times New Roman" w:hAnsi="Times New Roman" w:cs="Times New Roman"/>
          <w:color w:val="000000"/>
          <w:sz w:val="24"/>
          <w:szCs w:val="24"/>
        </w:rPr>
        <w:t xml:space="preserve"> m. gruodžio 2</w:t>
      </w:r>
      <w:r>
        <w:rPr>
          <w:rFonts w:ascii="Times New Roman" w:hAnsi="Times New Roman" w:cs="Times New Roman"/>
          <w:color w:val="000000"/>
          <w:sz w:val="24"/>
          <w:szCs w:val="24"/>
        </w:rPr>
        <w:t>9</w:t>
      </w:r>
      <w:r w:rsidRPr="00E23D66">
        <w:rPr>
          <w:rFonts w:ascii="Times New Roman" w:hAnsi="Times New Roman" w:cs="Times New Roman"/>
          <w:color w:val="000000"/>
          <w:sz w:val="24"/>
          <w:szCs w:val="24"/>
        </w:rPr>
        <w:t xml:space="preserve"> d. sprendimu Nr. 1-</w:t>
      </w:r>
      <w:r>
        <w:rPr>
          <w:rFonts w:ascii="Times New Roman" w:hAnsi="Times New Roman" w:cs="Times New Roman"/>
          <w:color w:val="000000"/>
          <w:sz w:val="24"/>
          <w:szCs w:val="24"/>
        </w:rPr>
        <w:t>434</w:t>
      </w:r>
      <w:r w:rsidRPr="00E23D66">
        <w:rPr>
          <w:rFonts w:ascii="Times New Roman" w:hAnsi="Times New Roman" w:cs="Times New Roman"/>
          <w:color w:val="000000"/>
          <w:sz w:val="24"/>
          <w:szCs w:val="24"/>
        </w:rPr>
        <w:t xml:space="preserve"> </w:t>
      </w:r>
      <w:r w:rsidRPr="00E23D66">
        <w:rPr>
          <w:rFonts w:ascii="Times New Roman" w:hAnsi="Times New Roman" w:cs="Times New Roman"/>
          <w:bCs/>
          <w:sz w:val="24"/>
          <w:szCs w:val="24"/>
        </w:rPr>
        <w:t>patvirtintą Panevėžio miesto savivaldybėje teikiamų socialinių paslaugų kainoraštį.</w:t>
      </w:r>
    </w:p>
    <w:p w14:paraId="3B7162A7" w14:textId="347DBA1B" w:rsidR="00C7700A" w:rsidRDefault="00C7700A" w:rsidP="00C7700A">
      <w:pPr>
        <w:spacing w:line="360" w:lineRule="auto"/>
        <w:jc w:val="both"/>
      </w:pPr>
      <w:r w:rsidRPr="00C7700A">
        <w:t>Lentelėje pateikti duomenys</w:t>
      </w:r>
      <w:r w:rsidR="005A1C79">
        <w:t xml:space="preserve"> vadovaujantis </w:t>
      </w:r>
      <w:r w:rsidR="005A1C79" w:rsidRPr="005A1C79">
        <w:t>Socialinių paslaugų priežiūros departamento prie Socialinės apsaugos ir darbo ministerijos informacij</w:t>
      </w:r>
      <w:r w:rsidR="005A1C79">
        <w:t>a</w:t>
      </w:r>
      <w:r w:rsidR="005A1C79" w:rsidRPr="005A1C79">
        <w:t xml:space="preserve"> apie per 12 paskutinių mėnesių (iki 2023-03-01) savivaldybėse pirktų ar finansuotų socialinių paslaugų vidutines kainas ir kitų įstaigų, teikiančių šias paslaugas, nustatytas kainas</w:t>
      </w:r>
      <w:r w:rsidR="005A1C79">
        <w:t xml:space="preserve">.  </w:t>
      </w:r>
    </w:p>
    <w:p w14:paraId="6F75653C" w14:textId="77777777" w:rsidR="00470651" w:rsidRPr="00C7700A" w:rsidRDefault="00470651" w:rsidP="00C7700A">
      <w:pPr>
        <w:spacing w:line="360" w:lineRule="auto"/>
        <w:jc w:val="both"/>
      </w:pPr>
    </w:p>
    <w:tbl>
      <w:tblPr>
        <w:tblStyle w:val="Lentelstinklelis11"/>
        <w:tblW w:w="10060" w:type="dxa"/>
        <w:tblInd w:w="0" w:type="dxa"/>
        <w:tblLook w:val="04A0" w:firstRow="1" w:lastRow="0" w:firstColumn="1" w:lastColumn="0" w:noHBand="0" w:noVBand="1"/>
      </w:tblPr>
      <w:tblGrid>
        <w:gridCol w:w="4218"/>
        <w:gridCol w:w="2964"/>
        <w:gridCol w:w="2878"/>
      </w:tblGrid>
      <w:tr w:rsidR="00C7700A" w:rsidRPr="00E23D66" w14:paraId="74031201" w14:textId="77777777" w:rsidTr="009053CC">
        <w:tc>
          <w:tcPr>
            <w:tcW w:w="4218" w:type="dxa"/>
            <w:tcBorders>
              <w:top w:val="single" w:sz="4" w:space="0" w:color="auto"/>
              <w:left w:val="single" w:sz="4" w:space="0" w:color="auto"/>
              <w:bottom w:val="single" w:sz="4" w:space="0" w:color="auto"/>
              <w:right w:val="single" w:sz="4" w:space="0" w:color="auto"/>
            </w:tcBorders>
            <w:hideMark/>
          </w:tcPr>
          <w:p w14:paraId="07E26EF9" w14:textId="77777777" w:rsidR="00C7700A" w:rsidRPr="00E23D66" w:rsidRDefault="00C7700A" w:rsidP="009053CC">
            <w:pPr>
              <w:spacing w:line="276" w:lineRule="auto"/>
              <w:rPr>
                <w:rFonts w:cs="Times New Roman"/>
                <w:b/>
                <w:bCs/>
              </w:rPr>
            </w:pPr>
            <w:r w:rsidRPr="00E23D66">
              <w:rPr>
                <w:rFonts w:cs="Times New Roman"/>
                <w:b/>
                <w:bCs/>
              </w:rPr>
              <w:t>Paslaugos pavadinimas</w:t>
            </w:r>
          </w:p>
          <w:p w14:paraId="14C7F2D1" w14:textId="77777777" w:rsidR="00C7700A" w:rsidRPr="00E23D66" w:rsidRDefault="00C7700A" w:rsidP="009053CC">
            <w:pPr>
              <w:spacing w:line="276" w:lineRule="auto"/>
              <w:rPr>
                <w:rFonts w:cs="Times New Roman"/>
                <w:b/>
                <w:bCs/>
              </w:rPr>
            </w:pPr>
            <w:r w:rsidRPr="00E23D66">
              <w:rPr>
                <w:rFonts w:cs="Times New Roman"/>
                <w:b/>
                <w:bCs/>
              </w:rPr>
              <w:t>Socialinės priežiūros paslaugos</w:t>
            </w:r>
          </w:p>
        </w:tc>
        <w:tc>
          <w:tcPr>
            <w:tcW w:w="2964" w:type="dxa"/>
            <w:tcBorders>
              <w:top w:val="single" w:sz="4" w:space="0" w:color="auto"/>
              <w:left w:val="single" w:sz="4" w:space="0" w:color="auto"/>
              <w:bottom w:val="single" w:sz="4" w:space="0" w:color="auto"/>
              <w:right w:val="single" w:sz="4" w:space="0" w:color="auto"/>
            </w:tcBorders>
            <w:hideMark/>
          </w:tcPr>
          <w:p w14:paraId="55BB03C8" w14:textId="77777777" w:rsidR="00C7700A" w:rsidRPr="00E23D66" w:rsidRDefault="00C7700A" w:rsidP="009053CC">
            <w:pPr>
              <w:spacing w:line="276" w:lineRule="auto"/>
              <w:rPr>
                <w:rFonts w:cs="Times New Roman"/>
                <w:b/>
                <w:bCs/>
              </w:rPr>
            </w:pPr>
            <w:r w:rsidRPr="00E23D66">
              <w:rPr>
                <w:rFonts w:cs="Times New Roman"/>
                <w:b/>
                <w:bCs/>
              </w:rPr>
              <w:t xml:space="preserve">SPPD informacija apie vidutines kainas savivaldybėse </w:t>
            </w:r>
          </w:p>
        </w:tc>
        <w:tc>
          <w:tcPr>
            <w:tcW w:w="2878" w:type="dxa"/>
            <w:tcBorders>
              <w:top w:val="single" w:sz="4" w:space="0" w:color="auto"/>
              <w:left w:val="single" w:sz="4" w:space="0" w:color="auto"/>
              <w:bottom w:val="single" w:sz="4" w:space="0" w:color="auto"/>
              <w:right w:val="single" w:sz="4" w:space="0" w:color="auto"/>
            </w:tcBorders>
          </w:tcPr>
          <w:p w14:paraId="028CF0EB" w14:textId="77777777" w:rsidR="00C7700A" w:rsidRPr="00E23D66" w:rsidRDefault="00C7700A" w:rsidP="009053CC">
            <w:pPr>
              <w:spacing w:line="276" w:lineRule="auto"/>
              <w:rPr>
                <w:rFonts w:cs="Times New Roman"/>
                <w:b/>
                <w:bCs/>
              </w:rPr>
            </w:pPr>
            <w:r w:rsidRPr="00E23D66">
              <w:rPr>
                <w:rFonts w:cs="Times New Roman"/>
                <w:b/>
                <w:bCs/>
              </w:rPr>
              <w:t>Paslaugų teikėjų nustatytos kainos</w:t>
            </w:r>
          </w:p>
        </w:tc>
      </w:tr>
      <w:tr w:rsidR="00C7700A" w:rsidRPr="00E23D66" w14:paraId="793EE232" w14:textId="77777777" w:rsidTr="009053CC">
        <w:tc>
          <w:tcPr>
            <w:tcW w:w="4218" w:type="dxa"/>
            <w:tcBorders>
              <w:top w:val="single" w:sz="4" w:space="0" w:color="auto"/>
              <w:left w:val="single" w:sz="4" w:space="0" w:color="auto"/>
              <w:bottom w:val="single" w:sz="4" w:space="0" w:color="auto"/>
              <w:right w:val="single" w:sz="4" w:space="0" w:color="auto"/>
            </w:tcBorders>
            <w:hideMark/>
          </w:tcPr>
          <w:p w14:paraId="34D697C5" w14:textId="77777777" w:rsidR="00C7700A" w:rsidRPr="00E23D66" w:rsidRDefault="00C7700A" w:rsidP="009053CC">
            <w:pPr>
              <w:spacing w:line="276" w:lineRule="auto"/>
              <w:rPr>
                <w:rFonts w:cs="Times New Roman"/>
              </w:rPr>
            </w:pPr>
            <w:r w:rsidRPr="00E23D66">
              <w:rPr>
                <w:rFonts w:cs="Times New Roman"/>
              </w:rPr>
              <w:t>Pagalba į namus</w:t>
            </w:r>
          </w:p>
          <w:p w14:paraId="5259AA14" w14:textId="10528082" w:rsidR="00C7700A" w:rsidRPr="00E23D66" w:rsidRDefault="00C7700A" w:rsidP="009053CC">
            <w:pPr>
              <w:spacing w:line="276" w:lineRule="auto"/>
              <w:rPr>
                <w:rFonts w:cs="Times New Roman"/>
              </w:rPr>
            </w:pPr>
          </w:p>
        </w:tc>
        <w:tc>
          <w:tcPr>
            <w:tcW w:w="2964" w:type="dxa"/>
            <w:tcBorders>
              <w:top w:val="single" w:sz="4" w:space="0" w:color="auto"/>
              <w:left w:val="single" w:sz="4" w:space="0" w:color="auto"/>
              <w:bottom w:val="single" w:sz="4" w:space="0" w:color="auto"/>
              <w:right w:val="single" w:sz="4" w:space="0" w:color="auto"/>
            </w:tcBorders>
            <w:hideMark/>
          </w:tcPr>
          <w:p w14:paraId="54DEA9A4" w14:textId="36066965" w:rsidR="00C7700A" w:rsidRPr="00E23D66" w:rsidRDefault="00C7700A" w:rsidP="009053CC">
            <w:pPr>
              <w:spacing w:line="276" w:lineRule="auto"/>
              <w:rPr>
                <w:rFonts w:cs="Times New Roman"/>
              </w:rPr>
            </w:pPr>
            <w:r w:rsidRPr="00E23D66">
              <w:rPr>
                <w:rFonts w:cs="Times New Roman"/>
              </w:rPr>
              <w:t xml:space="preserve"> Vid. </w:t>
            </w:r>
            <w:r>
              <w:rPr>
                <w:rFonts w:cs="Times New Roman"/>
              </w:rPr>
              <w:t>8</w:t>
            </w:r>
            <w:r w:rsidRPr="00E23D66">
              <w:rPr>
                <w:rFonts w:cs="Times New Roman"/>
              </w:rPr>
              <w:t>,</w:t>
            </w:r>
            <w:r>
              <w:rPr>
                <w:rFonts w:cs="Times New Roman"/>
              </w:rPr>
              <w:t>18</w:t>
            </w:r>
            <w:r w:rsidRPr="00E23D66">
              <w:rPr>
                <w:rFonts w:cs="Times New Roman"/>
              </w:rPr>
              <w:t xml:space="preserve"> Eur/val.</w:t>
            </w:r>
          </w:p>
          <w:p w14:paraId="7D1ED363" w14:textId="170F6B63" w:rsidR="00C7700A" w:rsidRPr="00E23D66" w:rsidRDefault="00C7700A" w:rsidP="009053CC">
            <w:pPr>
              <w:spacing w:line="276" w:lineRule="auto"/>
              <w:rPr>
                <w:rFonts w:cs="Times New Roman"/>
              </w:rPr>
            </w:pPr>
            <w:r w:rsidRPr="00E23D66">
              <w:rPr>
                <w:rFonts w:cs="Times New Roman"/>
              </w:rPr>
              <w:t>Min.-2,</w:t>
            </w:r>
            <w:r>
              <w:rPr>
                <w:rFonts w:cs="Times New Roman"/>
              </w:rPr>
              <w:t>90</w:t>
            </w:r>
            <w:r w:rsidRPr="00E23D66">
              <w:rPr>
                <w:rFonts w:cs="Times New Roman"/>
              </w:rPr>
              <w:t xml:space="preserve"> Eur/val.</w:t>
            </w:r>
          </w:p>
          <w:p w14:paraId="22A082DD" w14:textId="0A13476A" w:rsidR="00C7700A" w:rsidRPr="00E23D66" w:rsidRDefault="00C7700A" w:rsidP="009053CC">
            <w:pPr>
              <w:spacing w:line="276" w:lineRule="auto"/>
              <w:rPr>
                <w:rFonts w:cs="Times New Roman"/>
              </w:rPr>
            </w:pPr>
            <w:r w:rsidRPr="00E23D66">
              <w:rPr>
                <w:rFonts w:cs="Times New Roman"/>
              </w:rPr>
              <w:t>Maks.- 1</w:t>
            </w:r>
            <w:r>
              <w:rPr>
                <w:rFonts w:cs="Times New Roman"/>
              </w:rPr>
              <w:t>4</w:t>
            </w:r>
            <w:r w:rsidRPr="00E23D66">
              <w:rPr>
                <w:rFonts w:cs="Times New Roman"/>
              </w:rPr>
              <w:t>,</w:t>
            </w:r>
            <w:r>
              <w:rPr>
                <w:rFonts w:cs="Times New Roman"/>
              </w:rPr>
              <w:t>5</w:t>
            </w:r>
            <w:r w:rsidRPr="00E23D66">
              <w:rPr>
                <w:rFonts w:cs="Times New Roman"/>
              </w:rPr>
              <w:t>0 Eur/val.</w:t>
            </w:r>
          </w:p>
        </w:tc>
        <w:tc>
          <w:tcPr>
            <w:tcW w:w="2878" w:type="dxa"/>
            <w:tcBorders>
              <w:top w:val="single" w:sz="4" w:space="0" w:color="auto"/>
              <w:left w:val="single" w:sz="4" w:space="0" w:color="auto"/>
              <w:bottom w:val="single" w:sz="4" w:space="0" w:color="auto"/>
              <w:right w:val="single" w:sz="4" w:space="0" w:color="auto"/>
            </w:tcBorders>
          </w:tcPr>
          <w:p w14:paraId="02C9228B" w14:textId="74EFB629" w:rsidR="00C7700A" w:rsidRPr="00E23D66" w:rsidRDefault="00C7700A" w:rsidP="009053CC">
            <w:pPr>
              <w:spacing w:line="276" w:lineRule="auto"/>
              <w:rPr>
                <w:rFonts w:cs="Times New Roman"/>
              </w:rPr>
            </w:pPr>
            <w:r w:rsidRPr="00E23D66">
              <w:rPr>
                <w:rFonts w:cs="Times New Roman"/>
              </w:rPr>
              <w:t xml:space="preserve">Nuo </w:t>
            </w:r>
            <w:r>
              <w:rPr>
                <w:rFonts w:cs="Times New Roman"/>
              </w:rPr>
              <w:t>7,96</w:t>
            </w:r>
            <w:r w:rsidRPr="00E23D66">
              <w:rPr>
                <w:rFonts w:cs="Times New Roman"/>
              </w:rPr>
              <w:t xml:space="preserve"> Eur/ val. iki 10,40 Eur/val.</w:t>
            </w:r>
          </w:p>
        </w:tc>
      </w:tr>
      <w:tr w:rsidR="00C7700A" w:rsidRPr="00E23D66" w14:paraId="1F315DBE" w14:textId="77777777" w:rsidTr="009053CC">
        <w:tc>
          <w:tcPr>
            <w:tcW w:w="4218" w:type="dxa"/>
            <w:tcBorders>
              <w:top w:val="single" w:sz="4" w:space="0" w:color="auto"/>
              <w:left w:val="single" w:sz="4" w:space="0" w:color="auto"/>
              <w:bottom w:val="single" w:sz="4" w:space="0" w:color="auto"/>
              <w:right w:val="single" w:sz="4" w:space="0" w:color="auto"/>
            </w:tcBorders>
          </w:tcPr>
          <w:p w14:paraId="7C787EBD" w14:textId="77777777" w:rsidR="00C7700A" w:rsidRPr="00E23D66" w:rsidRDefault="00C7700A" w:rsidP="009053CC">
            <w:pPr>
              <w:spacing w:line="276" w:lineRule="auto"/>
              <w:jc w:val="both"/>
              <w:rPr>
                <w:rFonts w:eastAsia="Times New Roman" w:cs="Times New Roman"/>
                <w:b/>
                <w:bCs/>
              </w:rPr>
            </w:pPr>
            <w:r w:rsidRPr="00E23D66">
              <w:rPr>
                <w:rFonts w:cs="Times New Roman"/>
              </w:rPr>
              <w:t xml:space="preserve">Socialinių įgūdžių ugdymas </w:t>
            </w:r>
            <w:r w:rsidRPr="00E23D66">
              <w:rPr>
                <w:rFonts w:eastAsia="Times New Roman" w:cs="Times New Roman"/>
              </w:rPr>
              <w:t>ir palaikymas ir (ar) atkūrimas socialinių paslaugų įstaigose</w:t>
            </w:r>
          </w:p>
          <w:p w14:paraId="4E849671" w14:textId="5F71157F" w:rsidR="00C7700A" w:rsidRPr="00E23D66" w:rsidRDefault="00C7700A" w:rsidP="009053CC">
            <w:pPr>
              <w:spacing w:line="276" w:lineRule="auto"/>
              <w:rPr>
                <w:rFonts w:cs="Times New Roman"/>
              </w:rPr>
            </w:pPr>
          </w:p>
        </w:tc>
        <w:tc>
          <w:tcPr>
            <w:tcW w:w="2964" w:type="dxa"/>
            <w:tcBorders>
              <w:top w:val="single" w:sz="4" w:space="0" w:color="auto"/>
              <w:left w:val="single" w:sz="4" w:space="0" w:color="auto"/>
              <w:bottom w:val="single" w:sz="4" w:space="0" w:color="auto"/>
              <w:right w:val="single" w:sz="4" w:space="0" w:color="auto"/>
            </w:tcBorders>
          </w:tcPr>
          <w:p w14:paraId="4F8C5C65" w14:textId="60959EF4" w:rsidR="00C7700A" w:rsidRPr="00E23D66" w:rsidRDefault="00C7700A" w:rsidP="009053CC">
            <w:pPr>
              <w:spacing w:line="276" w:lineRule="auto"/>
              <w:jc w:val="both"/>
              <w:rPr>
                <w:rFonts w:eastAsia="Times New Roman" w:cs="Times New Roman"/>
              </w:rPr>
            </w:pPr>
            <w:r w:rsidRPr="00E23D66">
              <w:rPr>
                <w:rFonts w:eastAsia="Times New Roman" w:cs="Times New Roman"/>
              </w:rPr>
              <w:t xml:space="preserve">Vid. </w:t>
            </w:r>
            <w:r>
              <w:rPr>
                <w:rFonts w:eastAsia="Times New Roman" w:cs="Times New Roman"/>
              </w:rPr>
              <w:t>–</w:t>
            </w:r>
            <w:r w:rsidRPr="00E23D66">
              <w:rPr>
                <w:rFonts w:eastAsia="Times New Roman" w:cs="Times New Roman"/>
              </w:rPr>
              <w:t xml:space="preserve"> </w:t>
            </w:r>
            <w:r>
              <w:rPr>
                <w:rFonts w:eastAsia="Times New Roman" w:cs="Times New Roman"/>
              </w:rPr>
              <w:t>8,30</w:t>
            </w:r>
            <w:r w:rsidRPr="00E23D66">
              <w:rPr>
                <w:rFonts w:eastAsia="Times New Roman" w:cs="Times New Roman"/>
              </w:rPr>
              <w:t xml:space="preserve"> Eur/val.</w:t>
            </w:r>
          </w:p>
          <w:p w14:paraId="56C16562" w14:textId="7896506B" w:rsidR="00C7700A" w:rsidRPr="00E23D66" w:rsidRDefault="00C7700A" w:rsidP="009053CC">
            <w:pPr>
              <w:spacing w:line="276" w:lineRule="auto"/>
              <w:jc w:val="both"/>
              <w:rPr>
                <w:rFonts w:eastAsia="Times New Roman" w:cs="Times New Roman"/>
              </w:rPr>
            </w:pPr>
            <w:r w:rsidRPr="00E23D66">
              <w:rPr>
                <w:rFonts w:eastAsia="Times New Roman" w:cs="Times New Roman"/>
              </w:rPr>
              <w:t xml:space="preserve">Min. </w:t>
            </w:r>
            <w:r>
              <w:rPr>
                <w:rFonts w:eastAsia="Times New Roman" w:cs="Times New Roman"/>
              </w:rPr>
              <w:t>–</w:t>
            </w:r>
            <w:r w:rsidRPr="00E23D66">
              <w:rPr>
                <w:rFonts w:eastAsia="Times New Roman" w:cs="Times New Roman"/>
              </w:rPr>
              <w:t xml:space="preserve"> </w:t>
            </w:r>
            <w:r>
              <w:rPr>
                <w:rFonts w:eastAsia="Times New Roman" w:cs="Times New Roman"/>
              </w:rPr>
              <w:t>1,41</w:t>
            </w:r>
            <w:r w:rsidRPr="00E23D66">
              <w:rPr>
                <w:rFonts w:eastAsia="Times New Roman" w:cs="Times New Roman"/>
              </w:rPr>
              <w:t xml:space="preserve"> Eur/val.</w:t>
            </w:r>
          </w:p>
          <w:p w14:paraId="545B4082" w14:textId="70A9ABB9" w:rsidR="00C7700A" w:rsidRPr="00E23D66" w:rsidRDefault="00C7700A" w:rsidP="009053CC">
            <w:pPr>
              <w:spacing w:line="276" w:lineRule="auto"/>
              <w:rPr>
                <w:rFonts w:cs="Times New Roman"/>
              </w:rPr>
            </w:pPr>
            <w:r w:rsidRPr="00E23D66">
              <w:rPr>
                <w:rFonts w:eastAsia="Times New Roman" w:cs="Times New Roman"/>
              </w:rPr>
              <w:t>Maks. - 2</w:t>
            </w:r>
            <w:r>
              <w:rPr>
                <w:rFonts w:eastAsia="Times New Roman" w:cs="Times New Roman"/>
              </w:rPr>
              <w:t>6</w:t>
            </w:r>
            <w:r w:rsidRPr="00E23D66">
              <w:rPr>
                <w:rFonts w:eastAsia="Times New Roman" w:cs="Times New Roman"/>
              </w:rPr>
              <w:t>,</w:t>
            </w:r>
            <w:r>
              <w:rPr>
                <w:rFonts w:eastAsia="Times New Roman" w:cs="Times New Roman"/>
              </w:rPr>
              <w:t>44</w:t>
            </w:r>
            <w:r w:rsidRPr="00E23D66">
              <w:rPr>
                <w:rFonts w:eastAsia="Times New Roman" w:cs="Times New Roman"/>
              </w:rPr>
              <w:t xml:space="preserve"> Eur/val.</w:t>
            </w:r>
          </w:p>
        </w:tc>
        <w:tc>
          <w:tcPr>
            <w:tcW w:w="2878" w:type="dxa"/>
            <w:tcBorders>
              <w:top w:val="single" w:sz="4" w:space="0" w:color="auto"/>
              <w:left w:val="single" w:sz="4" w:space="0" w:color="auto"/>
              <w:bottom w:val="single" w:sz="4" w:space="0" w:color="auto"/>
              <w:right w:val="single" w:sz="4" w:space="0" w:color="auto"/>
            </w:tcBorders>
          </w:tcPr>
          <w:p w14:paraId="4BC6A83F" w14:textId="77777777" w:rsidR="00C7700A" w:rsidRPr="00E23D66" w:rsidRDefault="00C7700A" w:rsidP="009053CC">
            <w:pPr>
              <w:spacing w:line="276" w:lineRule="auto"/>
              <w:rPr>
                <w:rFonts w:cs="Times New Roman"/>
              </w:rPr>
            </w:pPr>
            <w:r w:rsidRPr="00E23D66">
              <w:rPr>
                <w:rFonts w:cs="Times New Roman"/>
              </w:rPr>
              <w:t>Nuo 4,81 Eur/ val. iki 13,95 Eur/val.</w:t>
            </w:r>
          </w:p>
        </w:tc>
      </w:tr>
      <w:tr w:rsidR="00C7700A" w:rsidRPr="00E23D66" w14:paraId="768266EB" w14:textId="77777777" w:rsidTr="009053CC">
        <w:tc>
          <w:tcPr>
            <w:tcW w:w="4218" w:type="dxa"/>
            <w:tcBorders>
              <w:top w:val="single" w:sz="4" w:space="0" w:color="auto"/>
              <w:left w:val="single" w:sz="4" w:space="0" w:color="auto"/>
              <w:bottom w:val="single" w:sz="4" w:space="0" w:color="auto"/>
              <w:right w:val="single" w:sz="4" w:space="0" w:color="auto"/>
            </w:tcBorders>
          </w:tcPr>
          <w:p w14:paraId="43E6083B" w14:textId="77777777" w:rsidR="00C7700A" w:rsidRPr="00E23D66" w:rsidRDefault="00C7700A" w:rsidP="009053CC">
            <w:pPr>
              <w:spacing w:line="276" w:lineRule="auto"/>
              <w:jc w:val="both"/>
              <w:rPr>
                <w:rFonts w:eastAsia="Times New Roman" w:cs="Times New Roman"/>
              </w:rPr>
            </w:pPr>
            <w:r w:rsidRPr="00E23D66">
              <w:rPr>
                <w:rFonts w:eastAsia="Times New Roman" w:cs="Times New Roman"/>
              </w:rPr>
              <w:t>Socialinių įgūdžių ugdymas ir palaikymas ir (ar) atkūrimas asmens namuose</w:t>
            </w:r>
          </w:p>
          <w:p w14:paraId="46E5370A" w14:textId="5288A6BA" w:rsidR="00C7700A" w:rsidRPr="00E23D66" w:rsidRDefault="00C7700A" w:rsidP="009053CC">
            <w:pPr>
              <w:spacing w:line="276" w:lineRule="auto"/>
              <w:jc w:val="both"/>
              <w:rPr>
                <w:rFonts w:cs="Times New Roman"/>
              </w:rPr>
            </w:pPr>
          </w:p>
        </w:tc>
        <w:tc>
          <w:tcPr>
            <w:tcW w:w="2964" w:type="dxa"/>
            <w:tcBorders>
              <w:top w:val="single" w:sz="4" w:space="0" w:color="auto"/>
              <w:left w:val="single" w:sz="4" w:space="0" w:color="auto"/>
              <w:bottom w:val="single" w:sz="4" w:space="0" w:color="auto"/>
              <w:right w:val="single" w:sz="4" w:space="0" w:color="auto"/>
            </w:tcBorders>
          </w:tcPr>
          <w:p w14:paraId="627D59DD" w14:textId="57A8B28D" w:rsidR="00C7700A" w:rsidRPr="00E23D66" w:rsidRDefault="00C7700A" w:rsidP="009053CC">
            <w:pPr>
              <w:spacing w:line="276" w:lineRule="auto"/>
              <w:rPr>
                <w:rFonts w:cs="Times New Roman"/>
              </w:rPr>
            </w:pPr>
            <w:r w:rsidRPr="00E23D66">
              <w:rPr>
                <w:rFonts w:cs="Times New Roman"/>
              </w:rPr>
              <w:t xml:space="preserve">Vid. </w:t>
            </w:r>
            <w:r>
              <w:rPr>
                <w:rFonts w:cs="Times New Roman"/>
              </w:rPr>
              <w:t>–</w:t>
            </w:r>
            <w:r w:rsidRPr="00E23D66">
              <w:rPr>
                <w:rFonts w:cs="Times New Roman"/>
              </w:rPr>
              <w:t xml:space="preserve"> </w:t>
            </w:r>
            <w:r>
              <w:rPr>
                <w:rFonts w:cs="Times New Roman"/>
              </w:rPr>
              <w:t>9,21</w:t>
            </w:r>
            <w:r w:rsidRPr="00E23D66">
              <w:rPr>
                <w:rFonts w:cs="Times New Roman"/>
              </w:rPr>
              <w:t xml:space="preserve"> Eur/val.</w:t>
            </w:r>
          </w:p>
          <w:p w14:paraId="7DED6E50" w14:textId="77777777" w:rsidR="00C7700A" w:rsidRPr="00E23D66" w:rsidRDefault="00C7700A" w:rsidP="009053CC">
            <w:pPr>
              <w:spacing w:line="276" w:lineRule="auto"/>
              <w:rPr>
                <w:rFonts w:cs="Times New Roman"/>
              </w:rPr>
            </w:pPr>
            <w:r w:rsidRPr="00E23D66">
              <w:rPr>
                <w:rFonts w:cs="Times New Roman"/>
              </w:rPr>
              <w:t>Min. - 0,53 Eur/val.</w:t>
            </w:r>
          </w:p>
          <w:p w14:paraId="18ADFD02" w14:textId="4BA29050" w:rsidR="00C7700A" w:rsidRPr="00E23D66" w:rsidRDefault="00C7700A" w:rsidP="009053CC">
            <w:pPr>
              <w:spacing w:line="276" w:lineRule="auto"/>
              <w:rPr>
                <w:rFonts w:cs="Times New Roman"/>
              </w:rPr>
            </w:pPr>
            <w:r w:rsidRPr="00E23D66">
              <w:rPr>
                <w:rFonts w:cs="Times New Roman"/>
              </w:rPr>
              <w:t xml:space="preserve">Maks. </w:t>
            </w:r>
            <w:r>
              <w:rPr>
                <w:rFonts w:cs="Times New Roman"/>
              </w:rPr>
              <w:t>–</w:t>
            </w:r>
            <w:r w:rsidRPr="00E23D66">
              <w:rPr>
                <w:rFonts w:cs="Times New Roman"/>
              </w:rPr>
              <w:t xml:space="preserve"> </w:t>
            </w:r>
            <w:r>
              <w:rPr>
                <w:rFonts w:cs="Times New Roman"/>
              </w:rPr>
              <w:t>22,22</w:t>
            </w:r>
            <w:r w:rsidRPr="00E23D66">
              <w:rPr>
                <w:rFonts w:cs="Times New Roman"/>
              </w:rPr>
              <w:t xml:space="preserve"> Eur/val.</w:t>
            </w:r>
          </w:p>
        </w:tc>
        <w:tc>
          <w:tcPr>
            <w:tcW w:w="2878" w:type="dxa"/>
            <w:tcBorders>
              <w:top w:val="single" w:sz="4" w:space="0" w:color="auto"/>
              <w:left w:val="single" w:sz="4" w:space="0" w:color="auto"/>
              <w:bottom w:val="single" w:sz="4" w:space="0" w:color="auto"/>
              <w:right w:val="single" w:sz="4" w:space="0" w:color="auto"/>
            </w:tcBorders>
          </w:tcPr>
          <w:p w14:paraId="65CFF8A3" w14:textId="77777777" w:rsidR="00C7700A" w:rsidRPr="00E23D66" w:rsidRDefault="00C7700A" w:rsidP="009053CC">
            <w:pPr>
              <w:spacing w:line="276" w:lineRule="auto"/>
              <w:rPr>
                <w:rFonts w:cs="Times New Roman"/>
              </w:rPr>
            </w:pPr>
            <w:r w:rsidRPr="00E23D66">
              <w:rPr>
                <w:rFonts w:cs="Times New Roman"/>
              </w:rPr>
              <w:t>8,16 Eur/val.</w:t>
            </w:r>
          </w:p>
        </w:tc>
      </w:tr>
      <w:tr w:rsidR="00C7700A" w:rsidRPr="00E23D66" w14:paraId="38335833" w14:textId="77777777" w:rsidTr="009053CC">
        <w:tc>
          <w:tcPr>
            <w:tcW w:w="4218" w:type="dxa"/>
            <w:tcBorders>
              <w:top w:val="single" w:sz="4" w:space="0" w:color="auto"/>
              <w:left w:val="single" w:sz="4" w:space="0" w:color="auto"/>
              <w:bottom w:val="single" w:sz="4" w:space="0" w:color="auto"/>
              <w:right w:val="single" w:sz="4" w:space="0" w:color="auto"/>
            </w:tcBorders>
          </w:tcPr>
          <w:p w14:paraId="03B3402F" w14:textId="77777777" w:rsidR="00C7700A" w:rsidRPr="00E23D66" w:rsidRDefault="00C7700A" w:rsidP="009053CC">
            <w:pPr>
              <w:spacing w:line="276" w:lineRule="auto"/>
              <w:jc w:val="both"/>
              <w:rPr>
                <w:rFonts w:eastAsia="Times New Roman" w:cs="Times New Roman"/>
              </w:rPr>
            </w:pPr>
            <w:r w:rsidRPr="00E23D66">
              <w:rPr>
                <w:rFonts w:eastAsia="Times New Roman" w:cs="Times New Roman"/>
              </w:rPr>
              <w:t>Palydėjimo paslauga jaunuoliams</w:t>
            </w:r>
          </w:p>
          <w:p w14:paraId="5BD5CC09" w14:textId="7186917F" w:rsidR="00C7700A" w:rsidRPr="00E23D66" w:rsidRDefault="00C7700A" w:rsidP="009053CC">
            <w:pPr>
              <w:spacing w:line="276" w:lineRule="auto"/>
              <w:jc w:val="both"/>
              <w:rPr>
                <w:rFonts w:cs="Times New Roman"/>
                <w:shd w:val="clear" w:color="auto" w:fill="FFFFFF"/>
              </w:rPr>
            </w:pPr>
          </w:p>
        </w:tc>
        <w:tc>
          <w:tcPr>
            <w:tcW w:w="2964" w:type="dxa"/>
            <w:tcBorders>
              <w:top w:val="single" w:sz="4" w:space="0" w:color="auto"/>
              <w:left w:val="single" w:sz="4" w:space="0" w:color="auto"/>
              <w:bottom w:val="single" w:sz="4" w:space="0" w:color="auto"/>
              <w:right w:val="single" w:sz="4" w:space="0" w:color="auto"/>
            </w:tcBorders>
          </w:tcPr>
          <w:p w14:paraId="44C36A28" w14:textId="77777777" w:rsidR="00C7700A" w:rsidRDefault="00470651" w:rsidP="009053CC">
            <w:pPr>
              <w:spacing w:line="276" w:lineRule="auto"/>
              <w:rPr>
                <w:rFonts w:cs="Times New Roman"/>
              </w:rPr>
            </w:pPr>
            <w:r>
              <w:rPr>
                <w:rFonts w:cs="Times New Roman"/>
              </w:rPr>
              <w:t>Socialinių paslaugų įstaigoje:</w:t>
            </w:r>
          </w:p>
          <w:p w14:paraId="4AFE1123" w14:textId="77777777" w:rsidR="00470651" w:rsidRDefault="00470651" w:rsidP="009053CC">
            <w:pPr>
              <w:spacing w:line="276" w:lineRule="auto"/>
              <w:rPr>
                <w:rFonts w:cs="Times New Roman"/>
              </w:rPr>
            </w:pPr>
            <w:r>
              <w:rPr>
                <w:rFonts w:cs="Times New Roman"/>
              </w:rPr>
              <w:t>Vid. – 708,27 Eur/mėn.</w:t>
            </w:r>
          </w:p>
          <w:p w14:paraId="691F7601" w14:textId="77777777" w:rsidR="00470651" w:rsidRDefault="00470651" w:rsidP="009053CC">
            <w:pPr>
              <w:spacing w:line="276" w:lineRule="auto"/>
              <w:rPr>
                <w:rFonts w:cs="Times New Roman"/>
              </w:rPr>
            </w:pPr>
            <w:r>
              <w:rPr>
                <w:rFonts w:cs="Times New Roman"/>
              </w:rPr>
              <w:t>Min. – 134,40 Eur/mėn.</w:t>
            </w:r>
          </w:p>
          <w:p w14:paraId="2A38B7E6" w14:textId="77777777" w:rsidR="00470651" w:rsidRDefault="00470651" w:rsidP="009053CC">
            <w:pPr>
              <w:spacing w:line="276" w:lineRule="auto"/>
              <w:rPr>
                <w:rFonts w:cs="Times New Roman"/>
              </w:rPr>
            </w:pPr>
            <w:r>
              <w:rPr>
                <w:rFonts w:cs="Times New Roman"/>
              </w:rPr>
              <w:t xml:space="preserve">Maks. – 1595,00 Eur/mėn. </w:t>
            </w:r>
          </w:p>
          <w:p w14:paraId="55E96246" w14:textId="77777777" w:rsidR="00470651" w:rsidRDefault="00470651" w:rsidP="009053CC">
            <w:pPr>
              <w:spacing w:line="276" w:lineRule="auto"/>
              <w:rPr>
                <w:rFonts w:cs="Times New Roman"/>
              </w:rPr>
            </w:pPr>
            <w:r>
              <w:rPr>
                <w:rFonts w:cs="Times New Roman"/>
              </w:rPr>
              <w:t>Asmens namuose:</w:t>
            </w:r>
          </w:p>
          <w:p w14:paraId="5D740488" w14:textId="77777777" w:rsidR="00470651" w:rsidRDefault="00470651" w:rsidP="009053CC">
            <w:pPr>
              <w:spacing w:line="276" w:lineRule="auto"/>
              <w:rPr>
                <w:rFonts w:cs="Times New Roman"/>
              </w:rPr>
            </w:pPr>
            <w:r>
              <w:rPr>
                <w:rFonts w:cs="Times New Roman"/>
              </w:rPr>
              <w:lastRenderedPageBreak/>
              <w:t xml:space="preserve">Vid. – 483,90 Eur/mėn. </w:t>
            </w:r>
          </w:p>
          <w:p w14:paraId="4915CA50" w14:textId="77777777" w:rsidR="00470651" w:rsidRDefault="00470651" w:rsidP="009053CC">
            <w:pPr>
              <w:spacing w:line="276" w:lineRule="auto"/>
              <w:rPr>
                <w:rFonts w:cs="Times New Roman"/>
              </w:rPr>
            </w:pPr>
            <w:r>
              <w:rPr>
                <w:rFonts w:cs="Times New Roman"/>
              </w:rPr>
              <w:t xml:space="preserve">Min. – 129,60 Eur/ mėn. </w:t>
            </w:r>
          </w:p>
          <w:p w14:paraId="34014AC4" w14:textId="08FCC584" w:rsidR="00470651" w:rsidRPr="00E23D66" w:rsidRDefault="00470651" w:rsidP="009053CC">
            <w:pPr>
              <w:spacing w:line="276" w:lineRule="auto"/>
              <w:rPr>
                <w:rFonts w:cs="Times New Roman"/>
              </w:rPr>
            </w:pPr>
            <w:r>
              <w:rPr>
                <w:rFonts w:cs="Times New Roman"/>
              </w:rPr>
              <w:t>Maks. – 1868,53 Eur/mėn.</w:t>
            </w:r>
          </w:p>
        </w:tc>
        <w:tc>
          <w:tcPr>
            <w:tcW w:w="2878" w:type="dxa"/>
            <w:tcBorders>
              <w:top w:val="single" w:sz="4" w:space="0" w:color="auto"/>
              <w:left w:val="single" w:sz="4" w:space="0" w:color="auto"/>
              <w:bottom w:val="single" w:sz="4" w:space="0" w:color="auto"/>
              <w:right w:val="single" w:sz="4" w:space="0" w:color="auto"/>
            </w:tcBorders>
          </w:tcPr>
          <w:p w14:paraId="309DFE59" w14:textId="77777777" w:rsidR="00C7700A" w:rsidRPr="00E23D66" w:rsidRDefault="00C7700A" w:rsidP="009053CC">
            <w:pPr>
              <w:spacing w:line="276" w:lineRule="auto"/>
              <w:rPr>
                <w:rFonts w:cs="Times New Roman"/>
              </w:rPr>
            </w:pPr>
            <w:r w:rsidRPr="00E23D66">
              <w:rPr>
                <w:rFonts w:cs="Times New Roman"/>
              </w:rPr>
              <w:lastRenderedPageBreak/>
              <w:t>161Eur/ mėn.</w:t>
            </w:r>
          </w:p>
        </w:tc>
      </w:tr>
      <w:tr w:rsidR="002A6898" w:rsidRPr="00E23D66" w14:paraId="411072E3" w14:textId="77777777" w:rsidTr="009053CC">
        <w:tc>
          <w:tcPr>
            <w:tcW w:w="4218" w:type="dxa"/>
            <w:tcBorders>
              <w:top w:val="single" w:sz="4" w:space="0" w:color="auto"/>
              <w:left w:val="single" w:sz="4" w:space="0" w:color="auto"/>
              <w:bottom w:val="single" w:sz="4" w:space="0" w:color="auto"/>
              <w:right w:val="single" w:sz="4" w:space="0" w:color="auto"/>
            </w:tcBorders>
          </w:tcPr>
          <w:p w14:paraId="19A2D277" w14:textId="77777777" w:rsidR="002A6898" w:rsidRDefault="002A6898" w:rsidP="009053CC">
            <w:pPr>
              <w:spacing w:line="276" w:lineRule="auto"/>
              <w:jc w:val="both"/>
            </w:pPr>
            <w:r>
              <w:t>Socialinė priežiūra šeimoms</w:t>
            </w:r>
          </w:p>
          <w:p w14:paraId="749E0139" w14:textId="77777777" w:rsidR="002A6898" w:rsidRDefault="002A6898" w:rsidP="009053CC">
            <w:pPr>
              <w:spacing w:line="276" w:lineRule="auto"/>
              <w:jc w:val="both"/>
            </w:pPr>
            <w:r>
              <w:t>Šeimos namuose</w:t>
            </w:r>
          </w:p>
          <w:p w14:paraId="0F071E6F" w14:textId="77777777" w:rsidR="002A6898" w:rsidRDefault="002A6898" w:rsidP="009053CC">
            <w:pPr>
              <w:spacing w:line="276" w:lineRule="auto"/>
              <w:jc w:val="both"/>
            </w:pPr>
            <w:r>
              <w:t>Socialinių paslaugų įstaigoje</w:t>
            </w:r>
          </w:p>
          <w:p w14:paraId="7BC1F42B" w14:textId="77777777" w:rsidR="002A6898" w:rsidRDefault="002A6898" w:rsidP="009053CC">
            <w:pPr>
              <w:spacing w:line="276" w:lineRule="auto"/>
              <w:jc w:val="both"/>
            </w:pPr>
            <w:r>
              <w:t>Viešosiose erdvėse</w:t>
            </w:r>
          </w:p>
          <w:p w14:paraId="51163801" w14:textId="3C7BB975" w:rsidR="002A6898" w:rsidRPr="00E23D66" w:rsidRDefault="002A6898" w:rsidP="009053CC">
            <w:pPr>
              <w:spacing w:line="276" w:lineRule="auto"/>
              <w:jc w:val="both"/>
            </w:pPr>
          </w:p>
        </w:tc>
        <w:tc>
          <w:tcPr>
            <w:tcW w:w="2964" w:type="dxa"/>
            <w:tcBorders>
              <w:top w:val="single" w:sz="4" w:space="0" w:color="auto"/>
              <w:left w:val="single" w:sz="4" w:space="0" w:color="auto"/>
              <w:bottom w:val="single" w:sz="4" w:space="0" w:color="auto"/>
              <w:right w:val="single" w:sz="4" w:space="0" w:color="auto"/>
            </w:tcBorders>
          </w:tcPr>
          <w:p w14:paraId="7656975C" w14:textId="77777777" w:rsidR="002A6898" w:rsidRDefault="002A6898" w:rsidP="009053CC">
            <w:pPr>
              <w:spacing w:line="276" w:lineRule="auto"/>
            </w:pPr>
            <w:r>
              <w:t>Vid. – 9,50 Eur/val.</w:t>
            </w:r>
          </w:p>
          <w:p w14:paraId="607E44A8" w14:textId="77777777" w:rsidR="002A6898" w:rsidRDefault="002A6898" w:rsidP="009053CC">
            <w:pPr>
              <w:spacing w:line="276" w:lineRule="auto"/>
            </w:pPr>
            <w:r>
              <w:t>Min.- 0,57 Eur/val.</w:t>
            </w:r>
          </w:p>
          <w:p w14:paraId="5C6F51E8" w14:textId="32B88C8C" w:rsidR="002A6898" w:rsidRDefault="002A6898" w:rsidP="009053CC">
            <w:pPr>
              <w:spacing w:line="276" w:lineRule="auto"/>
            </w:pPr>
            <w:r>
              <w:t>Max. – 23,63 Eur/val.</w:t>
            </w:r>
          </w:p>
        </w:tc>
        <w:tc>
          <w:tcPr>
            <w:tcW w:w="2878" w:type="dxa"/>
            <w:tcBorders>
              <w:top w:val="single" w:sz="4" w:space="0" w:color="auto"/>
              <w:left w:val="single" w:sz="4" w:space="0" w:color="auto"/>
              <w:bottom w:val="single" w:sz="4" w:space="0" w:color="auto"/>
              <w:right w:val="single" w:sz="4" w:space="0" w:color="auto"/>
            </w:tcBorders>
          </w:tcPr>
          <w:p w14:paraId="35A61F6D" w14:textId="239BF3DB" w:rsidR="002A6898" w:rsidRPr="00E23D66" w:rsidRDefault="002A6898" w:rsidP="009053CC">
            <w:pPr>
              <w:spacing w:line="276" w:lineRule="auto"/>
            </w:pPr>
            <w:r>
              <w:t>Nebuvo nustatyta (nauja paslauga)</w:t>
            </w:r>
          </w:p>
        </w:tc>
      </w:tr>
      <w:tr w:rsidR="00C7700A" w:rsidRPr="00E23D66" w14:paraId="6935B755" w14:textId="77777777" w:rsidTr="009053CC">
        <w:tc>
          <w:tcPr>
            <w:tcW w:w="4218" w:type="dxa"/>
            <w:tcBorders>
              <w:top w:val="single" w:sz="4" w:space="0" w:color="auto"/>
              <w:left w:val="single" w:sz="4" w:space="0" w:color="auto"/>
              <w:bottom w:val="single" w:sz="4" w:space="0" w:color="auto"/>
              <w:right w:val="single" w:sz="4" w:space="0" w:color="auto"/>
            </w:tcBorders>
            <w:hideMark/>
          </w:tcPr>
          <w:p w14:paraId="24CB7B63" w14:textId="77777777" w:rsidR="00C7700A" w:rsidRPr="00291057" w:rsidRDefault="00C7700A" w:rsidP="009053CC">
            <w:pPr>
              <w:spacing w:line="276" w:lineRule="auto"/>
              <w:rPr>
                <w:rFonts w:cs="Times New Roman"/>
              </w:rPr>
            </w:pPr>
            <w:r w:rsidRPr="00291057">
              <w:rPr>
                <w:rFonts w:cs="Times New Roman"/>
              </w:rPr>
              <w:t xml:space="preserve">Apgyvendinimas savarankiško gyv. namuose  </w:t>
            </w:r>
          </w:p>
          <w:p w14:paraId="2D495D28" w14:textId="3C199526" w:rsidR="00291057" w:rsidRPr="00E23D66" w:rsidRDefault="00C7700A" w:rsidP="00291057">
            <w:pPr>
              <w:spacing w:line="276" w:lineRule="auto"/>
              <w:rPr>
                <w:rFonts w:cs="Times New Roman"/>
              </w:rPr>
            </w:pPr>
            <w:r w:rsidRPr="0051563A">
              <w:rPr>
                <w:rFonts w:cs="Times New Roman"/>
                <w:color w:val="FF0000"/>
              </w:rPr>
              <w:t xml:space="preserve"> </w:t>
            </w:r>
          </w:p>
          <w:p w14:paraId="5712F905" w14:textId="4A2395A7" w:rsidR="00C7700A" w:rsidRPr="00E23D66" w:rsidRDefault="00C7700A" w:rsidP="009053CC">
            <w:pPr>
              <w:spacing w:line="276" w:lineRule="auto"/>
              <w:rPr>
                <w:rFonts w:cs="Times New Roman"/>
              </w:rPr>
            </w:pPr>
          </w:p>
        </w:tc>
        <w:tc>
          <w:tcPr>
            <w:tcW w:w="2964" w:type="dxa"/>
            <w:tcBorders>
              <w:top w:val="single" w:sz="4" w:space="0" w:color="auto"/>
              <w:left w:val="single" w:sz="4" w:space="0" w:color="auto"/>
              <w:bottom w:val="single" w:sz="4" w:space="0" w:color="auto"/>
              <w:right w:val="single" w:sz="4" w:space="0" w:color="auto"/>
            </w:tcBorders>
            <w:hideMark/>
          </w:tcPr>
          <w:p w14:paraId="0DE8213E" w14:textId="3C71B96F" w:rsidR="00C7700A" w:rsidRPr="00E23D66" w:rsidRDefault="00C7700A" w:rsidP="009053CC">
            <w:pPr>
              <w:spacing w:line="276" w:lineRule="auto"/>
              <w:rPr>
                <w:rFonts w:cs="Times New Roman"/>
              </w:rPr>
            </w:pPr>
            <w:r w:rsidRPr="00E23D66">
              <w:rPr>
                <w:rFonts w:cs="Times New Roman"/>
              </w:rPr>
              <w:t>Vid.-1</w:t>
            </w:r>
            <w:r w:rsidR="002A6898">
              <w:rPr>
                <w:rFonts w:cs="Times New Roman"/>
              </w:rPr>
              <w:t>7,76</w:t>
            </w:r>
            <w:r w:rsidRPr="00E23D66">
              <w:rPr>
                <w:rFonts w:cs="Times New Roman"/>
              </w:rPr>
              <w:t xml:space="preserve"> Eur/par</w:t>
            </w:r>
            <w:r w:rsidR="002A6898">
              <w:rPr>
                <w:rFonts w:cs="Times New Roman"/>
              </w:rPr>
              <w:t>a</w:t>
            </w:r>
          </w:p>
          <w:p w14:paraId="1D4FF4A2" w14:textId="2F061F1D" w:rsidR="00C7700A" w:rsidRPr="00E23D66" w:rsidRDefault="00C7700A" w:rsidP="009053CC">
            <w:pPr>
              <w:spacing w:line="276" w:lineRule="auto"/>
              <w:rPr>
                <w:rFonts w:cs="Times New Roman"/>
              </w:rPr>
            </w:pPr>
            <w:r w:rsidRPr="00E23D66">
              <w:rPr>
                <w:rFonts w:cs="Times New Roman"/>
              </w:rPr>
              <w:t xml:space="preserve">Min. </w:t>
            </w:r>
            <w:r w:rsidR="002A6898">
              <w:rPr>
                <w:rFonts w:cs="Times New Roman"/>
              </w:rPr>
              <w:t>–</w:t>
            </w:r>
            <w:r w:rsidRPr="00E23D66">
              <w:rPr>
                <w:rFonts w:cs="Times New Roman"/>
              </w:rPr>
              <w:t xml:space="preserve"> </w:t>
            </w:r>
            <w:r w:rsidR="002A6898">
              <w:rPr>
                <w:rFonts w:cs="Times New Roman"/>
              </w:rPr>
              <w:t>3,33</w:t>
            </w:r>
            <w:r w:rsidRPr="00E23D66">
              <w:rPr>
                <w:rFonts w:cs="Times New Roman"/>
              </w:rPr>
              <w:t xml:space="preserve"> Eur/par</w:t>
            </w:r>
            <w:r w:rsidR="002A6898">
              <w:rPr>
                <w:rFonts w:cs="Times New Roman"/>
              </w:rPr>
              <w:t>a</w:t>
            </w:r>
          </w:p>
          <w:p w14:paraId="1F68ABAB" w14:textId="1DA442D1" w:rsidR="00C7700A" w:rsidRPr="00E23D66" w:rsidRDefault="00C7700A" w:rsidP="009053CC">
            <w:pPr>
              <w:spacing w:line="276" w:lineRule="auto"/>
              <w:rPr>
                <w:rFonts w:cs="Times New Roman"/>
              </w:rPr>
            </w:pPr>
            <w:r w:rsidRPr="00E23D66">
              <w:rPr>
                <w:rFonts w:cs="Times New Roman"/>
              </w:rPr>
              <w:t xml:space="preserve">Maks. – </w:t>
            </w:r>
            <w:r w:rsidR="002A6898">
              <w:rPr>
                <w:rFonts w:cs="Times New Roman"/>
              </w:rPr>
              <w:t>62,00</w:t>
            </w:r>
            <w:r w:rsidRPr="00E23D66">
              <w:rPr>
                <w:rFonts w:cs="Times New Roman"/>
              </w:rPr>
              <w:t xml:space="preserve"> Eur/par</w:t>
            </w:r>
            <w:r w:rsidR="002A6898">
              <w:rPr>
                <w:rFonts w:cs="Times New Roman"/>
              </w:rPr>
              <w:t>a</w:t>
            </w:r>
          </w:p>
        </w:tc>
        <w:tc>
          <w:tcPr>
            <w:tcW w:w="2878" w:type="dxa"/>
            <w:tcBorders>
              <w:top w:val="single" w:sz="4" w:space="0" w:color="auto"/>
              <w:left w:val="single" w:sz="4" w:space="0" w:color="auto"/>
              <w:bottom w:val="single" w:sz="4" w:space="0" w:color="auto"/>
              <w:right w:val="single" w:sz="4" w:space="0" w:color="auto"/>
            </w:tcBorders>
          </w:tcPr>
          <w:p w14:paraId="0D8E772C" w14:textId="5DE1941B" w:rsidR="00C7700A" w:rsidRPr="00E23D66" w:rsidRDefault="00C7700A" w:rsidP="009053CC">
            <w:pPr>
              <w:spacing w:line="276" w:lineRule="auto"/>
              <w:rPr>
                <w:rFonts w:cs="Times New Roman"/>
              </w:rPr>
            </w:pPr>
            <w:r w:rsidRPr="00E23D66">
              <w:rPr>
                <w:rFonts w:cs="Times New Roman"/>
              </w:rPr>
              <w:t xml:space="preserve">Nuo </w:t>
            </w:r>
            <w:r w:rsidR="002A6898">
              <w:rPr>
                <w:rFonts w:cs="Times New Roman"/>
              </w:rPr>
              <w:t>20,16</w:t>
            </w:r>
            <w:r w:rsidRPr="00E23D66">
              <w:rPr>
                <w:rFonts w:cs="Times New Roman"/>
              </w:rPr>
              <w:t xml:space="preserve"> Eur/par</w:t>
            </w:r>
            <w:r w:rsidR="002A6898">
              <w:rPr>
                <w:rFonts w:cs="Times New Roman"/>
              </w:rPr>
              <w:t>a</w:t>
            </w:r>
            <w:r w:rsidRPr="00E23D66">
              <w:rPr>
                <w:rFonts w:cs="Times New Roman"/>
              </w:rPr>
              <w:t xml:space="preserve"> iki</w:t>
            </w:r>
          </w:p>
          <w:p w14:paraId="2D7E815E" w14:textId="206B62AD" w:rsidR="00C7700A" w:rsidRPr="00E23D66" w:rsidRDefault="00C7700A" w:rsidP="009053CC">
            <w:pPr>
              <w:spacing w:line="276" w:lineRule="auto"/>
              <w:rPr>
                <w:rFonts w:cs="Times New Roman"/>
              </w:rPr>
            </w:pPr>
            <w:r w:rsidRPr="00E23D66">
              <w:rPr>
                <w:rFonts w:cs="Times New Roman"/>
              </w:rPr>
              <w:t>28,40 Eur/par</w:t>
            </w:r>
            <w:r w:rsidR="002A6898">
              <w:rPr>
                <w:rFonts w:cs="Times New Roman"/>
              </w:rPr>
              <w:t>a</w:t>
            </w:r>
          </w:p>
        </w:tc>
      </w:tr>
      <w:tr w:rsidR="002A6898" w:rsidRPr="00E23D66" w14:paraId="5EB2CB48" w14:textId="77777777" w:rsidTr="009053CC">
        <w:tc>
          <w:tcPr>
            <w:tcW w:w="4218" w:type="dxa"/>
            <w:tcBorders>
              <w:top w:val="single" w:sz="4" w:space="0" w:color="auto"/>
              <w:left w:val="single" w:sz="4" w:space="0" w:color="auto"/>
              <w:bottom w:val="single" w:sz="4" w:space="0" w:color="auto"/>
              <w:right w:val="single" w:sz="4" w:space="0" w:color="auto"/>
            </w:tcBorders>
          </w:tcPr>
          <w:p w14:paraId="19106E28" w14:textId="77777777" w:rsidR="002A6898" w:rsidRDefault="002A6898" w:rsidP="009053CC">
            <w:pPr>
              <w:spacing w:line="276" w:lineRule="auto"/>
            </w:pPr>
            <w:r>
              <w:t>Socialinė reabilitacija neįgaliesiems bendruomenėje</w:t>
            </w:r>
          </w:p>
          <w:p w14:paraId="69639D38" w14:textId="384F029A" w:rsidR="002A6898" w:rsidRPr="00E23D66" w:rsidRDefault="002A6898" w:rsidP="009053CC">
            <w:pPr>
              <w:spacing w:line="276" w:lineRule="auto"/>
            </w:pPr>
          </w:p>
        </w:tc>
        <w:tc>
          <w:tcPr>
            <w:tcW w:w="2964" w:type="dxa"/>
            <w:tcBorders>
              <w:top w:val="single" w:sz="4" w:space="0" w:color="auto"/>
              <w:left w:val="single" w:sz="4" w:space="0" w:color="auto"/>
              <w:bottom w:val="single" w:sz="4" w:space="0" w:color="auto"/>
              <w:right w:val="single" w:sz="4" w:space="0" w:color="auto"/>
            </w:tcBorders>
          </w:tcPr>
          <w:p w14:paraId="623B0C98" w14:textId="77777777" w:rsidR="002A6898" w:rsidRDefault="00065144" w:rsidP="009053CC">
            <w:pPr>
              <w:spacing w:line="276" w:lineRule="auto"/>
            </w:pPr>
            <w:r>
              <w:t>Vid. – 62,25 Eur/mėn.</w:t>
            </w:r>
          </w:p>
          <w:p w14:paraId="1D0CAB5F" w14:textId="77777777" w:rsidR="00065144" w:rsidRDefault="00065144" w:rsidP="009053CC">
            <w:pPr>
              <w:spacing w:line="276" w:lineRule="auto"/>
            </w:pPr>
            <w:r>
              <w:t>Min. – 57,15 Eur/mėn.</w:t>
            </w:r>
          </w:p>
          <w:p w14:paraId="2D9357F8" w14:textId="6D845673" w:rsidR="00065144" w:rsidRPr="00E23D66" w:rsidRDefault="00065144" w:rsidP="009053CC">
            <w:pPr>
              <w:spacing w:line="276" w:lineRule="auto"/>
            </w:pPr>
            <w:r>
              <w:t xml:space="preserve">Maks. – 90,50 Eur/mėn. </w:t>
            </w:r>
          </w:p>
        </w:tc>
        <w:tc>
          <w:tcPr>
            <w:tcW w:w="2878" w:type="dxa"/>
            <w:tcBorders>
              <w:top w:val="single" w:sz="4" w:space="0" w:color="auto"/>
              <w:left w:val="single" w:sz="4" w:space="0" w:color="auto"/>
              <w:bottom w:val="single" w:sz="4" w:space="0" w:color="auto"/>
              <w:right w:val="single" w:sz="4" w:space="0" w:color="auto"/>
            </w:tcBorders>
          </w:tcPr>
          <w:p w14:paraId="08A28AC8" w14:textId="53C783FC" w:rsidR="002A6898" w:rsidRPr="00E23D66" w:rsidRDefault="00065144" w:rsidP="009053CC">
            <w:pPr>
              <w:spacing w:line="276" w:lineRule="auto"/>
            </w:pPr>
            <w:r>
              <w:t>58,65 Eur/mėn.</w:t>
            </w:r>
          </w:p>
        </w:tc>
      </w:tr>
      <w:tr w:rsidR="00C7700A" w:rsidRPr="00E23D66" w14:paraId="63EBBBF7" w14:textId="77777777" w:rsidTr="009053CC">
        <w:tc>
          <w:tcPr>
            <w:tcW w:w="4218" w:type="dxa"/>
            <w:tcBorders>
              <w:top w:val="single" w:sz="4" w:space="0" w:color="auto"/>
              <w:left w:val="single" w:sz="4" w:space="0" w:color="auto"/>
              <w:bottom w:val="single" w:sz="4" w:space="0" w:color="auto"/>
              <w:right w:val="single" w:sz="4" w:space="0" w:color="auto"/>
            </w:tcBorders>
            <w:hideMark/>
          </w:tcPr>
          <w:p w14:paraId="4CC71CF5" w14:textId="77777777" w:rsidR="00C7700A" w:rsidRPr="00E23D66" w:rsidRDefault="00C7700A" w:rsidP="009053CC">
            <w:pPr>
              <w:spacing w:line="276" w:lineRule="auto"/>
              <w:rPr>
                <w:rFonts w:cs="Times New Roman"/>
              </w:rPr>
            </w:pPr>
            <w:r w:rsidRPr="00E23D66">
              <w:rPr>
                <w:rFonts w:cs="Times New Roman"/>
              </w:rPr>
              <w:t>Laikinas apnakvindinimas</w:t>
            </w:r>
          </w:p>
          <w:p w14:paraId="03C059F2" w14:textId="651A2D76" w:rsidR="00C7700A" w:rsidRPr="00E23D66" w:rsidRDefault="00C7700A" w:rsidP="009053CC">
            <w:pPr>
              <w:spacing w:line="276" w:lineRule="auto"/>
              <w:rPr>
                <w:rFonts w:cs="Times New Roman"/>
              </w:rPr>
            </w:pPr>
          </w:p>
        </w:tc>
        <w:tc>
          <w:tcPr>
            <w:tcW w:w="2964" w:type="dxa"/>
            <w:tcBorders>
              <w:top w:val="single" w:sz="4" w:space="0" w:color="auto"/>
              <w:left w:val="single" w:sz="4" w:space="0" w:color="auto"/>
              <w:bottom w:val="single" w:sz="4" w:space="0" w:color="auto"/>
              <w:right w:val="single" w:sz="4" w:space="0" w:color="auto"/>
            </w:tcBorders>
            <w:hideMark/>
          </w:tcPr>
          <w:p w14:paraId="0547529D" w14:textId="7CBFDAC1" w:rsidR="00C7700A" w:rsidRPr="00E23D66" w:rsidRDefault="00C7700A" w:rsidP="009053CC">
            <w:pPr>
              <w:spacing w:line="276" w:lineRule="auto"/>
              <w:rPr>
                <w:rFonts w:cs="Times New Roman"/>
              </w:rPr>
            </w:pPr>
            <w:r w:rsidRPr="00E23D66">
              <w:rPr>
                <w:rFonts w:cs="Times New Roman"/>
              </w:rPr>
              <w:t>Vid.-1</w:t>
            </w:r>
            <w:r w:rsidR="00A43E8E">
              <w:rPr>
                <w:rFonts w:cs="Times New Roman"/>
              </w:rPr>
              <w:t>6</w:t>
            </w:r>
            <w:r w:rsidRPr="00E23D66">
              <w:rPr>
                <w:rFonts w:cs="Times New Roman"/>
              </w:rPr>
              <w:t>,</w:t>
            </w:r>
            <w:r w:rsidR="00A43E8E">
              <w:rPr>
                <w:rFonts w:cs="Times New Roman"/>
              </w:rPr>
              <w:t>6</w:t>
            </w:r>
            <w:r w:rsidRPr="00E23D66">
              <w:rPr>
                <w:rFonts w:cs="Times New Roman"/>
              </w:rPr>
              <w:t>6 Eur/par</w:t>
            </w:r>
            <w:r w:rsidR="00A43E8E">
              <w:rPr>
                <w:rFonts w:cs="Times New Roman"/>
              </w:rPr>
              <w:t>a</w:t>
            </w:r>
            <w:r w:rsidRPr="00E23D66">
              <w:rPr>
                <w:rFonts w:cs="Times New Roman"/>
              </w:rPr>
              <w:t xml:space="preserve"> </w:t>
            </w:r>
          </w:p>
          <w:p w14:paraId="1C38FF45" w14:textId="322D3D9C" w:rsidR="00C7700A" w:rsidRPr="00E23D66" w:rsidRDefault="00C7700A" w:rsidP="009053CC">
            <w:pPr>
              <w:spacing w:line="276" w:lineRule="auto"/>
              <w:rPr>
                <w:rFonts w:cs="Times New Roman"/>
              </w:rPr>
            </w:pPr>
            <w:r w:rsidRPr="00E23D66">
              <w:rPr>
                <w:rFonts w:cs="Times New Roman"/>
              </w:rPr>
              <w:t>Min.-</w:t>
            </w:r>
            <w:r w:rsidR="00A43E8E">
              <w:rPr>
                <w:rFonts w:cs="Times New Roman"/>
              </w:rPr>
              <w:t>5</w:t>
            </w:r>
            <w:r w:rsidRPr="00E23D66">
              <w:rPr>
                <w:rFonts w:cs="Times New Roman"/>
              </w:rPr>
              <w:t>,</w:t>
            </w:r>
            <w:r w:rsidR="00A43E8E">
              <w:rPr>
                <w:rFonts w:cs="Times New Roman"/>
              </w:rPr>
              <w:t>3</w:t>
            </w:r>
            <w:r w:rsidRPr="00E23D66">
              <w:rPr>
                <w:rFonts w:cs="Times New Roman"/>
              </w:rPr>
              <w:t>0 Eur/par</w:t>
            </w:r>
            <w:r w:rsidR="00A43E8E">
              <w:rPr>
                <w:rFonts w:cs="Times New Roman"/>
              </w:rPr>
              <w:t>a</w:t>
            </w:r>
          </w:p>
          <w:p w14:paraId="51A5B050" w14:textId="4D9E1D6A" w:rsidR="00C7700A" w:rsidRPr="00E23D66" w:rsidRDefault="00C7700A" w:rsidP="009053CC">
            <w:pPr>
              <w:spacing w:line="276" w:lineRule="auto"/>
              <w:rPr>
                <w:rFonts w:cs="Times New Roman"/>
              </w:rPr>
            </w:pPr>
            <w:r w:rsidRPr="00E23D66">
              <w:rPr>
                <w:rFonts w:cs="Times New Roman"/>
              </w:rPr>
              <w:t>Maks.- 4</w:t>
            </w:r>
            <w:r w:rsidR="00A43E8E">
              <w:rPr>
                <w:rFonts w:cs="Times New Roman"/>
              </w:rPr>
              <w:t>1</w:t>
            </w:r>
            <w:r w:rsidRPr="00E23D66">
              <w:rPr>
                <w:rFonts w:cs="Times New Roman"/>
              </w:rPr>
              <w:t>,</w:t>
            </w:r>
            <w:r w:rsidR="00A43E8E">
              <w:rPr>
                <w:rFonts w:cs="Times New Roman"/>
              </w:rPr>
              <w:t>93</w:t>
            </w:r>
            <w:r w:rsidRPr="00E23D66">
              <w:rPr>
                <w:rFonts w:cs="Times New Roman"/>
              </w:rPr>
              <w:t xml:space="preserve"> Eur/par</w:t>
            </w:r>
            <w:r w:rsidR="00A43E8E">
              <w:rPr>
                <w:rFonts w:cs="Times New Roman"/>
              </w:rPr>
              <w:t>a</w:t>
            </w:r>
          </w:p>
        </w:tc>
        <w:tc>
          <w:tcPr>
            <w:tcW w:w="2878" w:type="dxa"/>
            <w:tcBorders>
              <w:top w:val="single" w:sz="4" w:space="0" w:color="auto"/>
              <w:left w:val="single" w:sz="4" w:space="0" w:color="auto"/>
              <w:bottom w:val="single" w:sz="4" w:space="0" w:color="auto"/>
              <w:right w:val="single" w:sz="4" w:space="0" w:color="auto"/>
            </w:tcBorders>
          </w:tcPr>
          <w:p w14:paraId="5C69DA62" w14:textId="7330BC5A" w:rsidR="00C7700A" w:rsidRPr="00E23D66" w:rsidRDefault="00C65618" w:rsidP="009053CC">
            <w:pPr>
              <w:spacing w:line="276" w:lineRule="auto"/>
              <w:rPr>
                <w:rFonts w:cs="Times New Roman"/>
              </w:rPr>
            </w:pPr>
            <w:r>
              <w:rPr>
                <w:rFonts w:cs="Times New Roman"/>
              </w:rPr>
              <w:t>9,24</w:t>
            </w:r>
            <w:r w:rsidR="00C7700A" w:rsidRPr="00E23D66">
              <w:rPr>
                <w:rFonts w:cs="Times New Roman"/>
              </w:rPr>
              <w:t xml:space="preserve"> Eur/par</w:t>
            </w:r>
            <w:r w:rsidR="00A43E8E">
              <w:rPr>
                <w:rFonts w:cs="Times New Roman"/>
              </w:rPr>
              <w:t>a</w:t>
            </w:r>
          </w:p>
        </w:tc>
      </w:tr>
      <w:tr w:rsidR="00C7700A" w:rsidRPr="00E23D66" w14:paraId="1D8CB0F8" w14:textId="77777777" w:rsidTr="009053CC">
        <w:tc>
          <w:tcPr>
            <w:tcW w:w="4218" w:type="dxa"/>
            <w:tcBorders>
              <w:top w:val="single" w:sz="4" w:space="0" w:color="auto"/>
              <w:left w:val="single" w:sz="4" w:space="0" w:color="auto"/>
              <w:bottom w:val="single" w:sz="4" w:space="0" w:color="auto"/>
              <w:right w:val="single" w:sz="4" w:space="0" w:color="auto"/>
            </w:tcBorders>
            <w:hideMark/>
          </w:tcPr>
          <w:p w14:paraId="6596CED1" w14:textId="6CC0BB82" w:rsidR="00C7700A" w:rsidRPr="00291057" w:rsidRDefault="00C7700A" w:rsidP="009053CC">
            <w:pPr>
              <w:spacing w:line="276" w:lineRule="auto"/>
              <w:rPr>
                <w:rFonts w:cs="Times New Roman"/>
              </w:rPr>
            </w:pPr>
            <w:r w:rsidRPr="00291057">
              <w:rPr>
                <w:rFonts w:cs="Times New Roman"/>
              </w:rPr>
              <w:t>Laikinas apgyvendinimas</w:t>
            </w:r>
            <w:r w:rsidR="00A43E8E" w:rsidRPr="00291057">
              <w:rPr>
                <w:rFonts w:cs="Times New Roman"/>
              </w:rPr>
              <w:t xml:space="preserve"> nakvynės namuose</w:t>
            </w:r>
          </w:p>
          <w:p w14:paraId="55715E3A" w14:textId="317809BC" w:rsidR="00C7700A" w:rsidRPr="00E23D66" w:rsidRDefault="00C7700A" w:rsidP="009053CC">
            <w:pPr>
              <w:spacing w:line="276" w:lineRule="auto"/>
              <w:rPr>
                <w:rFonts w:cs="Times New Roman"/>
              </w:rPr>
            </w:pPr>
          </w:p>
        </w:tc>
        <w:tc>
          <w:tcPr>
            <w:tcW w:w="2964" w:type="dxa"/>
            <w:tcBorders>
              <w:top w:val="single" w:sz="4" w:space="0" w:color="auto"/>
              <w:left w:val="single" w:sz="4" w:space="0" w:color="auto"/>
              <w:bottom w:val="single" w:sz="4" w:space="0" w:color="auto"/>
              <w:right w:val="single" w:sz="4" w:space="0" w:color="auto"/>
            </w:tcBorders>
            <w:hideMark/>
          </w:tcPr>
          <w:p w14:paraId="7938B088" w14:textId="36CDDBB9" w:rsidR="00C7700A" w:rsidRPr="00E23D66" w:rsidRDefault="00C7700A" w:rsidP="009053CC">
            <w:pPr>
              <w:spacing w:line="276" w:lineRule="auto"/>
              <w:rPr>
                <w:rFonts w:cs="Times New Roman"/>
              </w:rPr>
            </w:pPr>
            <w:r w:rsidRPr="00E23D66">
              <w:rPr>
                <w:rFonts w:cs="Times New Roman"/>
              </w:rPr>
              <w:t>Vid.-1</w:t>
            </w:r>
            <w:r w:rsidR="00A43E8E">
              <w:rPr>
                <w:rFonts w:cs="Times New Roman"/>
              </w:rPr>
              <w:t>5</w:t>
            </w:r>
            <w:r w:rsidRPr="00E23D66">
              <w:rPr>
                <w:rFonts w:cs="Times New Roman"/>
              </w:rPr>
              <w:t>,</w:t>
            </w:r>
            <w:r w:rsidR="00A43E8E">
              <w:rPr>
                <w:rFonts w:cs="Times New Roman"/>
              </w:rPr>
              <w:t>7</w:t>
            </w:r>
            <w:r w:rsidRPr="00E23D66">
              <w:rPr>
                <w:rFonts w:cs="Times New Roman"/>
              </w:rPr>
              <w:t>2 Eur/par</w:t>
            </w:r>
            <w:r w:rsidR="00A43E8E">
              <w:rPr>
                <w:rFonts w:cs="Times New Roman"/>
              </w:rPr>
              <w:t>a</w:t>
            </w:r>
          </w:p>
          <w:p w14:paraId="0ED94CF7" w14:textId="0F801669" w:rsidR="00C7700A" w:rsidRPr="00E23D66" w:rsidRDefault="00C7700A" w:rsidP="009053CC">
            <w:pPr>
              <w:spacing w:line="276" w:lineRule="auto"/>
              <w:rPr>
                <w:rFonts w:cs="Times New Roman"/>
              </w:rPr>
            </w:pPr>
            <w:r w:rsidRPr="00E23D66">
              <w:rPr>
                <w:rFonts w:cs="Times New Roman"/>
              </w:rPr>
              <w:t>Min.-</w:t>
            </w:r>
            <w:r w:rsidR="00A43E8E">
              <w:rPr>
                <w:rFonts w:cs="Times New Roman"/>
              </w:rPr>
              <w:t>4</w:t>
            </w:r>
            <w:r w:rsidRPr="00E23D66">
              <w:rPr>
                <w:rFonts w:cs="Times New Roman"/>
              </w:rPr>
              <w:t>,</w:t>
            </w:r>
            <w:r w:rsidR="00A43E8E">
              <w:rPr>
                <w:rFonts w:cs="Times New Roman"/>
              </w:rPr>
              <w:t>34</w:t>
            </w:r>
            <w:r w:rsidRPr="00E23D66">
              <w:rPr>
                <w:rFonts w:cs="Times New Roman"/>
              </w:rPr>
              <w:t xml:space="preserve"> Eur/par</w:t>
            </w:r>
            <w:r w:rsidR="00A43E8E">
              <w:rPr>
                <w:rFonts w:cs="Times New Roman"/>
              </w:rPr>
              <w:t>a</w:t>
            </w:r>
          </w:p>
          <w:p w14:paraId="416A6770" w14:textId="43ACEB3A" w:rsidR="00C7700A" w:rsidRPr="00E23D66" w:rsidRDefault="00C7700A" w:rsidP="009053CC">
            <w:pPr>
              <w:spacing w:line="276" w:lineRule="auto"/>
              <w:rPr>
                <w:rFonts w:cs="Times New Roman"/>
              </w:rPr>
            </w:pPr>
            <w:r w:rsidRPr="00E23D66">
              <w:rPr>
                <w:rFonts w:cs="Times New Roman"/>
              </w:rPr>
              <w:t>Maks.- 3</w:t>
            </w:r>
            <w:r w:rsidR="00A43E8E">
              <w:rPr>
                <w:rFonts w:cs="Times New Roman"/>
              </w:rPr>
              <w:t>6</w:t>
            </w:r>
            <w:r w:rsidRPr="00E23D66">
              <w:rPr>
                <w:rFonts w:cs="Times New Roman"/>
              </w:rPr>
              <w:t>,</w:t>
            </w:r>
            <w:r w:rsidR="00A43E8E">
              <w:rPr>
                <w:rFonts w:cs="Times New Roman"/>
              </w:rPr>
              <w:t>1</w:t>
            </w:r>
            <w:r w:rsidRPr="00E23D66">
              <w:rPr>
                <w:rFonts w:cs="Times New Roman"/>
              </w:rPr>
              <w:t>0 Eur/par</w:t>
            </w:r>
            <w:r w:rsidR="00A43E8E">
              <w:rPr>
                <w:rFonts w:cs="Times New Roman"/>
              </w:rPr>
              <w:t>a</w:t>
            </w:r>
          </w:p>
        </w:tc>
        <w:tc>
          <w:tcPr>
            <w:tcW w:w="2878" w:type="dxa"/>
            <w:tcBorders>
              <w:top w:val="single" w:sz="4" w:space="0" w:color="auto"/>
              <w:left w:val="single" w:sz="4" w:space="0" w:color="auto"/>
              <w:bottom w:val="single" w:sz="4" w:space="0" w:color="auto"/>
              <w:right w:val="single" w:sz="4" w:space="0" w:color="auto"/>
            </w:tcBorders>
          </w:tcPr>
          <w:p w14:paraId="2A0F0702" w14:textId="3E7C495B" w:rsidR="00C7700A" w:rsidRPr="00E23D66" w:rsidRDefault="00C7700A" w:rsidP="009053CC">
            <w:pPr>
              <w:spacing w:line="276" w:lineRule="auto"/>
              <w:rPr>
                <w:rFonts w:cs="Times New Roman"/>
              </w:rPr>
            </w:pPr>
            <w:r w:rsidRPr="00E23D66">
              <w:rPr>
                <w:rFonts w:cs="Times New Roman"/>
              </w:rPr>
              <w:t>1</w:t>
            </w:r>
            <w:r w:rsidR="00A43E8E">
              <w:rPr>
                <w:rFonts w:cs="Times New Roman"/>
              </w:rPr>
              <w:t>2</w:t>
            </w:r>
            <w:r w:rsidRPr="00E23D66">
              <w:rPr>
                <w:rFonts w:cs="Times New Roman"/>
              </w:rPr>
              <w:t>,</w:t>
            </w:r>
            <w:r w:rsidR="00A43E8E">
              <w:rPr>
                <w:rFonts w:cs="Times New Roman"/>
              </w:rPr>
              <w:t>52</w:t>
            </w:r>
            <w:r w:rsidRPr="00E23D66">
              <w:rPr>
                <w:rFonts w:cs="Times New Roman"/>
              </w:rPr>
              <w:t xml:space="preserve"> Eur/par</w:t>
            </w:r>
            <w:r w:rsidR="00A43E8E">
              <w:rPr>
                <w:rFonts w:cs="Times New Roman"/>
              </w:rPr>
              <w:t>a</w:t>
            </w:r>
          </w:p>
        </w:tc>
      </w:tr>
      <w:tr w:rsidR="00C7700A" w:rsidRPr="00E23D66" w14:paraId="5992F6EF" w14:textId="77777777" w:rsidTr="009053CC">
        <w:tc>
          <w:tcPr>
            <w:tcW w:w="4218" w:type="dxa"/>
            <w:tcBorders>
              <w:top w:val="single" w:sz="4" w:space="0" w:color="auto"/>
              <w:left w:val="single" w:sz="4" w:space="0" w:color="auto"/>
              <w:bottom w:val="single" w:sz="4" w:space="0" w:color="auto"/>
              <w:right w:val="single" w:sz="4" w:space="0" w:color="auto"/>
            </w:tcBorders>
            <w:hideMark/>
          </w:tcPr>
          <w:p w14:paraId="396DDA62" w14:textId="77777777" w:rsidR="00C7700A" w:rsidRPr="00E23D66" w:rsidRDefault="00C7700A" w:rsidP="009053CC">
            <w:pPr>
              <w:spacing w:line="276" w:lineRule="auto"/>
              <w:rPr>
                <w:rFonts w:cs="Times New Roman"/>
              </w:rPr>
            </w:pPr>
            <w:r w:rsidRPr="00E23D66">
              <w:rPr>
                <w:rFonts w:cs="Times New Roman"/>
              </w:rPr>
              <w:t>Intensyvi krizių įveikimo pagalba</w:t>
            </w:r>
          </w:p>
          <w:p w14:paraId="393BE220" w14:textId="682D6B3E" w:rsidR="00C7700A" w:rsidRPr="00E23D66" w:rsidRDefault="00C7700A" w:rsidP="009053CC">
            <w:pPr>
              <w:spacing w:line="276" w:lineRule="auto"/>
              <w:rPr>
                <w:rFonts w:cs="Times New Roman"/>
              </w:rPr>
            </w:pPr>
          </w:p>
        </w:tc>
        <w:tc>
          <w:tcPr>
            <w:tcW w:w="2964" w:type="dxa"/>
            <w:tcBorders>
              <w:top w:val="single" w:sz="4" w:space="0" w:color="auto"/>
              <w:left w:val="single" w:sz="4" w:space="0" w:color="auto"/>
              <w:bottom w:val="single" w:sz="4" w:space="0" w:color="auto"/>
              <w:right w:val="single" w:sz="4" w:space="0" w:color="auto"/>
            </w:tcBorders>
            <w:hideMark/>
          </w:tcPr>
          <w:p w14:paraId="738D2F67" w14:textId="77777777" w:rsidR="00A43E8E" w:rsidRDefault="00C7700A" w:rsidP="009053CC">
            <w:pPr>
              <w:spacing w:line="276" w:lineRule="auto"/>
              <w:rPr>
                <w:rFonts w:eastAsia="Times New Roman" w:cs="Times New Roman"/>
              </w:rPr>
            </w:pPr>
            <w:r w:rsidRPr="00E23D66">
              <w:rPr>
                <w:rFonts w:eastAsia="Times New Roman" w:cs="Times New Roman"/>
              </w:rPr>
              <w:t xml:space="preserve">Su apgyvendinimu- </w:t>
            </w:r>
          </w:p>
          <w:p w14:paraId="495EBCFE" w14:textId="344076EB" w:rsidR="00C7700A" w:rsidRPr="00E23D66" w:rsidRDefault="00A43E8E" w:rsidP="009053CC">
            <w:pPr>
              <w:spacing w:line="276" w:lineRule="auto"/>
              <w:rPr>
                <w:rFonts w:eastAsia="Times New Roman" w:cs="Times New Roman"/>
              </w:rPr>
            </w:pPr>
            <w:r>
              <w:rPr>
                <w:rFonts w:eastAsia="Times New Roman" w:cs="Times New Roman"/>
              </w:rPr>
              <w:t>V</w:t>
            </w:r>
            <w:r w:rsidR="00C7700A" w:rsidRPr="00E23D66">
              <w:rPr>
                <w:rFonts w:eastAsia="Times New Roman" w:cs="Times New Roman"/>
              </w:rPr>
              <w:t>id. 2</w:t>
            </w:r>
            <w:r>
              <w:rPr>
                <w:rFonts w:eastAsia="Times New Roman" w:cs="Times New Roman"/>
              </w:rPr>
              <w:t>2</w:t>
            </w:r>
            <w:r w:rsidR="00C7700A" w:rsidRPr="00E23D66">
              <w:rPr>
                <w:rFonts w:eastAsia="Times New Roman" w:cs="Times New Roman"/>
              </w:rPr>
              <w:t>,</w:t>
            </w:r>
            <w:r>
              <w:rPr>
                <w:rFonts w:eastAsia="Times New Roman" w:cs="Times New Roman"/>
              </w:rPr>
              <w:t>62</w:t>
            </w:r>
            <w:r w:rsidR="00C7700A" w:rsidRPr="00E23D66">
              <w:rPr>
                <w:rFonts w:eastAsia="Times New Roman" w:cs="Times New Roman"/>
              </w:rPr>
              <w:t xml:space="preserve"> Eur/para</w:t>
            </w:r>
          </w:p>
          <w:p w14:paraId="52852E2B" w14:textId="6E1EE142" w:rsidR="00C7700A" w:rsidRPr="00E23D66" w:rsidRDefault="00C7700A" w:rsidP="009053CC">
            <w:pPr>
              <w:spacing w:line="276" w:lineRule="auto"/>
              <w:rPr>
                <w:rFonts w:eastAsia="Times New Roman" w:cs="Times New Roman"/>
              </w:rPr>
            </w:pPr>
            <w:r w:rsidRPr="00E23D66">
              <w:rPr>
                <w:rFonts w:eastAsia="Times New Roman" w:cs="Times New Roman"/>
              </w:rPr>
              <w:t xml:space="preserve">Min. </w:t>
            </w:r>
            <w:r w:rsidR="00A43E8E">
              <w:rPr>
                <w:rFonts w:eastAsia="Times New Roman" w:cs="Times New Roman"/>
              </w:rPr>
              <w:t>–</w:t>
            </w:r>
            <w:r w:rsidRPr="00E23D66">
              <w:rPr>
                <w:rFonts w:eastAsia="Times New Roman" w:cs="Times New Roman"/>
              </w:rPr>
              <w:t xml:space="preserve"> </w:t>
            </w:r>
            <w:r w:rsidR="00A43E8E">
              <w:rPr>
                <w:rFonts w:eastAsia="Times New Roman" w:cs="Times New Roman"/>
              </w:rPr>
              <w:t>5,30</w:t>
            </w:r>
            <w:r w:rsidRPr="00E23D66">
              <w:rPr>
                <w:rFonts w:eastAsia="Times New Roman" w:cs="Times New Roman"/>
              </w:rPr>
              <w:t xml:space="preserve"> Eur/para</w:t>
            </w:r>
          </w:p>
          <w:p w14:paraId="5A4915EA" w14:textId="4B4CFF29" w:rsidR="00C7700A" w:rsidRPr="00E23D66" w:rsidRDefault="00C7700A" w:rsidP="009053CC">
            <w:pPr>
              <w:spacing w:line="276" w:lineRule="auto"/>
              <w:rPr>
                <w:rFonts w:eastAsia="Times New Roman" w:cs="Times New Roman"/>
              </w:rPr>
            </w:pPr>
            <w:r w:rsidRPr="00E23D66">
              <w:rPr>
                <w:rFonts w:eastAsia="Times New Roman" w:cs="Times New Roman"/>
              </w:rPr>
              <w:t xml:space="preserve">Maks.- </w:t>
            </w:r>
            <w:r w:rsidR="00A43E8E">
              <w:rPr>
                <w:rFonts w:eastAsia="Times New Roman" w:cs="Times New Roman"/>
              </w:rPr>
              <w:t>48,40</w:t>
            </w:r>
            <w:r w:rsidRPr="00E23D66">
              <w:rPr>
                <w:rFonts w:eastAsia="Times New Roman" w:cs="Times New Roman"/>
              </w:rPr>
              <w:t xml:space="preserve"> Eur/para </w:t>
            </w:r>
          </w:p>
          <w:p w14:paraId="7F14EDE0" w14:textId="77777777" w:rsidR="00A43E8E" w:rsidRDefault="00C7700A" w:rsidP="009053CC">
            <w:pPr>
              <w:spacing w:line="276" w:lineRule="auto"/>
              <w:rPr>
                <w:rFonts w:eastAsia="Times New Roman" w:cs="Times New Roman"/>
                <w:bCs/>
              </w:rPr>
            </w:pPr>
            <w:r w:rsidRPr="00E23D66">
              <w:rPr>
                <w:rFonts w:eastAsia="Times New Roman" w:cs="Times New Roman"/>
                <w:bCs/>
              </w:rPr>
              <w:t xml:space="preserve">Be apgyvendinimo </w:t>
            </w:r>
          </w:p>
          <w:p w14:paraId="40DA9A3C" w14:textId="0DEC5A2B" w:rsidR="00C7700A" w:rsidRPr="00E23D66" w:rsidRDefault="00A43E8E" w:rsidP="009053CC">
            <w:pPr>
              <w:spacing w:line="276" w:lineRule="auto"/>
              <w:rPr>
                <w:rFonts w:eastAsia="Times New Roman" w:cs="Times New Roman"/>
              </w:rPr>
            </w:pPr>
            <w:r>
              <w:rPr>
                <w:rFonts w:eastAsia="Times New Roman" w:cs="Times New Roman"/>
              </w:rPr>
              <w:t>V</w:t>
            </w:r>
            <w:r w:rsidR="00C7700A" w:rsidRPr="00E23D66">
              <w:rPr>
                <w:rFonts w:eastAsia="Times New Roman" w:cs="Times New Roman"/>
              </w:rPr>
              <w:t xml:space="preserve">id. </w:t>
            </w:r>
            <w:r>
              <w:rPr>
                <w:rFonts w:eastAsia="Times New Roman" w:cs="Times New Roman"/>
              </w:rPr>
              <w:t>–</w:t>
            </w:r>
            <w:r w:rsidR="00C7700A" w:rsidRPr="00E23D66">
              <w:rPr>
                <w:rFonts w:eastAsia="Times New Roman" w:cs="Times New Roman"/>
              </w:rPr>
              <w:t xml:space="preserve"> </w:t>
            </w:r>
            <w:r>
              <w:rPr>
                <w:rFonts w:eastAsia="Times New Roman" w:cs="Times New Roman"/>
              </w:rPr>
              <w:t>9,96</w:t>
            </w:r>
            <w:r w:rsidR="00C7700A" w:rsidRPr="00E23D66">
              <w:rPr>
                <w:rFonts w:eastAsia="Times New Roman" w:cs="Times New Roman"/>
              </w:rPr>
              <w:t xml:space="preserve"> Eur/val.</w:t>
            </w:r>
          </w:p>
          <w:p w14:paraId="1D5BBCAD" w14:textId="5AC622B1" w:rsidR="00C7700A" w:rsidRPr="00E23D66" w:rsidRDefault="00C7700A" w:rsidP="009053CC">
            <w:pPr>
              <w:spacing w:line="276" w:lineRule="auto"/>
              <w:rPr>
                <w:rFonts w:eastAsia="Times New Roman" w:cs="Times New Roman"/>
              </w:rPr>
            </w:pPr>
            <w:r w:rsidRPr="00E23D66">
              <w:rPr>
                <w:rFonts w:eastAsia="Times New Roman" w:cs="Times New Roman"/>
              </w:rPr>
              <w:t xml:space="preserve">Min.- </w:t>
            </w:r>
            <w:r w:rsidR="00A43E8E">
              <w:rPr>
                <w:rFonts w:eastAsia="Times New Roman" w:cs="Times New Roman"/>
              </w:rPr>
              <w:t>0,61</w:t>
            </w:r>
            <w:r w:rsidRPr="00E23D66">
              <w:rPr>
                <w:rFonts w:eastAsia="Times New Roman" w:cs="Times New Roman"/>
              </w:rPr>
              <w:t xml:space="preserve"> Eur/ val.</w:t>
            </w:r>
          </w:p>
          <w:p w14:paraId="6361FA42" w14:textId="229ADEA4" w:rsidR="00C7700A" w:rsidRPr="00E23D66" w:rsidRDefault="00C7700A" w:rsidP="009053CC">
            <w:pPr>
              <w:spacing w:line="276" w:lineRule="auto"/>
              <w:rPr>
                <w:rFonts w:cs="Times New Roman"/>
              </w:rPr>
            </w:pPr>
            <w:r w:rsidRPr="00E23D66">
              <w:rPr>
                <w:rFonts w:eastAsia="Times New Roman" w:cs="Times New Roman"/>
              </w:rPr>
              <w:t xml:space="preserve">Maks. </w:t>
            </w:r>
            <w:r w:rsidR="00A43E8E">
              <w:rPr>
                <w:rFonts w:eastAsia="Times New Roman" w:cs="Times New Roman"/>
              </w:rPr>
              <w:t>–</w:t>
            </w:r>
            <w:r w:rsidRPr="00E23D66">
              <w:rPr>
                <w:rFonts w:eastAsia="Times New Roman" w:cs="Times New Roman"/>
              </w:rPr>
              <w:t xml:space="preserve"> </w:t>
            </w:r>
            <w:r w:rsidR="00A43E8E">
              <w:rPr>
                <w:rFonts w:eastAsia="Times New Roman" w:cs="Times New Roman"/>
              </w:rPr>
              <w:t>20,00</w:t>
            </w:r>
            <w:r w:rsidRPr="00E23D66">
              <w:rPr>
                <w:rFonts w:eastAsia="Times New Roman" w:cs="Times New Roman"/>
              </w:rPr>
              <w:t xml:space="preserve"> Eur/val.</w:t>
            </w:r>
          </w:p>
        </w:tc>
        <w:tc>
          <w:tcPr>
            <w:tcW w:w="2878" w:type="dxa"/>
            <w:tcBorders>
              <w:top w:val="single" w:sz="4" w:space="0" w:color="auto"/>
              <w:left w:val="single" w:sz="4" w:space="0" w:color="auto"/>
              <w:bottom w:val="single" w:sz="4" w:space="0" w:color="auto"/>
              <w:right w:val="single" w:sz="4" w:space="0" w:color="auto"/>
            </w:tcBorders>
          </w:tcPr>
          <w:p w14:paraId="40CAA5C5" w14:textId="30298936" w:rsidR="00C7700A" w:rsidRPr="00E23D66" w:rsidRDefault="00C7700A" w:rsidP="009053CC">
            <w:pPr>
              <w:spacing w:line="276" w:lineRule="auto"/>
              <w:rPr>
                <w:rFonts w:eastAsia="Times New Roman" w:cs="Times New Roman"/>
              </w:rPr>
            </w:pPr>
            <w:r w:rsidRPr="00E23D66">
              <w:rPr>
                <w:rFonts w:eastAsia="Times New Roman" w:cs="Times New Roman"/>
              </w:rPr>
              <w:t>Su apgyvendinimu 20,01 Eur/par</w:t>
            </w:r>
            <w:r w:rsidR="00A43E8E">
              <w:rPr>
                <w:rFonts w:eastAsia="Times New Roman" w:cs="Times New Roman"/>
              </w:rPr>
              <w:t>a</w:t>
            </w:r>
            <w:r w:rsidRPr="00E23D66">
              <w:rPr>
                <w:rFonts w:eastAsia="Times New Roman" w:cs="Times New Roman"/>
              </w:rPr>
              <w:t xml:space="preserve"> iki 22,50 Eur/par</w:t>
            </w:r>
            <w:r w:rsidR="00A43E8E">
              <w:rPr>
                <w:rFonts w:eastAsia="Times New Roman" w:cs="Times New Roman"/>
              </w:rPr>
              <w:t>a</w:t>
            </w:r>
          </w:p>
          <w:p w14:paraId="394650B5" w14:textId="77777777" w:rsidR="00C7700A" w:rsidRPr="00E23D66" w:rsidRDefault="00C7700A" w:rsidP="009053CC">
            <w:pPr>
              <w:spacing w:line="276" w:lineRule="auto"/>
              <w:rPr>
                <w:rFonts w:eastAsia="Times New Roman" w:cs="Times New Roman"/>
              </w:rPr>
            </w:pPr>
            <w:r w:rsidRPr="00E23D66">
              <w:rPr>
                <w:rFonts w:eastAsia="Times New Roman" w:cs="Times New Roman"/>
              </w:rPr>
              <w:t>Be apgyvendinimo 9,26 Eur/ val.</w:t>
            </w:r>
          </w:p>
        </w:tc>
      </w:tr>
      <w:tr w:rsidR="00C7700A" w:rsidRPr="00E23D66" w14:paraId="4B5A6184" w14:textId="77777777" w:rsidTr="0051563A">
        <w:trPr>
          <w:trHeight w:val="549"/>
        </w:trPr>
        <w:tc>
          <w:tcPr>
            <w:tcW w:w="4218" w:type="dxa"/>
            <w:tcBorders>
              <w:top w:val="single" w:sz="4" w:space="0" w:color="auto"/>
              <w:left w:val="single" w:sz="4" w:space="0" w:color="auto"/>
              <w:bottom w:val="single" w:sz="4" w:space="0" w:color="auto"/>
              <w:right w:val="single" w:sz="4" w:space="0" w:color="auto"/>
            </w:tcBorders>
          </w:tcPr>
          <w:p w14:paraId="76181E17" w14:textId="77777777" w:rsidR="00C7700A" w:rsidRPr="00291057" w:rsidRDefault="00C7700A" w:rsidP="009053CC">
            <w:pPr>
              <w:spacing w:line="276" w:lineRule="auto"/>
              <w:rPr>
                <w:rFonts w:cs="Times New Roman"/>
              </w:rPr>
            </w:pPr>
            <w:r w:rsidRPr="00291057">
              <w:rPr>
                <w:rFonts w:cs="Times New Roman"/>
              </w:rPr>
              <w:t>Psichosocialinė pagalba</w:t>
            </w:r>
          </w:p>
          <w:p w14:paraId="36C9D0EA" w14:textId="4400A7AD" w:rsidR="00C7700A" w:rsidRPr="00A43E8E" w:rsidRDefault="00A43E8E" w:rsidP="009053CC">
            <w:pPr>
              <w:spacing w:line="276" w:lineRule="auto"/>
              <w:rPr>
                <w:rFonts w:cs="Times New Roman"/>
                <w:shd w:val="clear" w:color="auto" w:fill="FFFFFF"/>
              </w:rPr>
            </w:pPr>
            <w:r>
              <w:rPr>
                <w:rFonts w:cs="Times New Roman"/>
              </w:rPr>
              <w:t xml:space="preserve"> </w:t>
            </w:r>
          </w:p>
        </w:tc>
        <w:tc>
          <w:tcPr>
            <w:tcW w:w="2964" w:type="dxa"/>
            <w:tcBorders>
              <w:top w:val="single" w:sz="4" w:space="0" w:color="auto"/>
              <w:left w:val="single" w:sz="4" w:space="0" w:color="auto"/>
              <w:bottom w:val="single" w:sz="4" w:space="0" w:color="auto"/>
              <w:right w:val="single" w:sz="4" w:space="0" w:color="auto"/>
            </w:tcBorders>
            <w:hideMark/>
          </w:tcPr>
          <w:p w14:paraId="77606304" w14:textId="3EEAFA08" w:rsidR="00C7700A" w:rsidRPr="00E23D66" w:rsidRDefault="00C7700A" w:rsidP="009053CC">
            <w:pPr>
              <w:spacing w:line="276" w:lineRule="auto"/>
              <w:rPr>
                <w:rFonts w:cs="Times New Roman"/>
              </w:rPr>
            </w:pPr>
            <w:r w:rsidRPr="00E23D66">
              <w:rPr>
                <w:rFonts w:cs="Times New Roman"/>
              </w:rPr>
              <w:t xml:space="preserve">Vid. </w:t>
            </w:r>
            <w:r w:rsidR="00A43E8E">
              <w:rPr>
                <w:rFonts w:cs="Times New Roman"/>
              </w:rPr>
              <w:t>–</w:t>
            </w:r>
            <w:r w:rsidRPr="00E23D66">
              <w:rPr>
                <w:rFonts w:cs="Times New Roman"/>
              </w:rPr>
              <w:t xml:space="preserve"> 1</w:t>
            </w:r>
            <w:r w:rsidR="00A43E8E">
              <w:rPr>
                <w:rFonts w:cs="Times New Roman"/>
              </w:rPr>
              <w:t>7,03</w:t>
            </w:r>
            <w:r w:rsidRPr="00E23D66">
              <w:rPr>
                <w:rFonts w:cs="Times New Roman"/>
              </w:rPr>
              <w:t xml:space="preserve"> Eur/val.</w:t>
            </w:r>
          </w:p>
          <w:p w14:paraId="47C391A1" w14:textId="240E683B" w:rsidR="00C7700A" w:rsidRPr="00E23D66" w:rsidRDefault="00C7700A" w:rsidP="009053CC">
            <w:pPr>
              <w:spacing w:line="276" w:lineRule="auto"/>
              <w:rPr>
                <w:rFonts w:cs="Times New Roman"/>
              </w:rPr>
            </w:pPr>
            <w:r w:rsidRPr="00E23D66">
              <w:rPr>
                <w:rFonts w:cs="Times New Roman"/>
              </w:rPr>
              <w:t xml:space="preserve">Min.- </w:t>
            </w:r>
            <w:r w:rsidR="00A43E8E">
              <w:rPr>
                <w:rFonts w:cs="Times New Roman"/>
              </w:rPr>
              <w:t>1</w:t>
            </w:r>
            <w:r w:rsidRPr="00E23D66">
              <w:rPr>
                <w:rFonts w:cs="Times New Roman"/>
              </w:rPr>
              <w:t>,3</w:t>
            </w:r>
            <w:r w:rsidR="00A43E8E">
              <w:rPr>
                <w:rFonts w:cs="Times New Roman"/>
              </w:rPr>
              <w:t>0</w:t>
            </w:r>
            <w:r w:rsidRPr="00E23D66">
              <w:rPr>
                <w:rFonts w:cs="Times New Roman"/>
              </w:rPr>
              <w:t xml:space="preserve"> Eur/val.</w:t>
            </w:r>
          </w:p>
          <w:p w14:paraId="34B6AD06" w14:textId="1FFF033D" w:rsidR="00C7700A" w:rsidRPr="00E23D66" w:rsidRDefault="00C7700A" w:rsidP="009053CC">
            <w:pPr>
              <w:spacing w:line="276" w:lineRule="auto"/>
              <w:rPr>
                <w:rFonts w:cs="Times New Roman"/>
              </w:rPr>
            </w:pPr>
            <w:r w:rsidRPr="00E23D66">
              <w:rPr>
                <w:rFonts w:cs="Times New Roman"/>
              </w:rPr>
              <w:t xml:space="preserve">Maks.- </w:t>
            </w:r>
            <w:r w:rsidR="00A43E8E">
              <w:rPr>
                <w:rFonts w:cs="Times New Roman"/>
              </w:rPr>
              <w:t>42,0</w:t>
            </w:r>
            <w:r w:rsidRPr="00E23D66">
              <w:rPr>
                <w:rFonts w:cs="Times New Roman"/>
              </w:rPr>
              <w:t>0 Eur/val.</w:t>
            </w:r>
          </w:p>
        </w:tc>
        <w:tc>
          <w:tcPr>
            <w:tcW w:w="2878" w:type="dxa"/>
            <w:tcBorders>
              <w:top w:val="single" w:sz="4" w:space="0" w:color="auto"/>
              <w:left w:val="single" w:sz="4" w:space="0" w:color="auto"/>
              <w:bottom w:val="single" w:sz="4" w:space="0" w:color="auto"/>
              <w:right w:val="single" w:sz="4" w:space="0" w:color="auto"/>
            </w:tcBorders>
          </w:tcPr>
          <w:p w14:paraId="5F18895B" w14:textId="77777777" w:rsidR="00C7700A" w:rsidRPr="00E23D66" w:rsidRDefault="00C7700A" w:rsidP="009053CC">
            <w:pPr>
              <w:spacing w:line="276" w:lineRule="auto"/>
              <w:rPr>
                <w:rFonts w:cs="Times New Roman"/>
              </w:rPr>
            </w:pPr>
            <w:r w:rsidRPr="00E23D66">
              <w:rPr>
                <w:rFonts w:cs="Times New Roman"/>
              </w:rPr>
              <w:t>Nuo 9,05 Eur/val. iki 29,98 Eur/ val.</w:t>
            </w:r>
          </w:p>
        </w:tc>
      </w:tr>
      <w:tr w:rsidR="00C7700A" w:rsidRPr="00E23D66" w14:paraId="6583F4A0" w14:textId="77777777" w:rsidTr="009053CC">
        <w:tc>
          <w:tcPr>
            <w:tcW w:w="4218" w:type="dxa"/>
            <w:tcBorders>
              <w:top w:val="single" w:sz="4" w:space="0" w:color="auto"/>
              <w:left w:val="single" w:sz="4" w:space="0" w:color="auto"/>
              <w:bottom w:val="single" w:sz="4" w:space="0" w:color="auto"/>
              <w:right w:val="single" w:sz="4" w:space="0" w:color="auto"/>
            </w:tcBorders>
            <w:hideMark/>
          </w:tcPr>
          <w:p w14:paraId="655BEFA6" w14:textId="77777777" w:rsidR="00C7700A" w:rsidRPr="00291057" w:rsidRDefault="00C7700A" w:rsidP="009053CC">
            <w:pPr>
              <w:spacing w:line="276" w:lineRule="auto"/>
              <w:jc w:val="both"/>
              <w:rPr>
                <w:rFonts w:eastAsia="Times New Roman" w:cs="Times New Roman"/>
              </w:rPr>
            </w:pPr>
            <w:r w:rsidRPr="00291057">
              <w:rPr>
                <w:rFonts w:eastAsia="Times New Roman" w:cs="Times New Roman"/>
              </w:rPr>
              <w:t>Pagalba globėjams, budintiems globotojams</w:t>
            </w:r>
          </w:p>
          <w:p w14:paraId="5ACA6AA9" w14:textId="77777777" w:rsidR="00C7700A" w:rsidRPr="00E23D66" w:rsidRDefault="00C7700A" w:rsidP="00291057">
            <w:pPr>
              <w:spacing w:line="276" w:lineRule="auto"/>
              <w:jc w:val="both"/>
              <w:rPr>
                <w:rFonts w:cs="Times New Roman"/>
              </w:rPr>
            </w:pPr>
          </w:p>
        </w:tc>
        <w:tc>
          <w:tcPr>
            <w:tcW w:w="2964" w:type="dxa"/>
            <w:tcBorders>
              <w:top w:val="single" w:sz="4" w:space="0" w:color="auto"/>
              <w:left w:val="single" w:sz="4" w:space="0" w:color="auto"/>
              <w:bottom w:val="single" w:sz="4" w:space="0" w:color="auto"/>
              <w:right w:val="single" w:sz="4" w:space="0" w:color="auto"/>
            </w:tcBorders>
            <w:hideMark/>
          </w:tcPr>
          <w:p w14:paraId="226AAB31" w14:textId="73E1E6CA" w:rsidR="00C7700A" w:rsidRPr="00E23D66" w:rsidRDefault="00C7700A" w:rsidP="009053CC">
            <w:pPr>
              <w:spacing w:line="276" w:lineRule="auto"/>
              <w:rPr>
                <w:rFonts w:cs="Times New Roman"/>
              </w:rPr>
            </w:pPr>
            <w:r w:rsidRPr="00E23D66">
              <w:rPr>
                <w:rFonts w:cs="Times New Roman"/>
              </w:rPr>
              <w:t>Vid: -1</w:t>
            </w:r>
            <w:r w:rsidR="00A43E8E">
              <w:rPr>
                <w:rFonts w:cs="Times New Roman"/>
              </w:rPr>
              <w:t>3</w:t>
            </w:r>
            <w:r w:rsidRPr="00E23D66">
              <w:rPr>
                <w:rFonts w:cs="Times New Roman"/>
              </w:rPr>
              <w:t>,</w:t>
            </w:r>
            <w:r w:rsidR="00A43E8E">
              <w:rPr>
                <w:rFonts w:cs="Times New Roman"/>
              </w:rPr>
              <w:t>72</w:t>
            </w:r>
            <w:r w:rsidRPr="00E23D66">
              <w:rPr>
                <w:rFonts w:cs="Times New Roman"/>
              </w:rPr>
              <w:t xml:space="preserve"> Eur/ val</w:t>
            </w:r>
            <w:r w:rsidR="00A43E8E">
              <w:rPr>
                <w:rFonts w:cs="Times New Roman"/>
              </w:rPr>
              <w:t>.</w:t>
            </w:r>
          </w:p>
          <w:p w14:paraId="71362973" w14:textId="41596947" w:rsidR="00C7700A" w:rsidRPr="00E23D66" w:rsidRDefault="00C7700A" w:rsidP="009053CC">
            <w:pPr>
              <w:spacing w:line="276" w:lineRule="auto"/>
              <w:rPr>
                <w:rFonts w:cs="Times New Roman"/>
              </w:rPr>
            </w:pPr>
            <w:r w:rsidRPr="00E23D66">
              <w:rPr>
                <w:rFonts w:cs="Times New Roman"/>
              </w:rPr>
              <w:t>Min.-1,2</w:t>
            </w:r>
            <w:r w:rsidR="00A43E8E">
              <w:rPr>
                <w:rFonts w:cs="Times New Roman"/>
              </w:rPr>
              <w:t>0</w:t>
            </w:r>
            <w:r w:rsidRPr="00E23D66">
              <w:rPr>
                <w:rFonts w:cs="Times New Roman"/>
              </w:rPr>
              <w:t xml:space="preserve"> Eur/val.</w:t>
            </w:r>
          </w:p>
          <w:p w14:paraId="45E118E3" w14:textId="372A58A9" w:rsidR="00C7700A" w:rsidRPr="00E23D66" w:rsidRDefault="00C7700A" w:rsidP="009053CC">
            <w:pPr>
              <w:spacing w:line="276" w:lineRule="auto"/>
              <w:jc w:val="both"/>
              <w:rPr>
                <w:rFonts w:cs="Times New Roman"/>
              </w:rPr>
            </w:pPr>
            <w:r w:rsidRPr="00E23D66">
              <w:rPr>
                <w:rFonts w:cs="Times New Roman"/>
              </w:rPr>
              <w:t>Maks.-5</w:t>
            </w:r>
            <w:r w:rsidR="00A43E8E">
              <w:rPr>
                <w:rFonts w:cs="Times New Roman"/>
              </w:rPr>
              <w:t>6</w:t>
            </w:r>
            <w:r w:rsidRPr="00E23D66">
              <w:rPr>
                <w:rFonts w:cs="Times New Roman"/>
              </w:rPr>
              <w:t>,</w:t>
            </w:r>
            <w:r w:rsidR="00A43E8E">
              <w:rPr>
                <w:rFonts w:cs="Times New Roman"/>
              </w:rPr>
              <w:t>31</w:t>
            </w:r>
            <w:r w:rsidRPr="00E23D66">
              <w:rPr>
                <w:rFonts w:cs="Times New Roman"/>
              </w:rPr>
              <w:t xml:space="preserve"> Eur/val</w:t>
            </w:r>
            <w:r w:rsidR="009B0353">
              <w:rPr>
                <w:rFonts w:cs="Times New Roman"/>
              </w:rPr>
              <w:t>.</w:t>
            </w:r>
          </w:p>
        </w:tc>
        <w:tc>
          <w:tcPr>
            <w:tcW w:w="2878" w:type="dxa"/>
            <w:tcBorders>
              <w:top w:val="single" w:sz="4" w:space="0" w:color="auto"/>
              <w:left w:val="single" w:sz="4" w:space="0" w:color="auto"/>
              <w:bottom w:val="single" w:sz="4" w:space="0" w:color="auto"/>
              <w:right w:val="single" w:sz="4" w:space="0" w:color="auto"/>
            </w:tcBorders>
          </w:tcPr>
          <w:p w14:paraId="67849CE5" w14:textId="79B770AC" w:rsidR="00C7700A" w:rsidRPr="00E23D66" w:rsidRDefault="00C7700A" w:rsidP="009053CC">
            <w:pPr>
              <w:spacing w:line="276" w:lineRule="auto"/>
              <w:jc w:val="both"/>
              <w:rPr>
                <w:rFonts w:eastAsia="Times New Roman" w:cs="Times New Roman"/>
              </w:rPr>
            </w:pPr>
            <w:r w:rsidRPr="00E23D66">
              <w:rPr>
                <w:rFonts w:eastAsia="Times New Roman" w:cs="Times New Roman"/>
              </w:rPr>
              <w:t>2</w:t>
            </w:r>
            <w:r w:rsidR="009B0353">
              <w:rPr>
                <w:rFonts w:eastAsia="Times New Roman" w:cs="Times New Roman"/>
              </w:rPr>
              <w:t>6</w:t>
            </w:r>
            <w:r w:rsidRPr="00E23D66">
              <w:rPr>
                <w:rFonts w:eastAsia="Times New Roman" w:cs="Times New Roman"/>
              </w:rPr>
              <w:t>,5</w:t>
            </w:r>
            <w:r w:rsidR="009B0353">
              <w:rPr>
                <w:rFonts w:eastAsia="Times New Roman" w:cs="Times New Roman"/>
              </w:rPr>
              <w:t>0</w:t>
            </w:r>
            <w:r w:rsidRPr="00E23D66">
              <w:rPr>
                <w:rFonts w:eastAsia="Times New Roman" w:cs="Times New Roman"/>
              </w:rPr>
              <w:t xml:space="preserve"> Eur/ val.</w:t>
            </w:r>
          </w:p>
        </w:tc>
      </w:tr>
      <w:tr w:rsidR="00C7700A" w:rsidRPr="00E23D66" w14:paraId="7A4EF98E" w14:textId="77777777" w:rsidTr="009053CC">
        <w:tc>
          <w:tcPr>
            <w:tcW w:w="4218" w:type="dxa"/>
            <w:tcBorders>
              <w:top w:val="single" w:sz="4" w:space="0" w:color="auto"/>
              <w:left w:val="single" w:sz="4" w:space="0" w:color="auto"/>
              <w:bottom w:val="single" w:sz="4" w:space="0" w:color="auto"/>
              <w:right w:val="single" w:sz="4" w:space="0" w:color="auto"/>
            </w:tcBorders>
          </w:tcPr>
          <w:p w14:paraId="124C8C7F" w14:textId="77777777" w:rsidR="00C7700A" w:rsidRPr="00E23D66" w:rsidRDefault="00C7700A" w:rsidP="009053CC">
            <w:pPr>
              <w:spacing w:line="276" w:lineRule="auto"/>
              <w:jc w:val="both"/>
              <w:rPr>
                <w:rFonts w:eastAsia="Times New Roman" w:cs="Times New Roman"/>
              </w:rPr>
            </w:pPr>
            <w:r w:rsidRPr="00E23D66">
              <w:rPr>
                <w:rFonts w:cs="Times New Roman"/>
              </w:rPr>
              <w:t xml:space="preserve"> </w:t>
            </w:r>
            <w:r w:rsidRPr="00E23D66">
              <w:rPr>
                <w:rFonts w:eastAsia="Times New Roman" w:cs="Times New Roman"/>
              </w:rPr>
              <w:t>Apgyvendinimas apsaugotame būste</w:t>
            </w:r>
          </w:p>
          <w:p w14:paraId="6BA762FB" w14:textId="1DE06147" w:rsidR="00C7700A" w:rsidRPr="00E23D66" w:rsidRDefault="00C7700A" w:rsidP="009053CC">
            <w:pPr>
              <w:spacing w:line="276" w:lineRule="auto"/>
              <w:jc w:val="both"/>
              <w:rPr>
                <w:rFonts w:cs="Times New Roman"/>
                <w:shd w:val="clear" w:color="auto" w:fill="FFFFFF"/>
              </w:rPr>
            </w:pPr>
          </w:p>
        </w:tc>
        <w:tc>
          <w:tcPr>
            <w:tcW w:w="2964" w:type="dxa"/>
            <w:tcBorders>
              <w:top w:val="single" w:sz="4" w:space="0" w:color="auto"/>
              <w:left w:val="single" w:sz="4" w:space="0" w:color="auto"/>
              <w:bottom w:val="single" w:sz="4" w:space="0" w:color="auto"/>
              <w:right w:val="single" w:sz="4" w:space="0" w:color="auto"/>
            </w:tcBorders>
            <w:hideMark/>
          </w:tcPr>
          <w:p w14:paraId="7243F9D8" w14:textId="77777777" w:rsidR="00C7700A" w:rsidRDefault="009B0353" w:rsidP="009053CC">
            <w:pPr>
              <w:spacing w:line="276" w:lineRule="auto"/>
              <w:rPr>
                <w:rFonts w:eastAsia="Times New Roman" w:cs="Times New Roman"/>
              </w:rPr>
            </w:pPr>
            <w:r>
              <w:rPr>
                <w:rFonts w:eastAsia="Times New Roman" w:cs="Times New Roman"/>
              </w:rPr>
              <w:t>Vid. – 655,50 Eur/mėn.</w:t>
            </w:r>
          </w:p>
          <w:p w14:paraId="49D5A1B5" w14:textId="77777777" w:rsidR="009B0353" w:rsidRDefault="009B0353" w:rsidP="009053CC">
            <w:pPr>
              <w:spacing w:line="276" w:lineRule="auto"/>
              <w:rPr>
                <w:rFonts w:eastAsia="Times New Roman" w:cs="Times New Roman"/>
              </w:rPr>
            </w:pPr>
            <w:r>
              <w:rPr>
                <w:rFonts w:eastAsia="Times New Roman" w:cs="Times New Roman"/>
              </w:rPr>
              <w:t>Min. – 395,00 Eur/mėn.</w:t>
            </w:r>
          </w:p>
          <w:p w14:paraId="0F8D2375" w14:textId="108AFBB7" w:rsidR="009B0353" w:rsidRPr="00E23D66" w:rsidRDefault="009B0353" w:rsidP="009053CC">
            <w:pPr>
              <w:spacing w:line="276" w:lineRule="auto"/>
              <w:rPr>
                <w:rFonts w:eastAsia="Times New Roman" w:cs="Times New Roman"/>
              </w:rPr>
            </w:pPr>
            <w:r>
              <w:rPr>
                <w:rFonts w:eastAsia="Times New Roman" w:cs="Times New Roman"/>
              </w:rPr>
              <w:t>Maks. – 975,00 Eur/mėn.</w:t>
            </w:r>
          </w:p>
        </w:tc>
        <w:tc>
          <w:tcPr>
            <w:tcW w:w="2878" w:type="dxa"/>
            <w:tcBorders>
              <w:top w:val="single" w:sz="4" w:space="0" w:color="auto"/>
              <w:left w:val="single" w:sz="4" w:space="0" w:color="auto"/>
              <w:bottom w:val="single" w:sz="4" w:space="0" w:color="auto"/>
              <w:right w:val="single" w:sz="4" w:space="0" w:color="auto"/>
            </w:tcBorders>
          </w:tcPr>
          <w:p w14:paraId="3496051D" w14:textId="582A4D65" w:rsidR="00C7700A" w:rsidRPr="00E23D66" w:rsidRDefault="009B0353" w:rsidP="009053CC">
            <w:pPr>
              <w:spacing w:line="276" w:lineRule="auto"/>
              <w:rPr>
                <w:rFonts w:cs="Times New Roman"/>
              </w:rPr>
            </w:pPr>
            <w:r>
              <w:rPr>
                <w:rFonts w:cs="Times New Roman"/>
              </w:rPr>
              <w:t>244,64</w:t>
            </w:r>
            <w:r w:rsidR="00C7700A">
              <w:rPr>
                <w:rFonts w:cs="Times New Roman"/>
              </w:rPr>
              <w:t xml:space="preserve"> Eur/mėn.</w:t>
            </w:r>
          </w:p>
        </w:tc>
      </w:tr>
      <w:tr w:rsidR="00C7700A" w:rsidRPr="00E23D66" w14:paraId="33D6DA43" w14:textId="77777777" w:rsidTr="009053CC">
        <w:tc>
          <w:tcPr>
            <w:tcW w:w="4218" w:type="dxa"/>
            <w:tcBorders>
              <w:top w:val="single" w:sz="4" w:space="0" w:color="auto"/>
              <w:left w:val="single" w:sz="4" w:space="0" w:color="auto"/>
              <w:bottom w:val="single" w:sz="4" w:space="0" w:color="auto"/>
              <w:right w:val="single" w:sz="4" w:space="0" w:color="auto"/>
            </w:tcBorders>
            <w:hideMark/>
          </w:tcPr>
          <w:p w14:paraId="42C8BC7D" w14:textId="77777777" w:rsidR="00C7700A" w:rsidRPr="00291057" w:rsidRDefault="00C7700A" w:rsidP="009053CC">
            <w:pPr>
              <w:spacing w:line="276" w:lineRule="auto"/>
              <w:jc w:val="both"/>
              <w:rPr>
                <w:rFonts w:eastAsia="Times New Roman" w:cs="Times New Roman"/>
              </w:rPr>
            </w:pPr>
            <w:r w:rsidRPr="00291057">
              <w:rPr>
                <w:rFonts w:eastAsia="Times New Roman" w:cs="Times New Roman"/>
              </w:rPr>
              <w:t>Vaikų dienos socialinė priežiūra</w:t>
            </w:r>
          </w:p>
          <w:p w14:paraId="29F3E3A6" w14:textId="6234C7C3" w:rsidR="00C7700A" w:rsidRPr="00E23D66" w:rsidRDefault="00C7700A" w:rsidP="009053CC">
            <w:pPr>
              <w:spacing w:line="276" w:lineRule="auto"/>
              <w:jc w:val="both"/>
              <w:rPr>
                <w:rFonts w:eastAsia="Times New Roman" w:cs="Times New Roman"/>
              </w:rPr>
            </w:pPr>
          </w:p>
        </w:tc>
        <w:tc>
          <w:tcPr>
            <w:tcW w:w="2964" w:type="dxa"/>
            <w:tcBorders>
              <w:top w:val="single" w:sz="4" w:space="0" w:color="auto"/>
              <w:left w:val="single" w:sz="4" w:space="0" w:color="auto"/>
              <w:bottom w:val="single" w:sz="4" w:space="0" w:color="auto"/>
              <w:right w:val="single" w:sz="4" w:space="0" w:color="auto"/>
            </w:tcBorders>
            <w:hideMark/>
          </w:tcPr>
          <w:p w14:paraId="0DB3BAD4" w14:textId="24431181" w:rsidR="00C7700A" w:rsidRDefault="00C7700A" w:rsidP="009053CC">
            <w:pPr>
              <w:spacing w:line="276" w:lineRule="auto"/>
              <w:rPr>
                <w:rFonts w:cs="Times New Roman"/>
              </w:rPr>
            </w:pPr>
            <w:r w:rsidRPr="00E23D66">
              <w:rPr>
                <w:rFonts w:cs="Times New Roman"/>
              </w:rPr>
              <w:t>Vid.-</w:t>
            </w:r>
            <w:r w:rsidR="009B0353">
              <w:rPr>
                <w:rFonts w:cs="Times New Roman"/>
              </w:rPr>
              <w:t>98</w:t>
            </w:r>
            <w:r w:rsidRPr="00E23D66">
              <w:rPr>
                <w:rFonts w:cs="Times New Roman"/>
              </w:rPr>
              <w:t>,</w:t>
            </w:r>
            <w:r w:rsidR="009B0353">
              <w:rPr>
                <w:rFonts w:cs="Times New Roman"/>
              </w:rPr>
              <w:t>79 Eur</w:t>
            </w:r>
            <w:r w:rsidRPr="00E23D66">
              <w:rPr>
                <w:rFonts w:cs="Times New Roman"/>
              </w:rPr>
              <w:t xml:space="preserve"> /mėn.</w:t>
            </w:r>
          </w:p>
          <w:p w14:paraId="4B06BEED" w14:textId="4587314E" w:rsidR="009B0353" w:rsidRDefault="009B0353" w:rsidP="009053CC">
            <w:pPr>
              <w:spacing w:line="276" w:lineRule="auto"/>
              <w:rPr>
                <w:rFonts w:cs="Times New Roman"/>
              </w:rPr>
            </w:pPr>
            <w:r w:rsidRPr="00E23D66">
              <w:rPr>
                <w:rFonts w:cs="Times New Roman"/>
              </w:rPr>
              <w:t>Min</w:t>
            </w:r>
            <w:r>
              <w:rPr>
                <w:rFonts w:cs="Times New Roman"/>
              </w:rPr>
              <w:t>.</w:t>
            </w:r>
            <w:r w:rsidRPr="00E23D66">
              <w:rPr>
                <w:rFonts w:cs="Times New Roman"/>
              </w:rPr>
              <w:t>-</w:t>
            </w:r>
            <w:r>
              <w:rPr>
                <w:rFonts w:cs="Times New Roman"/>
              </w:rPr>
              <w:t>30</w:t>
            </w:r>
            <w:r w:rsidRPr="00E23D66">
              <w:rPr>
                <w:rFonts w:cs="Times New Roman"/>
              </w:rPr>
              <w:t xml:space="preserve"> Eur/mėn.</w:t>
            </w:r>
          </w:p>
          <w:p w14:paraId="4134A857" w14:textId="278AFFA2" w:rsidR="009B0353" w:rsidRPr="00E23D66" w:rsidRDefault="009B0353" w:rsidP="009053CC">
            <w:pPr>
              <w:spacing w:line="276" w:lineRule="auto"/>
              <w:rPr>
                <w:rFonts w:cs="Times New Roman"/>
              </w:rPr>
            </w:pPr>
            <w:r w:rsidRPr="00E23D66">
              <w:rPr>
                <w:rFonts w:cs="Times New Roman"/>
              </w:rPr>
              <w:t>Maks.  -</w:t>
            </w:r>
            <w:r>
              <w:rPr>
                <w:rFonts w:cs="Times New Roman"/>
              </w:rPr>
              <w:t xml:space="preserve"> </w:t>
            </w:r>
            <w:r w:rsidRPr="00E23D66">
              <w:rPr>
                <w:rFonts w:cs="Times New Roman"/>
              </w:rPr>
              <w:t>4</w:t>
            </w:r>
            <w:r>
              <w:rPr>
                <w:rFonts w:cs="Times New Roman"/>
              </w:rPr>
              <w:t>21,43</w:t>
            </w:r>
            <w:r w:rsidRPr="00E23D66">
              <w:rPr>
                <w:rFonts w:cs="Times New Roman"/>
              </w:rPr>
              <w:t xml:space="preserve"> Eur/mėn</w:t>
            </w:r>
            <w:r>
              <w:rPr>
                <w:rFonts w:cs="Times New Roman"/>
              </w:rPr>
              <w:t>.</w:t>
            </w:r>
          </w:p>
        </w:tc>
        <w:tc>
          <w:tcPr>
            <w:tcW w:w="2878" w:type="dxa"/>
            <w:tcBorders>
              <w:top w:val="single" w:sz="4" w:space="0" w:color="auto"/>
              <w:left w:val="single" w:sz="4" w:space="0" w:color="auto"/>
              <w:bottom w:val="single" w:sz="4" w:space="0" w:color="auto"/>
              <w:right w:val="single" w:sz="4" w:space="0" w:color="auto"/>
            </w:tcBorders>
          </w:tcPr>
          <w:p w14:paraId="1C2ADFC2" w14:textId="0B001762" w:rsidR="00C7700A" w:rsidRPr="00E23D66" w:rsidRDefault="009B0353" w:rsidP="009053CC">
            <w:pPr>
              <w:spacing w:line="276" w:lineRule="auto"/>
              <w:rPr>
                <w:rFonts w:cs="Times New Roman"/>
              </w:rPr>
            </w:pPr>
            <w:r>
              <w:rPr>
                <w:rFonts w:cs="Times New Roman"/>
              </w:rPr>
              <w:t>60,00 Eur/mėn.</w:t>
            </w:r>
          </w:p>
        </w:tc>
      </w:tr>
      <w:tr w:rsidR="009B0353" w:rsidRPr="00E23D66" w14:paraId="74E58E48" w14:textId="77777777" w:rsidTr="009053CC">
        <w:tc>
          <w:tcPr>
            <w:tcW w:w="4218" w:type="dxa"/>
            <w:tcBorders>
              <w:top w:val="single" w:sz="4" w:space="0" w:color="auto"/>
              <w:left w:val="single" w:sz="4" w:space="0" w:color="auto"/>
              <w:bottom w:val="single" w:sz="4" w:space="0" w:color="auto"/>
              <w:right w:val="single" w:sz="4" w:space="0" w:color="auto"/>
            </w:tcBorders>
          </w:tcPr>
          <w:p w14:paraId="54800C70" w14:textId="77777777" w:rsidR="009B0353" w:rsidRPr="00E23D66" w:rsidRDefault="009B0353" w:rsidP="009B0353">
            <w:pPr>
              <w:spacing w:line="276" w:lineRule="auto"/>
              <w:jc w:val="both"/>
              <w:rPr>
                <w:rFonts w:eastAsia="Times New Roman" w:cs="Times New Roman"/>
              </w:rPr>
            </w:pPr>
            <w:r w:rsidRPr="00E23D66">
              <w:rPr>
                <w:rFonts w:eastAsia="Times New Roman" w:cs="Times New Roman"/>
              </w:rPr>
              <w:t>Laikinas atokvėpis (soc. priežiūros paslaugos)</w:t>
            </w:r>
          </w:p>
          <w:p w14:paraId="4F6A0532" w14:textId="42C0316C" w:rsidR="009B0353" w:rsidRPr="00E23D66" w:rsidRDefault="009B0353" w:rsidP="009B0353">
            <w:pPr>
              <w:spacing w:line="276" w:lineRule="auto"/>
              <w:jc w:val="both"/>
              <w:rPr>
                <w:rFonts w:eastAsia="Times New Roman" w:cs="Times New Roman"/>
              </w:rPr>
            </w:pPr>
          </w:p>
        </w:tc>
        <w:tc>
          <w:tcPr>
            <w:tcW w:w="2964" w:type="dxa"/>
            <w:tcBorders>
              <w:top w:val="single" w:sz="4" w:space="0" w:color="auto"/>
              <w:left w:val="single" w:sz="4" w:space="0" w:color="auto"/>
              <w:bottom w:val="single" w:sz="4" w:space="0" w:color="auto"/>
              <w:right w:val="single" w:sz="4" w:space="0" w:color="auto"/>
            </w:tcBorders>
          </w:tcPr>
          <w:p w14:paraId="3236897E" w14:textId="319F8111" w:rsidR="009B0353" w:rsidRDefault="009B0353" w:rsidP="009B0353">
            <w:pPr>
              <w:spacing w:line="276" w:lineRule="auto"/>
              <w:rPr>
                <w:rFonts w:cs="Times New Roman"/>
              </w:rPr>
            </w:pPr>
            <w:r w:rsidRPr="00E23D66">
              <w:rPr>
                <w:rFonts w:cs="Times New Roman"/>
              </w:rPr>
              <w:t>Vid.-</w:t>
            </w:r>
            <w:r>
              <w:rPr>
                <w:rFonts w:cs="Times New Roman"/>
              </w:rPr>
              <w:t xml:space="preserve"> 8,48 Eur</w:t>
            </w:r>
            <w:r w:rsidRPr="00E23D66">
              <w:rPr>
                <w:rFonts w:cs="Times New Roman"/>
              </w:rPr>
              <w:t xml:space="preserve"> /</w:t>
            </w:r>
            <w:r>
              <w:rPr>
                <w:rFonts w:cs="Times New Roman"/>
              </w:rPr>
              <w:t>val</w:t>
            </w:r>
            <w:r w:rsidRPr="00E23D66">
              <w:rPr>
                <w:rFonts w:cs="Times New Roman"/>
              </w:rPr>
              <w:t>.</w:t>
            </w:r>
          </w:p>
          <w:p w14:paraId="71458214" w14:textId="7B6207AD" w:rsidR="009B0353" w:rsidRDefault="009B0353" w:rsidP="009B0353">
            <w:pPr>
              <w:spacing w:line="276" w:lineRule="auto"/>
              <w:rPr>
                <w:rFonts w:cs="Times New Roman"/>
              </w:rPr>
            </w:pPr>
            <w:r w:rsidRPr="00E23D66">
              <w:rPr>
                <w:rFonts w:cs="Times New Roman"/>
              </w:rPr>
              <w:t>Min</w:t>
            </w:r>
            <w:r>
              <w:rPr>
                <w:rFonts w:cs="Times New Roman"/>
              </w:rPr>
              <w:t>.</w:t>
            </w:r>
            <w:r w:rsidRPr="00E23D66">
              <w:rPr>
                <w:rFonts w:cs="Times New Roman"/>
              </w:rPr>
              <w:t>-</w:t>
            </w:r>
            <w:r>
              <w:rPr>
                <w:rFonts w:cs="Times New Roman"/>
              </w:rPr>
              <w:t>4,47</w:t>
            </w:r>
            <w:r w:rsidRPr="00E23D66">
              <w:rPr>
                <w:rFonts w:cs="Times New Roman"/>
              </w:rPr>
              <w:t xml:space="preserve"> Eur/</w:t>
            </w:r>
            <w:r w:rsidR="00B1346D">
              <w:rPr>
                <w:rFonts w:cs="Times New Roman"/>
              </w:rPr>
              <w:t>val</w:t>
            </w:r>
            <w:r w:rsidRPr="00E23D66">
              <w:rPr>
                <w:rFonts w:cs="Times New Roman"/>
              </w:rPr>
              <w:t>.</w:t>
            </w:r>
          </w:p>
          <w:p w14:paraId="31562735" w14:textId="12F944F4" w:rsidR="009B0353" w:rsidRPr="00E23D66" w:rsidRDefault="009B0353" w:rsidP="009B0353">
            <w:pPr>
              <w:spacing w:line="276" w:lineRule="auto"/>
              <w:rPr>
                <w:rFonts w:cs="Times New Roman"/>
              </w:rPr>
            </w:pPr>
            <w:r w:rsidRPr="00E23D66">
              <w:rPr>
                <w:rFonts w:cs="Times New Roman"/>
              </w:rPr>
              <w:t xml:space="preserve">Maks.  </w:t>
            </w:r>
            <w:r w:rsidR="00B1346D">
              <w:rPr>
                <w:rFonts w:cs="Times New Roman"/>
              </w:rPr>
              <w:t>–</w:t>
            </w:r>
            <w:r>
              <w:rPr>
                <w:rFonts w:cs="Times New Roman"/>
              </w:rPr>
              <w:t xml:space="preserve"> </w:t>
            </w:r>
            <w:r w:rsidR="00B1346D">
              <w:rPr>
                <w:rFonts w:cs="Times New Roman"/>
              </w:rPr>
              <w:t>14,50</w:t>
            </w:r>
            <w:r w:rsidRPr="00E23D66">
              <w:rPr>
                <w:rFonts w:cs="Times New Roman"/>
              </w:rPr>
              <w:t xml:space="preserve"> Eur/</w:t>
            </w:r>
            <w:r w:rsidR="00B1346D">
              <w:rPr>
                <w:rFonts w:cs="Times New Roman"/>
              </w:rPr>
              <w:t>val.</w:t>
            </w:r>
            <w:r>
              <w:rPr>
                <w:rFonts w:cs="Times New Roman"/>
              </w:rPr>
              <w:t>.</w:t>
            </w:r>
          </w:p>
        </w:tc>
        <w:tc>
          <w:tcPr>
            <w:tcW w:w="2878" w:type="dxa"/>
            <w:tcBorders>
              <w:top w:val="single" w:sz="4" w:space="0" w:color="auto"/>
              <w:left w:val="single" w:sz="4" w:space="0" w:color="auto"/>
              <w:bottom w:val="single" w:sz="4" w:space="0" w:color="auto"/>
              <w:right w:val="single" w:sz="4" w:space="0" w:color="auto"/>
            </w:tcBorders>
          </w:tcPr>
          <w:p w14:paraId="512AE023" w14:textId="4929E3D6" w:rsidR="009B0353" w:rsidRPr="00E23D66" w:rsidRDefault="00B1346D" w:rsidP="009B0353">
            <w:pPr>
              <w:spacing w:line="276" w:lineRule="auto"/>
              <w:rPr>
                <w:rFonts w:cs="Times New Roman"/>
              </w:rPr>
            </w:pPr>
            <w:r>
              <w:rPr>
                <w:rFonts w:cs="Times New Roman"/>
              </w:rPr>
              <w:t>7,96 Eur/val.</w:t>
            </w:r>
          </w:p>
        </w:tc>
      </w:tr>
      <w:tr w:rsidR="009B0353" w:rsidRPr="00E23D66" w14:paraId="0E20D5A4" w14:textId="77777777" w:rsidTr="009053CC">
        <w:tc>
          <w:tcPr>
            <w:tcW w:w="4218" w:type="dxa"/>
            <w:tcBorders>
              <w:top w:val="single" w:sz="4" w:space="0" w:color="auto"/>
              <w:left w:val="single" w:sz="4" w:space="0" w:color="auto"/>
              <w:bottom w:val="single" w:sz="4" w:space="0" w:color="auto"/>
              <w:right w:val="single" w:sz="4" w:space="0" w:color="auto"/>
            </w:tcBorders>
          </w:tcPr>
          <w:p w14:paraId="25904BC1" w14:textId="77777777" w:rsidR="009B0353" w:rsidRPr="00E23D66" w:rsidRDefault="009B0353" w:rsidP="009B0353">
            <w:pPr>
              <w:spacing w:line="276" w:lineRule="auto"/>
              <w:jc w:val="both"/>
              <w:rPr>
                <w:rFonts w:eastAsia="Times New Roman" w:cs="Times New Roman"/>
                <w:b/>
              </w:rPr>
            </w:pPr>
            <w:r w:rsidRPr="00E23D66">
              <w:rPr>
                <w:rFonts w:eastAsia="Times New Roman" w:cs="Times New Roman"/>
              </w:rPr>
              <w:t xml:space="preserve"> </w:t>
            </w:r>
            <w:r w:rsidRPr="00E23D66">
              <w:rPr>
                <w:rFonts w:eastAsia="Times New Roman" w:cs="Times New Roman"/>
                <w:b/>
              </w:rPr>
              <w:t>Socialinės globos paslaugos</w:t>
            </w:r>
          </w:p>
        </w:tc>
        <w:tc>
          <w:tcPr>
            <w:tcW w:w="2964" w:type="dxa"/>
            <w:tcBorders>
              <w:top w:val="single" w:sz="4" w:space="0" w:color="auto"/>
              <w:left w:val="single" w:sz="4" w:space="0" w:color="auto"/>
              <w:bottom w:val="single" w:sz="4" w:space="0" w:color="auto"/>
              <w:right w:val="single" w:sz="4" w:space="0" w:color="auto"/>
            </w:tcBorders>
          </w:tcPr>
          <w:p w14:paraId="2BB6FEA9" w14:textId="77777777" w:rsidR="009B0353" w:rsidRPr="00E23D66" w:rsidRDefault="009B0353" w:rsidP="009B0353">
            <w:pPr>
              <w:spacing w:line="276" w:lineRule="auto"/>
              <w:rPr>
                <w:rFonts w:cs="Times New Roman"/>
              </w:rPr>
            </w:pPr>
          </w:p>
        </w:tc>
        <w:tc>
          <w:tcPr>
            <w:tcW w:w="2878" w:type="dxa"/>
            <w:tcBorders>
              <w:top w:val="single" w:sz="4" w:space="0" w:color="auto"/>
              <w:left w:val="single" w:sz="4" w:space="0" w:color="auto"/>
              <w:bottom w:val="single" w:sz="4" w:space="0" w:color="auto"/>
              <w:right w:val="single" w:sz="4" w:space="0" w:color="auto"/>
            </w:tcBorders>
          </w:tcPr>
          <w:p w14:paraId="2654612D" w14:textId="77777777" w:rsidR="009B0353" w:rsidRPr="00E23D66" w:rsidRDefault="009B0353" w:rsidP="009B0353">
            <w:pPr>
              <w:spacing w:line="276" w:lineRule="auto"/>
              <w:rPr>
                <w:rFonts w:cs="Times New Roman"/>
              </w:rPr>
            </w:pPr>
          </w:p>
        </w:tc>
      </w:tr>
      <w:tr w:rsidR="009B0353" w:rsidRPr="00E23D66" w14:paraId="26F1B7F8" w14:textId="77777777" w:rsidTr="009053CC">
        <w:tc>
          <w:tcPr>
            <w:tcW w:w="4218" w:type="dxa"/>
            <w:tcBorders>
              <w:top w:val="single" w:sz="4" w:space="0" w:color="auto"/>
              <w:left w:val="single" w:sz="4" w:space="0" w:color="auto"/>
              <w:bottom w:val="single" w:sz="4" w:space="0" w:color="auto"/>
              <w:right w:val="single" w:sz="4" w:space="0" w:color="auto"/>
            </w:tcBorders>
          </w:tcPr>
          <w:p w14:paraId="1CB0A356" w14:textId="77777777" w:rsidR="009B0353" w:rsidRPr="00E23D66" w:rsidRDefault="009B0353" w:rsidP="009B0353">
            <w:pPr>
              <w:spacing w:line="276" w:lineRule="auto"/>
              <w:jc w:val="both"/>
              <w:rPr>
                <w:rFonts w:eastAsia="Times New Roman" w:cs="Times New Roman"/>
              </w:rPr>
            </w:pPr>
            <w:r w:rsidRPr="00E23D66">
              <w:rPr>
                <w:rFonts w:eastAsia="Times New Roman" w:cs="Times New Roman"/>
              </w:rPr>
              <w:t>Dienos socialinė globa asmens namuose</w:t>
            </w:r>
          </w:p>
          <w:p w14:paraId="4DB8C6C1" w14:textId="56C4460C" w:rsidR="009B0353" w:rsidRPr="00E23D66" w:rsidRDefault="009B0353" w:rsidP="009B0353">
            <w:pPr>
              <w:spacing w:line="276" w:lineRule="auto"/>
              <w:jc w:val="both"/>
              <w:rPr>
                <w:rFonts w:eastAsia="Times New Roman" w:cs="Times New Roman"/>
              </w:rPr>
            </w:pPr>
          </w:p>
        </w:tc>
        <w:tc>
          <w:tcPr>
            <w:tcW w:w="2964" w:type="dxa"/>
            <w:tcBorders>
              <w:top w:val="single" w:sz="4" w:space="0" w:color="auto"/>
              <w:left w:val="single" w:sz="4" w:space="0" w:color="auto"/>
              <w:bottom w:val="single" w:sz="4" w:space="0" w:color="auto"/>
              <w:right w:val="single" w:sz="4" w:space="0" w:color="auto"/>
            </w:tcBorders>
          </w:tcPr>
          <w:p w14:paraId="44ADB719" w14:textId="1F0CBB03" w:rsidR="009B0353" w:rsidRPr="00E23D66" w:rsidRDefault="009B0353" w:rsidP="009B0353">
            <w:pPr>
              <w:spacing w:line="276" w:lineRule="auto"/>
              <w:rPr>
                <w:rFonts w:cs="Times New Roman"/>
              </w:rPr>
            </w:pPr>
            <w:r w:rsidRPr="00E23D66">
              <w:rPr>
                <w:rFonts w:cs="Times New Roman"/>
              </w:rPr>
              <w:t>Vid. -</w:t>
            </w:r>
            <w:r w:rsidR="00B1346D">
              <w:rPr>
                <w:rFonts w:cs="Times New Roman"/>
              </w:rPr>
              <w:t>10,02</w:t>
            </w:r>
            <w:r w:rsidRPr="00E23D66">
              <w:rPr>
                <w:rFonts w:cs="Times New Roman"/>
              </w:rPr>
              <w:t xml:space="preserve"> Eur/ val.</w:t>
            </w:r>
          </w:p>
          <w:p w14:paraId="575623E1" w14:textId="51F41B34" w:rsidR="009B0353" w:rsidRPr="00E23D66" w:rsidRDefault="009B0353" w:rsidP="009B0353">
            <w:pPr>
              <w:spacing w:line="276" w:lineRule="auto"/>
              <w:rPr>
                <w:rFonts w:cs="Times New Roman"/>
              </w:rPr>
            </w:pPr>
            <w:r w:rsidRPr="00E23D66">
              <w:rPr>
                <w:rFonts w:cs="Times New Roman"/>
              </w:rPr>
              <w:t xml:space="preserve">Min. – </w:t>
            </w:r>
            <w:r w:rsidR="00B1346D">
              <w:rPr>
                <w:rFonts w:cs="Times New Roman"/>
              </w:rPr>
              <w:t>4,71</w:t>
            </w:r>
            <w:r w:rsidRPr="00E23D66">
              <w:rPr>
                <w:rFonts w:cs="Times New Roman"/>
              </w:rPr>
              <w:t xml:space="preserve"> Eur/ val.</w:t>
            </w:r>
          </w:p>
          <w:p w14:paraId="1EAB5ADD" w14:textId="2FD4751A" w:rsidR="009B0353" w:rsidRPr="00E23D66" w:rsidRDefault="009B0353" w:rsidP="009B0353">
            <w:pPr>
              <w:spacing w:line="276" w:lineRule="auto"/>
              <w:rPr>
                <w:rFonts w:cs="Times New Roman"/>
              </w:rPr>
            </w:pPr>
            <w:r w:rsidRPr="00E23D66">
              <w:rPr>
                <w:rFonts w:cs="Times New Roman"/>
              </w:rPr>
              <w:t xml:space="preserve">Maks. </w:t>
            </w:r>
            <w:r w:rsidR="00B1346D">
              <w:rPr>
                <w:rFonts w:cs="Times New Roman"/>
              </w:rPr>
              <w:t>–</w:t>
            </w:r>
            <w:r w:rsidRPr="00E23D66">
              <w:rPr>
                <w:rFonts w:cs="Times New Roman"/>
              </w:rPr>
              <w:t xml:space="preserve"> 1</w:t>
            </w:r>
            <w:r w:rsidR="00B1346D">
              <w:rPr>
                <w:rFonts w:cs="Times New Roman"/>
              </w:rPr>
              <w:t>9,10</w:t>
            </w:r>
            <w:r w:rsidRPr="00E23D66">
              <w:rPr>
                <w:rFonts w:cs="Times New Roman"/>
              </w:rPr>
              <w:t xml:space="preserve"> Eur/ val.</w:t>
            </w:r>
          </w:p>
        </w:tc>
        <w:tc>
          <w:tcPr>
            <w:tcW w:w="2878" w:type="dxa"/>
            <w:tcBorders>
              <w:top w:val="single" w:sz="4" w:space="0" w:color="auto"/>
              <w:left w:val="single" w:sz="4" w:space="0" w:color="auto"/>
              <w:bottom w:val="single" w:sz="4" w:space="0" w:color="auto"/>
              <w:right w:val="single" w:sz="4" w:space="0" w:color="auto"/>
            </w:tcBorders>
          </w:tcPr>
          <w:p w14:paraId="2EC987E2" w14:textId="7AD96140" w:rsidR="009B0353" w:rsidRPr="00E23D66" w:rsidRDefault="009B0353" w:rsidP="009B0353">
            <w:pPr>
              <w:spacing w:line="276" w:lineRule="auto"/>
              <w:rPr>
                <w:rFonts w:cs="Times New Roman"/>
              </w:rPr>
            </w:pPr>
            <w:r w:rsidRPr="00E23D66">
              <w:rPr>
                <w:rFonts w:cs="Times New Roman"/>
              </w:rPr>
              <w:t xml:space="preserve">Nuo </w:t>
            </w:r>
            <w:r w:rsidR="00B1346D">
              <w:rPr>
                <w:rFonts w:cs="Times New Roman"/>
              </w:rPr>
              <w:t>8</w:t>
            </w:r>
            <w:r w:rsidRPr="00E23D66">
              <w:rPr>
                <w:rFonts w:cs="Times New Roman"/>
              </w:rPr>
              <w:t>,</w:t>
            </w:r>
            <w:r w:rsidR="00B1346D">
              <w:rPr>
                <w:rFonts w:cs="Times New Roman"/>
              </w:rPr>
              <w:t xml:space="preserve">38 </w:t>
            </w:r>
            <w:r w:rsidRPr="00E23D66">
              <w:rPr>
                <w:rFonts w:cs="Times New Roman"/>
              </w:rPr>
              <w:t xml:space="preserve">Eur/val. iki </w:t>
            </w:r>
          </w:p>
          <w:p w14:paraId="046EBA67" w14:textId="77777777" w:rsidR="009B0353" w:rsidRPr="00E23D66" w:rsidRDefault="009B0353" w:rsidP="009B0353">
            <w:pPr>
              <w:spacing w:line="276" w:lineRule="auto"/>
              <w:rPr>
                <w:rFonts w:cs="Times New Roman"/>
              </w:rPr>
            </w:pPr>
            <w:r w:rsidRPr="00133424">
              <w:rPr>
                <w:rFonts w:cs="Times New Roman"/>
              </w:rPr>
              <w:t>13,95 Eur/val.</w:t>
            </w:r>
            <w:r w:rsidRPr="00E23D66">
              <w:rPr>
                <w:rFonts w:cs="Times New Roman"/>
              </w:rPr>
              <w:t xml:space="preserve"> </w:t>
            </w:r>
          </w:p>
        </w:tc>
      </w:tr>
      <w:tr w:rsidR="009B0353" w:rsidRPr="00E23D66" w14:paraId="68CD65AC" w14:textId="77777777" w:rsidTr="009053CC">
        <w:tc>
          <w:tcPr>
            <w:tcW w:w="4218" w:type="dxa"/>
            <w:tcBorders>
              <w:top w:val="single" w:sz="4" w:space="0" w:color="auto"/>
              <w:left w:val="single" w:sz="4" w:space="0" w:color="auto"/>
              <w:bottom w:val="single" w:sz="4" w:space="0" w:color="auto"/>
              <w:right w:val="single" w:sz="4" w:space="0" w:color="auto"/>
            </w:tcBorders>
          </w:tcPr>
          <w:p w14:paraId="222B6190" w14:textId="77777777" w:rsidR="009B0353" w:rsidRPr="00291057" w:rsidRDefault="009B0353" w:rsidP="009B0353">
            <w:pPr>
              <w:spacing w:line="276" w:lineRule="auto"/>
              <w:jc w:val="both"/>
              <w:rPr>
                <w:rFonts w:eastAsia="Times New Roman" w:cs="Times New Roman"/>
              </w:rPr>
            </w:pPr>
            <w:r w:rsidRPr="00291057">
              <w:rPr>
                <w:rFonts w:eastAsia="Times New Roman" w:cs="Times New Roman"/>
              </w:rPr>
              <w:t>Dienos socialinė globa institucijoje</w:t>
            </w:r>
          </w:p>
          <w:p w14:paraId="4A308463" w14:textId="6C60F386" w:rsidR="009B0353" w:rsidRPr="00E23D66" w:rsidRDefault="009B0353" w:rsidP="009B0353">
            <w:pPr>
              <w:spacing w:line="276" w:lineRule="auto"/>
              <w:jc w:val="both"/>
              <w:rPr>
                <w:rFonts w:eastAsia="Times New Roman" w:cs="Times New Roman"/>
              </w:rPr>
            </w:pPr>
          </w:p>
        </w:tc>
        <w:tc>
          <w:tcPr>
            <w:tcW w:w="2964" w:type="dxa"/>
            <w:tcBorders>
              <w:top w:val="single" w:sz="4" w:space="0" w:color="auto"/>
              <w:left w:val="single" w:sz="4" w:space="0" w:color="auto"/>
              <w:bottom w:val="single" w:sz="4" w:space="0" w:color="auto"/>
              <w:right w:val="single" w:sz="4" w:space="0" w:color="auto"/>
            </w:tcBorders>
          </w:tcPr>
          <w:p w14:paraId="42539EDC" w14:textId="28595FF0" w:rsidR="009B0353" w:rsidRPr="00E23D66" w:rsidRDefault="009B0353" w:rsidP="009B0353">
            <w:pPr>
              <w:spacing w:line="276" w:lineRule="auto"/>
              <w:rPr>
                <w:rFonts w:cs="Times New Roman"/>
              </w:rPr>
            </w:pPr>
            <w:r w:rsidRPr="00E23D66">
              <w:rPr>
                <w:rFonts w:cs="Times New Roman"/>
              </w:rPr>
              <w:t>Vid. – 6,</w:t>
            </w:r>
            <w:r w:rsidR="00B1346D">
              <w:rPr>
                <w:rFonts w:cs="Times New Roman"/>
              </w:rPr>
              <w:t>5</w:t>
            </w:r>
            <w:r w:rsidRPr="00E23D66">
              <w:rPr>
                <w:rFonts w:cs="Times New Roman"/>
              </w:rPr>
              <w:t>3 Eur/ val.</w:t>
            </w:r>
          </w:p>
          <w:p w14:paraId="1D02300C" w14:textId="696349F2" w:rsidR="009B0353" w:rsidRPr="00E23D66" w:rsidRDefault="009B0353" w:rsidP="009B0353">
            <w:pPr>
              <w:spacing w:line="276" w:lineRule="auto"/>
              <w:rPr>
                <w:rFonts w:cs="Times New Roman"/>
              </w:rPr>
            </w:pPr>
            <w:r w:rsidRPr="00E23D66">
              <w:rPr>
                <w:rFonts w:cs="Times New Roman"/>
              </w:rPr>
              <w:t>Min-</w:t>
            </w:r>
            <w:r w:rsidR="00B1346D">
              <w:rPr>
                <w:rFonts w:cs="Times New Roman"/>
              </w:rPr>
              <w:t xml:space="preserve"> 2,39 </w:t>
            </w:r>
            <w:r w:rsidRPr="00E23D66">
              <w:rPr>
                <w:rFonts w:cs="Times New Roman"/>
              </w:rPr>
              <w:t>Eur/ val.</w:t>
            </w:r>
          </w:p>
          <w:p w14:paraId="77F9F2D4" w14:textId="415CB8BF" w:rsidR="009B0353" w:rsidRPr="00E23D66" w:rsidRDefault="009B0353" w:rsidP="009B0353">
            <w:pPr>
              <w:spacing w:line="276" w:lineRule="auto"/>
              <w:rPr>
                <w:rFonts w:cs="Times New Roman"/>
              </w:rPr>
            </w:pPr>
            <w:r w:rsidRPr="00E23D66">
              <w:rPr>
                <w:rFonts w:cs="Times New Roman"/>
              </w:rPr>
              <w:t>Maks.-</w:t>
            </w:r>
            <w:r w:rsidR="00B1346D">
              <w:rPr>
                <w:rFonts w:cs="Times New Roman"/>
              </w:rPr>
              <w:t xml:space="preserve"> 15,00</w:t>
            </w:r>
            <w:r w:rsidRPr="00E23D66">
              <w:rPr>
                <w:rFonts w:cs="Times New Roman"/>
              </w:rPr>
              <w:t xml:space="preserve"> Eur/ val.</w:t>
            </w:r>
          </w:p>
        </w:tc>
        <w:tc>
          <w:tcPr>
            <w:tcW w:w="2878" w:type="dxa"/>
            <w:tcBorders>
              <w:top w:val="single" w:sz="4" w:space="0" w:color="auto"/>
              <w:left w:val="single" w:sz="4" w:space="0" w:color="auto"/>
              <w:bottom w:val="single" w:sz="4" w:space="0" w:color="auto"/>
              <w:right w:val="single" w:sz="4" w:space="0" w:color="auto"/>
            </w:tcBorders>
          </w:tcPr>
          <w:p w14:paraId="4AE5B13E" w14:textId="3A255860" w:rsidR="009B0353" w:rsidRPr="00E23D66" w:rsidRDefault="009B0353" w:rsidP="009B0353">
            <w:pPr>
              <w:spacing w:line="276" w:lineRule="auto"/>
              <w:rPr>
                <w:rFonts w:cs="Times New Roman"/>
              </w:rPr>
            </w:pPr>
            <w:r w:rsidRPr="00E23D66">
              <w:rPr>
                <w:rFonts w:cs="Times New Roman"/>
              </w:rPr>
              <w:t xml:space="preserve">Nuo </w:t>
            </w:r>
            <w:r w:rsidR="00B1346D">
              <w:rPr>
                <w:rFonts w:cs="Times New Roman"/>
              </w:rPr>
              <w:t>4</w:t>
            </w:r>
            <w:r w:rsidRPr="00E23D66">
              <w:rPr>
                <w:rFonts w:cs="Times New Roman"/>
              </w:rPr>
              <w:t>,</w:t>
            </w:r>
            <w:r w:rsidR="00B1346D">
              <w:rPr>
                <w:rFonts w:cs="Times New Roman"/>
              </w:rPr>
              <w:t>1</w:t>
            </w:r>
            <w:r w:rsidRPr="00E23D66">
              <w:rPr>
                <w:rFonts w:cs="Times New Roman"/>
              </w:rPr>
              <w:t xml:space="preserve">0 Eur/ </w:t>
            </w:r>
            <w:r w:rsidR="00B1346D">
              <w:rPr>
                <w:rFonts w:cs="Times New Roman"/>
              </w:rPr>
              <w:t>val</w:t>
            </w:r>
            <w:r w:rsidRPr="00E23D66">
              <w:rPr>
                <w:rFonts w:cs="Times New Roman"/>
              </w:rPr>
              <w:t xml:space="preserve">. iki </w:t>
            </w:r>
            <w:r w:rsidR="00B1346D">
              <w:rPr>
                <w:rFonts w:cs="Times New Roman"/>
              </w:rPr>
              <w:t>6,09</w:t>
            </w:r>
            <w:r w:rsidRPr="00E23D66">
              <w:rPr>
                <w:rFonts w:cs="Times New Roman"/>
              </w:rPr>
              <w:t xml:space="preserve"> Eur/</w:t>
            </w:r>
            <w:r w:rsidR="00B1346D">
              <w:rPr>
                <w:rFonts w:cs="Times New Roman"/>
              </w:rPr>
              <w:t>val</w:t>
            </w:r>
            <w:r w:rsidRPr="00E23D66">
              <w:rPr>
                <w:rFonts w:cs="Times New Roman"/>
              </w:rPr>
              <w:t>.</w:t>
            </w:r>
          </w:p>
        </w:tc>
      </w:tr>
      <w:tr w:rsidR="009B0353" w:rsidRPr="00E23D66" w14:paraId="158C4CED" w14:textId="77777777" w:rsidTr="009053CC">
        <w:tc>
          <w:tcPr>
            <w:tcW w:w="4218" w:type="dxa"/>
            <w:tcBorders>
              <w:top w:val="single" w:sz="4" w:space="0" w:color="auto"/>
              <w:left w:val="single" w:sz="4" w:space="0" w:color="auto"/>
              <w:bottom w:val="single" w:sz="4" w:space="0" w:color="auto"/>
              <w:right w:val="single" w:sz="4" w:space="0" w:color="auto"/>
            </w:tcBorders>
          </w:tcPr>
          <w:p w14:paraId="2AC262A2" w14:textId="77777777" w:rsidR="009B0353" w:rsidRPr="00E23D66" w:rsidRDefault="009B0353" w:rsidP="009B0353">
            <w:pPr>
              <w:spacing w:line="276" w:lineRule="auto"/>
              <w:jc w:val="both"/>
              <w:rPr>
                <w:rFonts w:eastAsia="Times New Roman" w:cs="Times New Roman"/>
              </w:rPr>
            </w:pPr>
            <w:r w:rsidRPr="00E23D66">
              <w:rPr>
                <w:rFonts w:eastAsia="Times New Roman" w:cs="Times New Roman"/>
              </w:rPr>
              <w:t>Trumpalaikė socialinė globa</w:t>
            </w:r>
          </w:p>
          <w:p w14:paraId="2BE73AC9" w14:textId="33FC2D41" w:rsidR="00E80E6E" w:rsidRPr="00E23D66" w:rsidRDefault="00E80E6E" w:rsidP="00291057">
            <w:pPr>
              <w:spacing w:line="276" w:lineRule="auto"/>
              <w:jc w:val="both"/>
              <w:rPr>
                <w:rFonts w:eastAsia="Times New Roman" w:cs="Times New Roman"/>
              </w:rPr>
            </w:pPr>
            <w:r>
              <w:rPr>
                <w:rFonts w:eastAsia="Times New Roman" w:cs="Times New Roman"/>
              </w:rPr>
              <w:t xml:space="preserve">Vaikams likusiems be tėvų globos, socialinę riziką patiriantiems vaikams </w:t>
            </w:r>
          </w:p>
        </w:tc>
        <w:tc>
          <w:tcPr>
            <w:tcW w:w="2964" w:type="dxa"/>
            <w:tcBorders>
              <w:top w:val="single" w:sz="4" w:space="0" w:color="auto"/>
              <w:left w:val="single" w:sz="4" w:space="0" w:color="auto"/>
              <w:bottom w:val="single" w:sz="4" w:space="0" w:color="auto"/>
              <w:right w:val="single" w:sz="4" w:space="0" w:color="auto"/>
            </w:tcBorders>
          </w:tcPr>
          <w:p w14:paraId="0A65F02B" w14:textId="77777777" w:rsidR="00E80E6E" w:rsidRDefault="00E80E6E" w:rsidP="009B0353">
            <w:pPr>
              <w:spacing w:line="276" w:lineRule="auto"/>
              <w:rPr>
                <w:rFonts w:cs="Times New Roman"/>
              </w:rPr>
            </w:pPr>
            <w:r>
              <w:rPr>
                <w:rFonts w:cs="Times New Roman"/>
              </w:rPr>
              <w:t>Asmenys su negalia:</w:t>
            </w:r>
          </w:p>
          <w:p w14:paraId="60C7090F" w14:textId="446DE3C2" w:rsidR="009B0353" w:rsidRPr="00E23D66" w:rsidRDefault="009B0353" w:rsidP="009B0353">
            <w:pPr>
              <w:spacing w:line="276" w:lineRule="auto"/>
              <w:rPr>
                <w:rFonts w:cs="Times New Roman"/>
              </w:rPr>
            </w:pPr>
            <w:r w:rsidRPr="00E23D66">
              <w:rPr>
                <w:rFonts w:cs="Times New Roman"/>
              </w:rPr>
              <w:t>Vid.- 1</w:t>
            </w:r>
            <w:r w:rsidR="00E80E6E">
              <w:rPr>
                <w:rFonts w:cs="Times New Roman"/>
              </w:rPr>
              <w:t>374,69</w:t>
            </w:r>
            <w:r w:rsidRPr="00E23D66">
              <w:rPr>
                <w:rFonts w:cs="Times New Roman"/>
              </w:rPr>
              <w:t xml:space="preserve"> Eur/ mėn.</w:t>
            </w:r>
          </w:p>
          <w:p w14:paraId="4EB36EB2" w14:textId="6C698CC6" w:rsidR="009B0353" w:rsidRPr="00E23D66" w:rsidRDefault="009B0353" w:rsidP="009B0353">
            <w:pPr>
              <w:spacing w:line="276" w:lineRule="auto"/>
              <w:rPr>
                <w:rFonts w:cs="Times New Roman"/>
              </w:rPr>
            </w:pPr>
            <w:r w:rsidRPr="00E23D66">
              <w:rPr>
                <w:rFonts w:cs="Times New Roman"/>
              </w:rPr>
              <w:t xml:space="preserve">Min.- </w:t>
            </w:r>
            <w:r w:rsidR="00E80E6E">
              <w:rPr>
                <w:rFonts w:cs="Times New Roman"/>
              </w:rPr>
              <w:t>651</w:t>
            </w:r>
            <w:r w:rsidRPr="00E23D66">
              <w:rPr>
                <w:rFonts w:cs="Times New Roman"/>
              </w:rPr>
              <w:t>,</w:t>
            </w:r>
            <w:r w:rsidR="00E80E6E">
              <w:rPr>
                <w:rFonts w:cs="Times New Roman"/>
              </w:rPr>
              <w:t>00</w:t>
            </w:r>
            <w:r w:rsidRPr="00E23D66">
              <w:rPr>
                <w:rFonts w:cs="Times New Roman"/>
              </w:rPr>
              <w:t xml:space="preserve"> Eur/ mėn.</w:t>
            </w:r>
          </w:p>
          <w:p w14:paraId="7310B303" w14:textId="77777777" w:rsidR="009B0353" w:rsidRDefault="009B0353" w:rsidP="009B0353">
            <w:pPr>
              <w:spacing w:line="276" w:lineRule="auto"/>
              <w:rPr>
                <w:rFonts w:cs="Times New Roman"/>
              </w:rPr>
            </w:pPr>
            <w:r w:rsidRPr="00E23D66">
              <w:rPr>
                <w:rFonts w:cs="Times New Roman"/>
              </w:rPr>
              <w:t>Maks.-2</w:t>
            </w:r>
            <w:r w:rsidR="00E80E6E">
              <w:rPr>
                <w:rFonts w:cs="Times New Roman"/>
              </w:rPr>
              <w:t>057</w:t>
            </w:r>
            <w:r w:rsidRPr="00E23D66">
              <w:rPr>
                <w:rFonts w:cs="Times New Roman"/>
              </w:rPr>
              <w:t>,</w:t>
            </w:r>
            <w:r w:rsidR="00E80E6E">
              <w:rPr>
                <w:rFonts w:cs="Times New Roman"/>
              </w:rPr>
              <w:t>00</w:t>
            </w:r>
            <w:r w:rsidRPr="00E23D66">
              <w:rPr>
                <w:rFonts w:cs="Times New Roman"/>
              </w:rPr>
              <w:t xml:space="preserve"> Eur/ mėn.</w:t>
            </w:r>
          </w:p>
          <w:p w14:paraId="15DE311A" w14:textId="77777777" w:rsidR="00E80E6E" w:rsidRDefault="00E80E6E" w:rsidP="009B0353">
            <w:pPr>
              <w:spacing w:line="276" w:lineRule="auto"/>
              <w:rPr>
                <w:rFonts w:cs="Times New Roman"/>
              </w:rPr>
            </w:pPr>
            <w:r>
              <w:rPr>
                <w:rFonts w:cs="Times New Roman"/>
              </w:rPr>
              <w:t>Asmenys su sunkia negalia</w:t>
            </w:r>
            <w:r w:rsidR="00333D1B">
              <w:rPr>
                <w:rFonts w:cs="Times New Roman"/>
              </w:rPr>
              <w:t>:</w:t>
            </w:r>
          </w:p>
          <w:p w14:paraId="66FA71FE" w14:textId="77777777" w:rsidR="00333D1B" w:rsidRPr="00E23D66" w:rsidRDefault="00333D1B" w:rsidP="00333D1B">
            <w:pPr>
              <w:spacing w:line="276" w:lineRule="auto"/>
              <w:rPr>
                <w:rFonts w:cs="Times New Roman"/>
              </w:rPr>
            </w:pPr>
            <w:r w:rsidRPr="00E23D66">
              <w:rPr>
                <w:rFonts w:cs="Times New Roman"/>
              </w:rPr>
              <w:t>Vid.- 1</w:t>
            </w:r>
            <w:r>
              <w:rPr>
                <w:rFonts w:cs="Times New Roman"/>
              </w:rPr>
              <w:t>374,69</w:t>
            </w:r>
            <w:r w:rsidRPr="00E23D66">
              <w:rPr>
                <w:rFonts w:cs="Times New Roman"/>
              </w:rPr>
              <w:t xml:space="preserve"> Eur/ mėn.</w:t>
            </w:r>
          </w:p>
          <w:p w14:paraId="30F41E27" w14:textId="53495986" w:rsidR="00333D1B" w:rsidRPr="00E23D66" w:rsidRDefault="00333D1B" w:rsidP="00333D1B">
            <w:pPr>
              <w:spacing w:line="276" w:lineRule="auto"/>
              <w:rPr>
                <w:rFonts w:cs="Times New Roman"/>
              </w:rPr>
            </w:pPr>
            <w:r w:rsidRPr="00E23D66">
              <w:rPr>
                <w:rFonts w:cs="Times New Roman"/>
              </w:rPr>
              <w:t xml:space="preserve">Min.- </w:t>
            </w:r>
            <w:r>
              <w:rPr>
                <w:rFonts w:cs="Times New Roman"/>
              </w:rPr>
              <w:t>926</w:t>
            </w:r>
            <w:r w:rsidRPr="00E23D66">
              <w:rPr>
                <w:rFonts w:cs="Times New Roman"/>
              </w:rPr>
              <w:t>,</w:t>
            </w:r>
            <w:r>
              <w:rPr>
                <w:rFonts w:cs="Times New Roman"/>
              </w:rPr>
              <w:t>90</w:t>
            </w:r>
            <w:r w:rsidRPr="00E23D66">
              <w:rPr>
                <w:rFonts w:cs="Times New Roman"/>
              </w:rPr>
              <w:t xml:space="preserve"> Eur/ mėn.</w:t>
            </w:r>
          </w:p>
          <w:p w14:paraId="203581D5" w14:textId="5BD5897E" w:rsidR="00333D1B" w:rsidRDefault="00333D1B" w:rsidP="00333D1B">
            <w:pPr>
              <w:spacing w:line="276" w:lineRule="auto"/>
              <w:rPr>
                <w:rFonts w:cs="Times New Roman"/>
              </w:rPr>
            </w:pPr>
            <w:r w:rsidRPr="00E23D66">
              <w:rPr>
                <w:rFonts w:cs="Times New Roman"/>
              </w:rPr>
              <w:t>Maks.-2</w:t>
            </w:r>
            <w:r>
              <w:rPr>
                <w:rFonts w:cs="Times New Roman"/>
              </w:rPr>
              <w:t>167</w:t>
            </w:r>
            <w:r w:rsidRPr="00E23D66">
              <w:rPr>
                <w:rFonts w:cs="Times New Roman"/>
              </w:rPr>
              <w:t>,</w:t>
            </w:r>
            <w:r>
              <w:rPr>
                <w:rFonts w:cs="Times New Roman"/>
              </w:rPr>
              <w:t>00</w:t>
            </w:r>
            <w:r w:rsidRPr="00E23D66">
              <w:rPr>
                <w:rFonts w:cs="Times New Roman"/>
              </w:rPr>
              <w:t xml:space="preserve"> Eur/ mėn.</w:t>
            </w:r>
          </w:p>
          <w:p w14:paraId="3642473D" w14:textId="46A4C2CB" w:rsidR="00333D1B" w:rsidRDefault="00333D1B" w:rsidP="009B0353">
            <w:pPr>
              <w:spacing w:line="276" w:lineRule="auto"/>
              <w:rPr>
                <w:rFonts w:cs="Times New Roman"/>
              </w:rPr>
            </w:pPr>
            <w:r>
              <w:rPr>
                <w:rFonts w:cs="Times New Roman"/>
              </w:rPr>
              <w:t>Vaikai, likę be tėvų globos, vaikai, patiriantys socialinę riziką:</w:t>
            </w:r>
          </w:p>
          <w:p w14:paraId="7273D513" w14:textId="619D60DE" w:rsidR="00333D1B" w:rsidRPr="00E23D66" w:rsidRDefault="00333D1B" w:rsidP="00333D1B">
            <w:pPr>
              <w:spacing w:line="276" w:lineRule="auto"/>
              <w:rPr>
                <w:rFonts w:cs="Times New Roman"/>
              </w:rPr>
            </w:pPr>
            <w:r w:rsidRPr="00E23D66">
              <w:rPr>
                <w:rFonts w:cs="Times New Roman"/>
              </w:rPr>
              <w:t>Vid.- 1</w:t>
            </w:r>
            <w:r>
              <w:rPr>
                <w:rFonts w:cs="Times New Roman"/>
              </w:rPr>
              <w:t>806,00</w:t>
            </w:r>
            <w:r w:rsidRPr="00E23D66">
              <w:rPr>
                <w:rFonts w:cs="Times New Roman"/>
              </w:rPr>
              <w:t xml:space="preserve"> Eur/ mėn.</w:t>
            </w:r>
          </w:p>
          <w:p w14:paraId="60C241D2" w14:textId="5980780B" w:rsidR="00333D1B" w:rsidRPr="00E23D66" w:rsidRDefault="00333D1B" w:rsidP="00333D1B">
            <w:pPr>
              <w:spacing w:line="276" w:lineRule="auto"/>
              <w:rPr>
                <w:rFonts w:cs="Times New Roman"/>
              </w:rPr>
            </w:pPr>
            <w:r w:rsidRPr="00E23D66">
              <w:rPr>
                <w:rFonts w:cs="Times New Roman"/>
              </w:rPr>
              <w:t xml:space="preserve">Min.- </w:t>
            </w:r>
            <w:r>
              <w:rPr>
                <w:rFonts w:cs="Times New Roman"/>
              </w:rPr>
              <w:t>831</w:t>
            </w:r>
            <w:r w:rsidRPr="00E23D66">
              <w:rPr>
                <w:rFonts w:cs="Times New Roman"/>
              </w:rPr>
              <w:t>,</w:t>
            </w:r>
            <w:r>
              <w:rPr>
                <w:rFonts w:cs="Times New Roman"/>
              </w:rPr>
              <w:t>00</w:t>
            </w:r>
            <w:r w:rsidRPr="00E23D66">
              <w:rPr>
                <w:rFonts w:cs="Times New Roman"/>
              </w:rPr>
              <w:t xml:space="preserve"> Eur/ mėn.</w:t>
            </w:r>
          </w:p>
          <w:p w14:paraId="17640250" w14:textId="0CA23A57" w:rsidR="00333D1B" w:rsidRDefault="00333D1B" w:rsidP="00333D1B">
            <w:pPr>
              <w:spacing w:line="276" w:lineRule="auto"/>
              <w:rPr>
                <w:rFonts w:cs="Times New Roman"/>
              </w:rPr>
            </w:pPr>
            <w:r w:rsidRPr="00E23D66">
              <w:rPr>
                <w:rFonts w:cs="Times New Roman"/>
              </w:rPr>
              <w:t>Maks.-</w:t>
            </w:r>
            <w:r>
              <w:rPr>
                <w:rFonts w:cs="Times New Roman"/>
              </w:rPr>
              <w:t xml:space="preserve"> 3149</w:t>
            </w:r>
            <w:r w:rsidRPr="00E23D66">
              <w:rPr>
                <w:rFonts w:cs="Times New Roman"/>
              </w:rPr>
              <w:t>,</w:t>
            </w:r>
            <w:r>
              <w:rPr>
                <w:rFonts w:cs="Times New Roman"/>
              </w:rPr>
              <w:t>50</w:t>
            </w:r>
            <w:r w:rsidRPr="00E23D66">
              <w:rPr>
                <w:rFonts w:cs="Times New Roman"/>
              </w:rPr>
              <w:t xml:space="preserve"> Eur/ mėn.</w:t>
            </w:r>
          </w:p>
          <w:p w14:paraId="54AA923B" w14:textId="1D85EF83" w:rsidR="00333D1B" w:rsidRPr="00E23D66" w:rsidRDefault="00333D1B" w:rsidP="009B0353">
            <w:pPr>
              <w:spacing w:line="276" w:lineRule="auto"/>
              <w:rPr>
                <w:rFonts w:cs="Times New Roman"/>
              </w:rPr>
            </w:pPr>
          </w:p>
        </w:tc>
        <w:tc>
          <w:tcPr>
            <w:tcW w:w="2878" w:type="dxa"/>
            <w:tcBorders>
              <w:top w:val="single" w:sz="4" w:space="0" w:color="auto"/>
              <w:left w:val="single" w:sz="4" w:space="0" w:color="auto"/>
              <w:bottom w:val="single" w:sz="4" w:space="0" w:color="auto"/>
              <w:right w:val="single" w:sz="4" w:space="0" w:color="auto"/>
            </w:tcBorders>
          </w:tcPr>
          <w:p w14:paraId="21451A34" w14:textId="77777777" w:rsidR="009B0353" w:rsidRDefault="00333D1B" w:rsidP="009B0353">
            <w:pPr>
              <w:spacing w:line="276" w:lineRule="auto"/>
              <w:rPr>
                <w:rFonts w:cs="Times New Roman"/>
              </w:rPr>
            </w:pPr>
            <w:r>
              <w:rPr>
                <w:rFonts w:cs="Times New Roman"/>
              </w:rPr>
              <w:t>Asmenims su negalia – 1190,00 Eur/mėn.</w:t>
            </w:r>
          </w:p>
          <w:p w14:paraId="776B6EDC" w14:textId="77777777" w:rsidR="00333D1B" w:rsidRDefault="00333D1B" w:rsidP="009B0353">
            <w:pPr>
              <w:spacing w:line="276" w:lineRule="auto"/>
              <w:rPr>
                <w:rFonts w:cs="Times New Roman"/>
              </w:rPr>
            </w:pPr>
            <w:r>
              <w:rPr>
                <w:rFonts w:cs="Times New Roman"/>
              </w:rPr>
              <w:t>Asmenims su sunkia negalia – 1340,00 Eur/mėn.</w:t>
            </w:r>
          </w:p>
          <w:p w14:paraId="7312D425" w14:textId="5E10035E" w:rsidR="00333D1B" w:rsidRDefault="00333D1B" w:rsidP="00333D1B">
            <w:pPr>
              <w:spacing w:line="276" w:lineRule="auto"/>
              <w:rPr>
                <w:rFonts w:cs="Times New Roman"/>
              </w:rPr>
            </w:pPr>
            <w:r>
              <w:rPr>
                <w:rFonts w:cs="Times New Roman"/>
              </w:rPr>
              <w:t>Vaikai, likę be tėvų globos, vaikai, patiriantys socialinę riziką – nuo 1645,00 Eur/mėn. iki 2387,00 Eur/mėn.</w:t>
            </w:r>
          </w:p>
          <w:p w14:paraId="029E7F75" w14:textId="7C26CBF5" w:rsidR="00333D1B" w:rsidRPr="00E23D66" w:rsidRDefault="00333D1B" w:rsidP="009B0353">
            <w:pPr>
              <w:spacing w:line="276" w:lineRule="auto"/>
              <w:rPr>
                <w:rFonts w:cs="Times New Roman"/>
              </w:rPr>
            </w:pPr>
          </w:p>
        </w:tc>
      </w:tr>
      <w:tr w:rsidR="009B0353" w:rsidRPr="00E23D66" w14:paraId="316EAD95" w14:textId="77777777" w:rsidTr="009053CC">
        <w:tc>
          <w:tcPr>
            <w:tcW w:w="4218" w:type="dxa"/>
            <w:tcBorders>
              <w:top w:val="single" w:sz="4" w:space="0" w:color="auto"/>
              <w:left w:val="single" w:sz="4" w:space="0" w:color="auto"/>
              <w:bottom w:val="single" w:sz="4" w:space="0" w:color="auto"/>
              <w:right w:val="single" w:sz="4" w:space="0" w:color="auto"/>
            </w:tcBorders>
          </w:tcPr>
          <w:p w14:paraId="703E07F1" w14:textId="16567D4A" w:rsidR="009B0353" w:rsidRDefault="009B0353" w:rsidP="009B0353">
            <w:pPr>
              <w:spacing w:line="276" w:lineRule="auto"/>
              <w:jc w:val="both"/>
              <w:rPr>
                <w:rFonts w:eastAsia="Times New Roman" w:cs="Times New Roman"/>
              </w:rPr>
            </w:pPr>
            <w:r w:rsidRPr="00E23D66">
              <w:rPr>
                <w:rFonts w:eastAsia="Times New Roman" w:cs="Times New Roman"/>
              </w:rPr>
              <w:t>Ilgalaikė socialinė globa</w:t>
            </w:r>
          </w:p>
          <w:p w14:paraId="6908CCDF" w14:textId="0954D405" w:rsidR="009B0353" w:rsidRPr="00E23D66" w:rsidRDefault="009B0353" w:rsidP="00291057">
            <w:pPr>
              <w:spacing w:line="276" w:lineRule="auto"/>
              <w:jc w:val="both"/>
              <w:rPr>
                <w:rFonts w:eastAsia="Times New Roman" w:cs="Times New Roman"/>
              </w:rPr>
            </w:pPr>
          </w:p>
        </w:tc>
        <w:tc>
          <w:tcPr>
            <w:tcW w:w="2964" w:type="dxa"/>
            <w:tcBorders>
              <w:top w:val="single" w:sz="4" w:space="0" w:color="auto"/>
              <w:left w:val="single" w:sz="4" w:space="0" w:color="auto"/>
              <w:bottom w:val="single" w:sz="4" w:space="0" w:color="auto"/>
              <w:right w:val="single" w:sz="4" w:space="0" w:color="auto"/>
            </w:tcBorders>
          </w:tcPr>
          <w:p w14:paraId="1A94581D" w14:textId="77777777" w:rsidR="005107B6" w:rsidRDefault="005107B6" w:rsidP="005107B6">
            <w:pPr>
              <w:spacing w:line="276" w:lineRule="auto"/>
              <w:rPr>
                <w:rFonts w:cs="Times New Roman"/>
              </w:rPr>
            </w:pPr>
            <w:r>
              <w:rPr>
                <w:rFonts w:cs="Times New Roman"/>
              </w:rPr>
              <w:t>Asmenys su negalia:</w:t>
            </w:r>
          </w:p>
          <w:p w14:paraId="480502BD" w14:textId="49399F44" w:rsidR="005107B6" w:rsidRPr="00E23D66" w:rsidRDefault="005107B6" w:rsidP="005107B6">
            <w:pPr>
              <w:spacing w:line="276" w:lineRule="auto"/>
              <w:rPr>
                <w:rFonts w:cs="Times New Roman"/>
              </w:rPr>
            </w:pPr>
            <w:r w:rsidRPr="00E23D66">
              <w:rPr>
                <w:rFonts w:cs="Times New Roman"/>
              </w:rPr>
              <w:t>Vid.- 1</w:t>
            </w:r>
            <w:r>
              <w:rPr>
                <w:rFonts w:cs="Times New Roman"/>
              </w:rPr>
              <w:t>199,33</w:t>
            </w:r>
            <w:r w:rsidRPr="00E23D66">
              <w:rPr>
                <w:rFonts w:cs="Times New Roman"/>
              </w:rPr>
              <w:t xml:space="preserve"> Eur/ mėn.</w:t>
            </w:r>
          </w:p>
          <w:p w14:paraId="0346E677" w14:textId="77777777" w:rsidR="005107B6" w:rsidRPr="00E23D66" w:rsidRDefault="005107B6" w:rsidP="005107B6">
            <w:pPr>
              <w:spacing w:line="276" w:lineRule="auto"/>
              <w:rPr>
                <w:rFonts w:cs="Times New Roman"/>
              </w:rPr>
            </w:pPr>
            <w:r w:rsidRPr="00E23D66">
              <w:rPr>
                <w:rFonts w:cs="Times New Roman"/>
              </w:rPr>
              <w:t xml:space="preserve">Min.- </w:t>
            </w:r>
            <w:r>
              <w:rPr>
                <w:rFonts w:cs="Times New Roman"/>
              </w:rPr>
              <w:t>651</w:t>
            </w:r>
            <w:r w:rsidRPr="00E23D66">
              <w:rPr>
                <w:rFonts w:cs="Times New Roman"/>
              </w:rPr>
              <w:t>,</w:t>
            </w:r>
            <w:r>
              <w:rPr>
                <w:rFonts w:cs="Times New Roman"/>
              </w:rPr>
              <w:t>00</w:t>
            </w:r>
            <w:r w:rsidRPr="00E23D66">
              <w:rPr>
                <w:rFonts w:cs="Times New Roman"/>
              </w:rPr>
              <w:t xml:space="preserve"> Eur/ mėn.</w:t>
            </w:r>
          </w:p>
          <w:p w14:paraId="52041E46" w14:textId="429FC6F3" w:rsidR="005107B6" w:rsidRDefault="005107B6" w:rsidP="005107B6">
            <w:pPr>
              <w:spacing w:line="276" w:lineRule="auto"/>
              <w:rPr>
                <w:rFonts w:cs="Times New Roman"/>
              </w:rPr>
            </w:pPr>
            <w:r w:rsidRPr="00E23D66">
              <w:rPr>
                <w:rFonts w:cs="Times New Roman"/>
              </w:rPr>
              <w:t>Maks.-2</w:t>
            </w:r>
            <w:r>
              <w:rPr>
                <w:rFonts w:cs="Times New Roman"/>
              </w:rPr>
              <w:t>057</w:t>
            </w:r>
            <w:r w:rsidRPr="00E23D66">
              <w:rPr>
                <w:rFonts w:cs="Times New Roman"/>
              </w:rPr>
              <w:t>,</w:t>
            </w:r>
            <w:r>
              <w:rPr>
                <w:rFonts w:cs="Times New Roman"/>
              </w:rPr>
              <w:t>00</w:t>
            </w:r>
            <w:r w:rsidRPr="00E23D66">
              <w:rPr>
                <w:rFonts w:cs="Times New Roman"/>
              </w:rPr>
              <w:t xml:space="preserve"> Eur/ mėn.</w:t>
            </w:r>
          </w:p>
          <w:p w14:paraId="030A425F" w14:textId="77777777" w:rsidR="005107B6" w:rsidRDefault="005107B6" w:rsidP="005107B6">
            <w:pPr>
              <w:spacing w:line="276" w:lineRule="auto"/>
              <w:rPr>
                <w:rFonts w:cs="Times New Roman"/>
              </w:rPr>
            </w:pPr>
            <w:r>
              <w:rPr>
                <w:rFonts w:cs="Times New Roman"/>
              </w:rPr>
              <w:t>Asmenys su sunkia negalia:</w:t>
            </w:r>
          </w:p>
          <w:p w14:paraId="3BA0DFF3" w14:textId="4283FD3A" w:rsidR="005107B6" w:rsidRPr="00E23D66" w:rsidRDefault="005107B6" w:rsidP="005107B6">
            <w:pPr>
              <w:spacing w:line="276" w:lineRule="auto"/>
              <w:rPr>
                <w:rFonts w:cs="Times New Roman"/>
              </w:rPr>
            </w:pPr>
            <w:r w:rsidRPr="00E23D66">
              <w:rPr>
                <w:rFonts w:cs="Times New Roman"/>
              </w:rPr>
              <w:t>Vid.- 1</w:t>
            </w:r>
            <w:r>
              <w:rPr>
                <w:rFonts w:cs="Times New Roman"/>
              </w:rPr>
              <w:t>362,79</w:t>
            </w:r>
            <w:r w:rsidRPr="00E23D66">
              <w:rPr>
                <w:rFonts w:cs="Times New Roman"/>
              </w:rPr>
              <w:t xml:space="preserve"> Eur/ mėn.</w:t>
            </w:r>
          </w:p>
          <w:p w14:paraId="25BC31EA" w14:textId="12552919" w:rsidR="005107B6" w:rsidRPr="00E23D66" w:rsidRDefault="005107B6" w:rsidP="005107B6">
            <w:pPr>
              <w:spacing w:line="276" w:lineRule="auto"/>
              <w:rPr>
                <w:rFonts w:cs="Times New Roman"/>
              </w:rPr>
            </w:pPr>
            <w:r w:rsidRPr="00E23D66">
              <w:rPr>
                <w:rFonts w:cs="Times New Roman"/>
              </w:rPr>
              <w:t xml:space="preserve">Min.- </w:t>
            </w:r>
            <w:r>
              <w:rPr>
                <w:rFonts w:cs="Times New Roman"/>
              </w:rPr>
              <w:t>750</w:t>
            </w:r>
            <w:r w:rsidRPr="00E23D66">
              <w:rPr>
                <w:rFonts w:cs="Times New Roman"/>
              </w:rPr>
              <w:t>,</w:t>
            </w:r>
            <w:r>
              <w:rPr>
                <w:rFonts w:cs="Times New Roman"/>
              </w:rPr>
              <w:t>00</w:t>
            </w:r>
            <w:r w:rsidRPr="00E23D66">
              <w:rPr>
                <w:rFonts w:cs="Times New Roman"/>
              </w:rPr>
              <w:t xml:space="preserve"> Eur/ mėn.</w:t>
            </w:r>
          </w:p>
          <w:p w14:paraId="3FD3B72C" w14:textId="1210F76C" w:rsidR="005107B6" w:rsidRDefault="005107B6" w:rsidP="005107B6">
            <w:pPr>
              <w:spacing w:line="276" w:lineRule="auto"/>
              <w:rPr>
                <w:rFonts w:cs="Times New Roman"/>
              </w:rPr>
            </w:pPr>
            <w:r w:rsidRPr="00E23D66">
              <w:rPr>
                <w:rFonts w:cs="Times New Roman"/>
              </w:rPr>
              <w:t>Maks.-2</w:t>
            </w:r>
            <w:r>
              <w:rPr>
                <w:rFonts w:cs="Times New Roman"/>
              </w:rPr>
              <w:t>443</w:t>
            </w:r>
            <w:r w:rsidRPr="00E23D66">
              <w:rPr>
                <w:rFonts w:cs="Times New Roman"/>
              </w:rPr>
              <w:t>,</w:t>
            </w:r>
            <w:r>
              <w:rPr>
                <w:rFonts w:cs="Times New Roman"/>
              </w:rPr>
              <w:t>66</w:t>
            </w:r>
            <w:r w:rsidRPr="00E23D66">
              <w:rPr>
                <w:rFonts w:cs="Times New Roman"/>
              </w:rPr>
              <w:t xml:space="preserve"> Eur/ mėn.</w:t>
            </w:r>
          </w:p>
          <w:p w14:paraId="3826F2AB" w14:textId="77777777" w:rsidR="005107B6" w:rsidRDefault="005107B6" w:rsidP="005107B6">
            <w:pPr>
              <w:spacing w:line="276" w:lineRule="auto"/>
              <w:rPr>
                <w:rFonts w:cs="Times New Roman"/>
              </w:rPr>
            </w:pPr>
            <w:r>
              <w:rPr>
                <w:rFonts w:cs="Times New Roman"/>
              </w:rPr>
              <w:t>Vaikai, likę be tėvų globos, vaikai, patiriantys socialinę riziką:</w:t>
            </w:r>
          </w:p>
          <w:p w14:paraId="4938623D" w14:textId="65B59A11" w:rsidR="005107B6" w:rsidRPr="00E23D66" w:rsidRDefault="005107B6" w:rsidP="005107B6">
            <w:pPr>
              <w:spacing w:line="276" w:lineRule="auto"/>
              <w:rPr>
                <w:rFonts w:cs="Times New Roman"/>
              </w:rPr>
            </w:pPr>
            <w:r w:rsidRPr="00E23D66">
              <w:rPr>
                <w:rFonts w:cs="Times New Roman"/>
              </w:rPr>
              <w:t>Vid.- 1</w:t>
            </w:r>
            <w:r>
              <w:rPr>
                <w:rFonts w:cs="Times New Roman"/>
              </w:rPr>
              <w:t>623,43</w:t>
            </w:r>
            <w:r w:rsidRPr="00E23D66">
              <w:rPr>
                <w:rFonts w:cs="Times New Roman"/>
              </w:rPr>
              <w:t xml:space="preserve"> Eur/ mėn.</w:t>
            </w:r>
          </w:p>
          <w:p w14:paraId="131D8904" w14:textId="15AB59E8" w:rsidR="005107B6" w:rsidRPr="00E23D66" w:rsidRDefault="005107B6" w:rsidP="005107B6">
            <w:pPr>
              <w:spacing w:line="276" w:lineRule="auto"/>
              <w:rPr>
                <w:rFonts w:cs="Times New Roman"/>
              </w:rPr>
            </w:pPr>
            <w:r w:rsidRPr="00E23D66">
              <w:rPr>
                <w:rFonts w:cs="Times New Roman"/>
              </w:rPr>
              <w:t xml:space="preserve">Min.- </w:t>
            </w:r>
            <w:r>
              <w:rPr>
                <w:rFonts w:cs="Times New Roman"/>
              </w:rPr>
              <w:t>735</w:t>
            </w:r>
            <w:r w:rsidRPr="00E23D66">
              <w:rPr>
                <w:rFonts w:cs="Times New Roman"/>
              </w:rPr>
              <w:t>,</w:t>
            </w:r>
            <w:r>
              <w:rPr>
                <w:rFonts w:cs="Times New Roman"/>
              </w:rPr>
              <w:t>00</w:t>
            </w:r>
            <w:r w:rsidRPr="00E23D66">
              <w:rPr>
                <w:rFonts w:cs="Times New Roman"/>
              </w:rPr>
              <w:t xml:space="preserve"> Eur/ mėn.</w:t>
            </w:r>
          </w:p>
          <w:p w14:paraId="6F1E2389" w14:textId="14FD9618" w:rsidR="005107B6" w:rsidRDefault="005107B6" w:rsidP="005107B6">
            <w:pPr>
              <w:spacing w:line="276" w:lineRule="auto"/>
              <w:rPr>
                <w:rFonts w:cs="Times New Roman"/>
              </w:rPr>
            </w:pPr>
            <w:r w:rsidRPr="00E23D66">
              <w:rPr>
                <w:rFonts w:cs="Times New Roman"/>
              </w:rPr>
              <w:t>Maks.-</w:t>
            </w:r>
            <w:r>
              <w:rPr>
                <w:rFonts w:cs="Times New Roman"/>
              </w:rPr>
              <w:t xml:space="preserve"> </w:t>
            </w:r>
            <w:r w:rsidR="008F3269">
              <w:rPr>
                <w:rFonts w:cs="Times New Roman"/>
              </w:rPr>
              <w:t>2664</w:t>
            </w:r>
            <w:r w:rsidRPr="00E23D66">
              <w:rPr>
                <w:rFonts w:cs="Times New Roman"/>
              </w:rPr>
              <w:t>,</w:t>
            </w:r>
            <w:r w:rsidR="008F3269">
              <w:rPr>
                <w:rFonts w:cs="Times New Roman"/>
              </w:rPr>
              <w:t>3</w:t>
            </w:r>
            <w:r>
              <w:rPr>
                <w:rFonts w:cs="Times New Roman"/>
              </w:rPr>
              <w:t>0</w:t>
            </w:r>
            <w:r w:rsidRPr="00E23D66">
              <w:rPr>
                <w:rFonts w:cs="Times New Roman"/>
              </w:rPr>
              <w:t xml:space="preserve"> Eur/ mėn.</w:t>
            </w:r>
          </w:p>
          <w:p w14:paraId="06D232B9" w14:textId="04CD8D03" w:rsidR="009B0353" w:rsidRPr="00E23D66" w:rsidRDefault="009B0353" w:rsidP="009B0353">
            <w:pPr>
              <w:spacing w:line="276" w:lineRule="auto"/>
              <w:rPr>
                <w:rFonts w:cs="Times New Roman"/>
              </w:rPr>
            </w:pPr>
          </w:p>
        </w:tc>
        <w:tc>
          <w:tcPr>
            <w:tcW w:w="2878" w:type="dxa"/>
            <w:tcBorders>
              <w:top w:val="single" w:sz="4" w:space="0" w:color="auto"/>
              <w:left w:val="single" w:sz="4" w:space="0" w:color="auto"/>
              <w:bottom w:val="single" w:sz="4" w:space="0" w:color="auto"/>
              <w:right w:val="single" w:sz="4" w:space="0" w:color="auto"/>
            </w:tcBorders>
          </w:tcPr>
          <w:p w14:paraId="4E8723A1" w14:textId="7B8879D9" w:rsidR="009B0353" w:rsidRPr="00E23D66" w:rsidRDefault="008F3269" w:rsidP="009B0353">
            <w:pPr>
              <w:spacing w:line="276" w:lineRule="auto"/>
              <w:rPr>
                <w:rFonts w:cs="Times New Roman"/>
              </w:rPr>
            </w:pPr>
            <w:r>
              <w:rPr>
                <w:rFonts w:cs="Times New Roman"/>
              </w:rPr>
              <w:t>1645,00 Eur/mėn.</w:t>
            </w:r>
          </w:p>
        </w:tc>
      </w:tr>
      <w:tr w:rsidR="009B0353" w:rsidRPr="00E23D66" w14:paraId="34F70F86" w14:textId="77777777" w:rsidTr="009053CC">
        <w:tc>
          <w:tcPr>
            <w:tcW w:w="4218" w:type="dxa"/>
            <w:tcBorders>
              <w:top w:val="single" w:sz="4" w:space="0" w:color="auto"/>
              <w:left w:val="single" w:sz="4" w:space="0" w:color="auto"/>
              <w:bottom w:val="single" w:sz="4" w:space="0" w:color="auto"/>
              <w:right w:val="single" w:sz="4" w:space="0" w:color="auto"/>
            </w:tcBorders>
          </w:tcPr>
          <w:p w14:paraId="5983EB47" w14:textId="04920010" w:rsidR="009B0353" w:rsidRPr="00133424" w:rsidRDefault="009B0353" w:rsidP="009B0353">
            <w:pPr>
              <w:spacing w:line="276" w:lineRule="auto"/>
              <w:jc w:val="both"/>
              <w:rPr>
                <w:rFonts w:eastAsia="Times New Roman" w:cs="Times New Roman"/>
              </w:rPr>
            </w:pPr>
            <w:r w:rsidRPr="00133424">
              <w:rPr>
                <w:rFonts w:eastAsia="Times New Roman" w:cs="Times New Roman"/>
              </w:rPr>
              <w:t xml:space="preserve">Laikinas atokvėpis (globa) </w:t>
            </w:r>
          </w:p>
          <w:p w14:paraId="34E5E447" w14:textId="40CA8279" w:rsidR="008F3269" w:rsidRPr="00133424" w:rsidRDefault="008F3269" w:rsidP="009B0353">
            <w:pPr>
              <w:spacing w:line="276" w:lineRule="auto"/>
              <w:jc w:val="both"/>
              <w:rPr>
                <w:rFonts w:eastAsia="Times New Roman" w:cs="Times New Roman"/>
              </w:rPr>
            </w:pPr>
            <w:r>
              <w:rPr>
                <w:rFonts w:eastAsia="Times New Roman" w:cs="Times New Roman"/>
              </w:rPr>
              <w:t xml:space="preserve"> </w:t>
            </w:r>
          </w:p>
        </w:tc>
        <w:tc>
          <w:tcPr>
            <w:tcW w:w="2964" w:type="dxa"/>
            <w:tcBorders>
              <w:top w:val="single" w:sz="4" w:space="0" w:color="auto"/>
              <w:left w:val="single" w:sz="4" w:space="0" w:color="auto"/>
              <w:bottom w:val="single" w:sz="4" w:space="0" w:color="auto"/>
              <w:right w:val="single" w:sz="4" w:space="0" w:color="auto"/>
            </w:tcBorders>
          </w:tcPr>
          <w:p w14:paraId="3DB4B67E" w14:textId="5CC915E3" w:rsidR="008F3269" w:rsidRDefault="008F3269" w:rsidP="008F3269">
            <w:pPr>
              <w:spacing w:line="276" w:lineRule="auto"/>
              <w:rPr>
                <w:rFonts w:cs="Times New Roman"/>
              </w:rPr>
            </w:pPr>
            <w:r>
              <w:rPr>
                <w:rFonts w:cs="Times New Roman"/>
              </w:rPr>
              <w:t>Asmens namuose:</w:t>
            </w:r>
          </w:p>
          <w:p w14:paraId="1E8EC981" w14:textId="7D6C458A" w:rsidR="008F3269" w:rsidRPr="00E23D66" w:rsidRDefault="008F3269" w:rsidP="008F3269">
            <w:pPr>
              <w:spacing w:line="276" w:lineRule="auto"/>
              <w:rPr>
                <w:rFonts w:cs="Times New Roman"/>
              </w:rPr>
            </w:pPr>
            <w:r w:rsidRPr="00E23D66">
              <w:rPr>
                <w:rFonts w:cs="Times New Roman"/>
              </w:rPr>
              <w:t xml:space="preserve">Vid. </w:t>
            </w:r>
            <w:r>
              <w:rPr>
                <w:rFonts w:cs="Times New Roman"/>
              </w:rPr>
              <w:t>– 9,26</w:t>
            </w:r>
            <w:r w:rsidRPr="00E23D66">
              <w:rPr>
                <w:rFonts w:cs="Times New Roman"/>
              </w:rPr>
              <w:t xml:space="preserve"> Eur/ val.</w:t>
            </w:r>
          </w:p>
          <w:p w14:paraId="66D513DB" w14:textId="4E06FEDD" w:rsidR="008F3269" w:rsidRPr="00E23D66" w:rsidRDefault="008F3269" w:rsidP="008F3269">
            <w:pPr>
              <w:spacing w:line="276" w:lineRule="auto"/>
              <w:rPr>
                <w:rFonts w:cs="Times New Roman"/>
              </w:rPr>
            </w:pPr>
            <w:r w:rsidRPr="00E23D66">
              <w:rPr>
                <w:rFonts w:cs="Times New Roman"/>
              </w:rPr>
              <w:t xml:space="preserve">Min. – </w:t>
            </w:r>
            <w:r>
              <w:rPr>
                <w:rFonts w:cs="Times New Roman"/>
              </w:rPr>
              <w:t>5,00</w:t>
            </w:r>
            <w:r w:rsidRPr="00E23D66">
              <w:rPr>
                <w:rFonts w:cs="Times New Roman"/>
              </w:rPr>
              <w:t xml:space="preserve"> Eur/ val.</w:t>
            </w:r>
          </w:p>
          <w:p w14:paraId="6BCB8A1B" w14:textId="77777777" w:rsidR="009B0353" w:rsidRDefault="008F3269" w:rsidP="008F3269">
            <w:pPr>
              <w:spacing w:line="276" w:lineRule="auto"/>
              <w:rPr>
                <w:rFonts w:cs="Times New Roman"/>
              </w:rPr>
            </w:pPr>
            <w:r w:rsidRPr="00E23D66">
              <w:rPr>
                <w:rFonts w:cs="Times New Roman"/>
              </w:rPr>
              <w:t xml:space="preserve">Maks. </w:t>
            </w:r>
            <w:r>
              <w:rPr>
                <w:rFonts w:cs="Times New Roman"/>
              </w:rPr>
              <w:t>–</w:t>
            </w:r>
            <w:r w:rsidRPr="00E23D66">
              <w:rPr>
                <w:rFonts w:cs="Times New Roman"/>
              </w:rPr>
              <w:t xml:space="preserve"> 1</w:t>
            </w:r>
            <w:r>
              <w:rPr>
                <w:rFonts w:cs="Times New Roman"/>
              </w:rPr>
              <w:t>9,10</w:t>
            </w:r>
            <w:r w:rsidRPr="00E23D66">
              <w:rPr>
                <w:rFonts w:cs="Times New Roman"/>
              </w:rPr>
              <w:t xml:space="preserve"> Eur/ val.</w:t>
            </w:r>
          </w:p>
          <w:p w14:paraId="5308300E" w14:textId="77777777" w:rsidR="008F3269" w:rsidRDefault="008F3269" w:rsidP="008F3269">
            <w:pPr>
              <w:spacing w:line="276" w:lineRule="auto"/>
              <w:rPr>
                <w:rFonts w:cs="Times New Roman"/>
              </w:rPr>
            </w:pPr>
            <w:r>
              <w:rPr>
                <w:rFonts w:cs="Times New Roman"/>
              </w:rPr>
              <w:t>Institucijoje:</w:t>
            </w:r>
          </w:p>
          <w:p w14:paraId="1E2BE6CA" w14:textId="38A6DFF6" w:rsidR="008F3269" w:rsidRPr="00E23D66" w:rsidRDefault="008F3269" w:rsidP="008F3269">
            <w:pPr>
              <w:spacing w:line="276" w:lineRule="auto"/>
              <w:rPr>
                <w:rFonts w:cs="Times New Roman"/>
              </w:rPr>
            </w:pPr>
            <w:r w:rsidRPr="00E23D66">
              <w:rPr>
                <w:rFonts w:cs="Times New Roman"/>
              </w:rPr>
              <w:t xml:space="preserve">Vid. </w:t>
            </w:r>
            <w:r>
              <w:rPr>
                <w:rFonts w:cs="Times New Roman"/>
              </w:rPr>
              <w:t>– 3,37</w:t>
            </w:r>
            <w:r w:rsidRPr="00E23D66">
              <w:rPr>
                <w:rFonts w:cs="Times New Roman"/>
              </w:rPr>
              <w:t xml:space="preserve"> Eur/ val.</w:t>
            </w:r>
          </w:p>
          <w:p w14:paraId="154192A0" w14:textId="43907E68" w:rsidR="008F3269" w:rsidRPr="00E23D66" w:rsidRDefault="008F3269" w:rsidP="008F3269">
            <w:pPr>
              <w:spacing w:line="276" w:lineRule="auto"/>
              <w:rPr>
                <w:rFonts w:cs="Times New Roman"/>
              </w:rPr>
            </w:pPr>
            <w:r w:rsidRPr="00E23D66">
              <w:rPr>
                <w:rFonts w:cs="Times New Roman"/>
              </w:rPr>
              <w:t xml:space="preserve">Min. – </w:t>
            </w:r>
            <w:r>
              <w:rPr>
                <w:rFonts w:cs="Times New Roman"/>
              </w:rPr>
              <w:t>1,18</w:t>
            </w:r>
            <w:r w:rsidRPr="00E23D66">
              <w:rPr>
                <w:rFonts w:cs="Times New Roman"/>
              </w:rPr>
              <w:t xml:space="preserve"> Eur/ val.</w:t>
            </w:r>
          </w:p>
          <w:p w14:paraId="72733754" w14:textId="44C480AB" w:rsidR="008F3269" w:rsidRPr="00133424" w:rsidRDefault="008F3269" w:rsidP="008F3269">
            <w:pPr>
              <w:spacing w:line="276" w:lineRule="auto"/>
              <w:rPr>
                <w:rFonts w:cs="Times New Roman"/>
              </w:rPr>
            </w:pPr>
            <w:r w:rsidRPr="00E23D66">
              <w:rPr>
                <w:rFonts w:cs="Times New Roman"/>
              </w:rPr>
              <w:t xml:space="preserve">Maks. </w:t>
            </w:r>
            <w:r>
              <w:rPr>
                <w:rFonts w:cs="Times New Roman"/>
              </w:rPr>
              <w:t>–</w:t>
            </w:r>
            <w:r w:rsidRPr="00E23D66">
              <w:rPr>
                <w:rFonts w:cs="Times New Roman"/>
              </w:rPr>
              <w:t xml:space="preserve"> 1</w:t>
            </w:r>
            <w:r>
              <w:rPr>
                <w:rFonts w:cs="Times New Roman"/>
              </w:rPr>
              <w:t>2,88</w:t>
            </w:r>
            <w:r w:rsidRPr="00E23D66">
              <w:rPr>
                <w:rFonts w:cs="Times New Roman"/>
              </w:rPr>
              <w:t xml:space="preserve"> Eur/ val.</w:t>
            </w:r>
          </w:p>
        </w:tc>
        <w:tc>
          <w:tcPr>
            <w:tcW w:w="2878" w:type="dxa"/>
            <w:tcBorders>
              <w:top w:val="single" w:sz="4" w:space="0" w:color="auto"/>
              <w:left w:val="single" w:sz="4" w:space="0" w:color="auto"/>
              <w:bottom w:val="single" w:sz="4" w:space="0" w:color="auto"/>
              <w:right w:val="single" w:sz="4" w:space="0" w:color="auto"/>
            </w:tcBorders>
          </w:tcPr>
          <w:p w14:paraId="01A82ACD" w14:textId="77777777" w:rsidR="009B0353" w:rsidRDefault="008F3269" w:rsidP="009B0353">
            <w:pPr>
              <w:spacing w:line="276" w:lineRule="auto"/>
              <w:jc w:val="both"/>
              <w:rPr>
                <w:rFonts w:eastAsia="Times New Roman" w:cs="Times New Roman"/>
              </w:rPr>
            </w:pPr>
            <w:r>
              <w:rPr>
                <w:rFonts w:eastAsia="Times New Roman" w:cs="Times New Roman"/>
              </w:rPr>
              <w:t>Asmens namuose – nuo 6,30 Eur/val. iki 9,00 Eur/val.</w:t>
            </w:r>
          </w:p>
          <w:p w14:paraId="491E92EB" w14:textId="2B6C1D74" w:rsidR="008F3269" w:rsidRPr="00133424" w:rsidRDefault="008F3269" w:rsidP="009B0353">
            <w:pPr>
              <w:spacing w:line="276" w:lineRule="auto"/>
              <w:jc w:val="both"/>
              <w:rPr>
                <w:rFonts w:eastAsia="Times New Roman" w:cs="Times New Roman"/>
              </w:rPr>
            </w:pPr>
            <w:r>
              <w:rPr>
                <w:rFonts w:eastAsia="Times New Roman" w:cs="Times New Roman"/>
              </w:rPr>
              <w:t>Institucijoje – 2,74 Eur/val.</w:t>
            </w:r>
          </w:p>
        </w:tc>
      </w:tr>
    </w:tbl>
    <w:p w14:paraId="69A6333B" w14:textId="0124936F" w:rsidR="00AA299B" w:rsidRDefault="00AE31BB" w:rsidP="00C85359">
      <w:pPr>
        <w:tabs>
          <w:tab w:val="num" w:pos="270"/>
          <w:tab w:val="left" w:pos="360"/>
        </w:tabs>
        <w:spacing w:line="360" w:lineRule="auto"/>
        <w:jc w:val="both"/>
        <w:rPr>
          <w:b/>
        </w:rPr>
      </w:pPr>
      <w:r w:rsidRPr="00E23D66">
        <w:t xml:space="preserve">Šiuo projektu skaičiavimai neatliekami, šiuo metu maksimalus finansavimo dydis už socialines paslaugas iš Savivaldybės biudžeto lėšų yra pakankamas. </w:t>
      </w:r>
    </w:p>
    <w:p w14:paraId="7633E0AB" w14:textId="77777777" w:rsidR="006A3ACA" w:rsidRPr="00E23D66" w:rsidRDefault="00AA299B" w:rsidP="006A3ACA">
      <w:pPr>
        <w:tabs>
          <w:tab w:val="num" w:pos="0"/>
        </w:tabs>
        <w:spacing w:line="360" w:lineRule="auto"/>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r w:rsidR="006A3ACA" w:rsidRPr="00E23D66">
        <w:t>Savivaldybės administracijos</w:t>
      </w:r>
      <w:r w:rsidR="006A3ACA">
        <w:t xml:space="preserve"> </w:t>
      </w:r>
      <w:r w:rsidR="006A3ACA" w:rsidRPr="00E23D66">
        <w:t>Socialinių reikalų skyriaus iniciatyva.</w:t>
      </w:r>
      <w:r w:rsidR="006A3ACA" w:rsidRPr="00E23D66">
        <w:rPr>
          <w:color w:val="000000"/>
        </w:rPr>
        <w:t xml:space="preserve"> </w:t>
      </w:r>
    </w:p>
    <w:p w14:paraId="77C4EA57" w14:textId="27EEBF10" w:rsidR="00434584" w:rsidRDefault="00434584" w:rsidP="00C858EE">
      <w:pPr>
        <w:tabs>
          <w:tab w:val="left" w:pos="0"/>
        </w:tabs>
        <w:ind w:firstLine="720"/>
        <w:jc w:val="both"/>
      </w:pPr>
    </w:p>
    <w:p w14:paraId="1CA7C140" w14:textId="77777777" w:rsidR="00C858EE" w:rsidRDefault="00C858EE" w:rsidP="00C858EE">
      <w:pPr>
        <w:tabs>
          <w:tab w:val="left" w:pos="0"/>
        </w:tabs>
        <w:ind w:firstLine="720"/>
        <w:jc w:val="both"/>
      </w:pPr>
    </w:p>
    <w:p w14:paraId="360FCE11" w14:textId="77777777" w:rsidR="005C414B" w:rsidRDefault="005C414B" w:rsidP="00434584">
      <w:pPr>
        <w:spacing w:line="360" w:lineRule="auto"/>
        <w:jc w:val="both"/>
      </w:pPr>
    </w:p>
    <w:p w14:paraId="77C4EA58" w14:textId="24A3FE7A" w:rsidR="00434584" w:rsidRPr="0051563A" w:rsidRDefault="00291057" w:rsidP="00434584">
      <w:pPr>
        <w:spacing w:line="360" w:lineRule="auto"/>
        <w:jc w:val="both"/>
        <w:rPr>
          <w:color w:val="FF0000"/>
        </w:rPr>
      </w:pPr>
      <w:r w:rsidRPr="00291057">
        <w:t xml:space="preserve">Socialinių paslaugų poskyrio vedėja </w:t>
      </w:r>
      <w:r w:rsidR="00AA299B" w:rsidRPr="00291057">
        <w:tab/>
      </w:r>
      <w:r w:rsidR="00AA299B" w:rsidRPr="00291057">
        <w:tab/>
      </w:r>
      <w:r w:rsidRPr="00291057">
        <w:t xml:space="preserve">                           Rasa Urbonavičienė</w:t>
      </w:r>
      <w:r w:rsidR="00AA299B" w:rsidRPr="00291057">
        <w:tab/>
      </w:r>
      <w:r w:rsidR="00AA299B" w:rsidRPr="0051563A">
        <w:rPr>
          <w:color w:val="FF0000"/>
        </w:rPr>
        <w:tab/>
      </w:r>
      <w:r w:rsidR="00AA299B" w:rsidRPr="0051563A">
        <w:rPr>
          <w:color w:val="FF0000"/>
        </w:rPr>
        <w:tab/>
      </w:r>
      <w:r w:rsidR="008B4925" w:rsidRPr="0051563A">
        <w:rPr>
          <w:color w:val="FF0000"/>
        </w:rPr>
        <w:t xml:space="preserve">         </w:t>
      </w:r>
      <w:r w:rsidR="006A3ACA" w:rsidRPr="0051563A">
        <w:rPr>
          <w:color w:val="FF0000"/>
        </w:rPr>
        <w:t xml:space="preserve">  </w:t>
      </w:r>
    </w:p>
    <w:p w14:paraId="77C4EA59" w14:textId="433C6478" w:rsidR="0076256E" w:rsidRPr="0051563A" w:rsidRDefault="0076256E" w:rsidP="00434584">
      <w:pPr>
        <w:tabs>
          <w:tab w:val="left" w:pos="0"/>
        </w:tabs>
        <w:spacing w:line="360" w:lineRule="auto"/>
        <w:ind w:firstLine="720"/>
        <w:jc w:val="both"/>
        <w:rPr>
          <w:color w:val="FF0000"/>
        </w:rPr>
      </w:pPr>
    </w:p>
    <w:sectPr w:rsidR="0076256E" w:rsidRPr="0051563A"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292C5" w14:textId="77777777" w:rsidR="00244FC7" w:rsidRDefault="00244FC7" w:rsidP="00A52524">
      <w:r>
        <w:separator/>
      </w:r>
    </w:p>
  </w:endnote>
  <w:endnote w:type="continuationSeparator" w:id="0">
    <w:p w14:paraId="7BAB6929" w14:textId="77777777" w:rsidR="00244FC7" w:rsidRDefault="00244FC7"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77A6B" w14:textId="77777777" w:rsidR="00244FC7" w:rsidRDefault="00244FC7" w:rsidP="00A52524">
      <w:r>
        <w:separator/>
      </w:r>
    </w:p>
  </w:footnote>
  <w:footnote w:type="continuationSeparator" w:id="0">
    <w:p w14:paraId="07C051D6" w14:textId="77777777" w:rsidR="00244FC7" w:rsidRDefault="00244FC7"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2D13B1">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A1F11"/>
    <w:multiLevelType w:val="hybridMultilevel"/>
    <w:tmpl w:val="0918507E"/>
    <w:lvl w:ilvl="0" w:tplc="4796C6E0">
      <w:start w:val="1"/>
      <w:numFmt w:val="decimal"/>
      <w:lvlText w:val="%1."/>
      <w:lvlJc w:val="left"/>
      <w:pPr>
        <w:ind w:left="1320" w:hanging="360"/>
      </w:pPr>
      <w:rPr>
        <w:rFonts w:asciiTheme="minorHAnsi" w:eastAsiaTheme="minorHAnsi" w:hAnsiTheme="minorHAnsi" w:cstheme="minorBidi" w:hint="default"/>
        <w:b/>
        <w:color w:val="auto"/>
        <w:sz w:val="22"/>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 w15:restartNumberingAfterBreak="0">
    <w:nsid w:val="392A43D7"/>
    <w:multiLevelType w:val="hybridMultilevel"/>
    <w:tmpl w:val="7152DBFA"/>
    <w:lvl w:ilvl="0" w:tplc="4EAEBEE2">
      <w:start w:val="4"/>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5144"/>
    <w:rsid w:val="00066E6B"/>
    <w:rsid w:val="00066EF6"/>
    <w:rsid w:val="00070FD7"/>
    <w:rsid w:val="00081D67"/>
    <w:rsid w:val="000913B9"/>
    <w:rsid w:val="000C3941"/>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44FC7"/>
    <w:rsid w:val="00250B20"/>
    <w:rsid w:val="00252546"/>
    <w:rsid w:val="00265C97"/>
    <w:rsid w:val="0026732C"/>
    <w:rsid w:val="00267684"/>
    <w:rsid w:val="00270237"/>
    <w:rsid w:val="00272359"/>
    <w:rsid w:val="00283C28"/>
    <w:rsid w:val="002872EB"/>
    <w:rsid w:val="00291057"/>
    <w:rsid w:val="002914C2"/>
    <w:rsid w:val="0029446D"/>
    <w:rsid w:val="00294868"/>
    <w:rsid w:val="002A3891"/>
    <w:rsid w:val="002A6222"/>
    <w:rsid w:val="002A6898"/>
    <w:rsid w:val="002A73A9"/>
    <w:rsid w:val="002B3A6A"/>
    <w:rsid w:val="002B502F"/>
    <w:rsid w:val="002B772E"/>
    <w:rsid w:val="002C6BD3"/>
    <w:rsid w:val="002D13B1"/>
    <w:rsid w:val="002D7495"/>
    <w:rsid w:val="002E1C63"/>
    <w:rsid w:val="002F02BD"/>
    <w:rsid w:val="002F294E"/>
    <w:rsid w:val="003167E2"/>
    <w:rsid w:val="003301AE"/>
    <w:rsid w:val="00333D1B"/>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231B5"/>
    <w:rsid w:val="00434584"/>
    <w:rsid w:val="00441287"/>
    <w:rsid w:val="00450256"/>
    <w:rsid w:val="00462829"/>
    <w:rsid w:val="00470651"/>
    <w:rsid w:val="004A5AF0"/>
    <w:rsid w:val="004B1BA5"/>
    <w:rsid w:val="004B7BC3"/>
    <w:rsid w:val="004C20A3"/>
    <w:rsid w:val="004D23C1"/>
    <w:rsid w:val="004D3C2F"/>
    <w:rsid w:val="004E51DD"/>
    <w:rsid w:val="004E5D2B"/>
    <w:rsid w:val="004F24E2"/>
    <w:rsid w:val="005107B6"/>
    <w:rsid w:val="0051563A"/>
    <w:rsid w:val="00520C5A"/>
    <w:rsid w:val="00531FD1"/>
    <w:rsid w:val="005336FE"/>
    <w:rsid w:val="00536F4F"/>
    <w:rsid w:val="00573BD9"/>
    <w:rsid w:val="00576615"/>
    <w:rsid w:val="00591718"/>
    <w:rsid w:val="0059465A"/>
    <w:rsid w:val="005A1C79"/>
    <w:rsid w:val="005A2B5B"/>
    <w:rsid w:val="005B0280"/>
    <w:rsid w:val="005B5240"/>
    <w:rsid w:val="005B707F"/>
    <w:rsid w:val="005C0E53"/>
    <w:rsid w:val="005C414B"/>
    <w:rsid w:val="005C4A05"/>
    <w:rsid w:val="005E3704"/>
    <w:rsid w:val="0061607E"/>
    <w:rsid w:val="00616B3D"/>
    <w:rsid w:val="0061776C"/>
    <w:rsid w:val="00624480"/>
    <w:rsid w:val="00626CE6"/>
    <w:rsid w:val="00644363"/>
    <w:rsid w:val="00647385"/>
    <w:rsid w:val="006539FD"/>
    <w:rsid w:val="00670701"/>
    <w:rsid w:val="00683C22"/>
    <w:rsid w:val="006961FD"/>
    <w:rsid w:val="006A041A"/>
    <w:rsid w:val="006A3AC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293C"/>
    <w:rsid w:val="008449A7"/>
    <w:rsid w:val="00845E4A"/>
    <w:rsid w:val="008674C1"/>
    <w:rsid w:val="00874356"/>
    <w:rsid w:val="008801C6"/>
    <w:rsid w:val="00883E7D"/>
    <w:rsid w:val="0089215A"/>
    <w:rsid w:val="008B24D5"/>
    <w:rsid w:val="008B4925"/>
    <w:rsid w:val="008C6757"/>
    <w:rsid w:val="008D23DF"/>
    <w:rsid w:val="008D6C97"/>
    <w:rsid w:val="008F3269"/>
    <w:rsid w:val="008F3CEE"/>
    <w:rsid w:val="008F7A51"/>
    <w:rsid w:val="009022A5"/>
    <w:rsid w:val="009129F1"/>
    <w:rsid w:val="009177AB"/>
    <w:rsid w:val="0092588B"/>
    <w:rsid w:val="00931AEB"/>
    <w:rsid w:val="00931EE1"/>
    <w:rsid w:val="00964813"/>
    <w:rsid w:val="00965126"/>
    <w:rsid w:val="0097074B"/>
    <w:rsid w:val="00994919"/>
    <w:rsid w:val="009A020D"/>
    <w:rsid w:val="009A5FF0"/>
    <w:rsid w:val="009B0353"/>
    <w:rsid w:val="009B0664"/>
    <w:rsid w:val="009B4236"/>
    <w:rsid w:val="009C41D2"/>
    <w:rsid w:val="009D143C"/>
    <w:rsid w:val="009E54C7"/>
    <w:rsid w:val="009E685B"/>
    <w:rsid w:val="009E6D9A"/>
    <w:rsid w:val="009F21B3"/>
    <w:rsid w:val="009F21F7"/>
    <w:rsid w:val="00A00395"/>
    <w:rsid w:val="00A11261"/>
    <w:rsid w:val="00A202DC"/>
    <w:rsid w:val="00A26F16"/>
    <w:rsid w:val="00A30713"/>
    <w:rsid w:val="00A32CC5"/>
    <w:rsid w:val="00A43E8E"/>
    <w:rsid w:val="00A52524"/>
    <w:rsid w:val="00A712F3"/>
    <w:rsid w:val="00A719D0"/>
    <w:rsid w:val="00A7365B"/>
    <w:rsid w:val="00A8785C"/>
    <w:rsid w:val="00A87C7C"/>
    <w:rsid w:val="00A901A7"/>
    <w:rsid w:val="00A94900"/>
    <w:rsid w:val="00A968CB"/>
    <w:rsid w:val="00AA18CF"/>
    <w:rsid w:val="00AA299B"/>
    <w:rsid w:val="00AA781A"/>
    <w:rsid w:val="00AB12CF"/>
    <w:rsid w:val="00AB796F"/>
    <w:rsid w:val="00AC1F11"/>
    <w:rsid w:val="00AC2FFA"/>
    <w:rsid w:val="00AD5374"/>
    <w:rsid w:val="00AE31BB"/>
    <w:rsid w:val="00AE703E"/>
    <w:rsid w:val="00AF58BA"/>
    <w:rsid w:val="00B0021B"/>
    <w:rsid w:val="00B03B39"/>
    <w:rsid w:val="00B068B5"/>
    <w:rsid w:val="00B06BEE"/>
    <w:rsid w:val="00B1346D"/>
    <w:rsid w:val="00B15200"/>
    <w:rsid w:val="00B332F8"/>
    <w:rsid w:val="00B3422D"/>
    <w:rsid w:val="00B42A26"/>
    <w:rsid w:val="00B503AA"/>
    <w:rsid w:val="00B72FC6"/>
    <w:rsid w:val="00B7349A"/>
    <w:rsid w:val="00B813E5"/>
    <w:rsid w:val="00B86A53"/>
    <w:rsid w:val="00BA1BE5"/>
    <w:rsid w:val="00BB1560"/>
    <w:rsid w:val="00BB7453"/>
    <w:rsid w:val="00BB7698"/>
    <w:rsid w:val="00BD1257"/>
    <w:rsid w:val="00BD74AC"/>
    <w:rsid w:val="00BF2481"/>
    <w:rsid w:val="00BF268C"/>
    <w:rsid w:val="00BF739D"/>
    <w:rsid w:val="00C000DF"/>
    <w:rsid w:val="00C04247"/>
    <w:rsid w:val="00C043B7"/>
    <w:rsid w:val="00C06F03"/>
    <w:rsid w:val="00C11539"/>
    <w:rsid w:val="00C23689"/>
    <w:rsid w:val="00C25760"/>
    <w:rsid w:val="00C37FE0"/>
    <w:rsid w:val="00C41AA1"/>
    <w:rsid w:val="00C5176B"/>
    <w:rsid w:val="00C6045F"/>
    <w:rsid w:val="00C65618"/>
    <w:rsid w:val="00C661EB"/>
    <w:rsid w:val="00C76A01"/>
    <w:rsid w:val="00C7700A"/>
    <w:rsid w:val="00C83388"/>
    <w:rsid w:val="00C83D58"/>
    <w:rsid w:val="00C85359"/>
    <w:rsid w:val="00C858EE"/>
    <w:rsid w:val="00C906DE"/>
    <w:rsid w:val="00CA0399"/>
    <w:rsid w:val="00CA09B4"/>
    <w:rsid w:val="00CA0EF1"/>
    <w:rsid w:val="00CA47D8"/>
    <w:rsid w:val="00CA5474"/>
    <w:rsid w:val="00CB02C9"/>
    <w:rsid w:val="00CC0DF0"/>
    <w:rsid w:val="00CC3385"/>
    <w:rsid w:val="00CE0993"/>
    <w:rsid w:val="00CE217C"/>
    <w:rsid w:val="00CE7152"/>
    <w:rsid w:val="00CE7CE2"/>
    <w:rsid w:val="00CF4233"/>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36855"/>
    <w:rsid w:val="00E53864"/>
    <w:rsid w:val="00E53CC3"/>
    <w:rsid w:val="00E54BAF"/>
    <w:rsid w:val="00E57C7E"/>
    <w:rsid w:val="00E61173"/>
    <w:rsid w:val="00E74C4A"/>
    <w:rsid w:val="00E80E6E"/>
    <w:rsid w:val="00E86C4C"/>
    <w:rsid w:val="00E909FE"/>
    <w:rsid w:val="00E90E21"/>
    <w:rsid w:val="00E936DD"/>
    <w:rsid w:val="00EA2E59"/>
    <w:rsid w:val="00EA6E14"/>
    <w:rsid w:val="00EB3D70"/>
    <w:rsid w:val="00EC1D0F"/>
    <w:rsid w:val="00ED0D98"/>
    <w:rsid w:val="00ED441B"/>
    <w:rsid w:val="00ED54EC"/>
    <w:rsid w:val="00ED7CF4"/>
    <w:rsid w:val="00EE06A7"/>
    <w:rsid w:val="00F15095"/>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C7700A"/>
    <w:rPr>
      <w:rFonts w:eastAsiaTheme="minorHAnsi" w:cstheme="minorBidi"/>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1083</Words>
  <Characters>7601</Characters>
  <Application>Microsoft Office Word</Application>
  <DocSecurity>4</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8667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2023-06-13T11:59:00Z</dcterms:created>
  <dcterms:modified xsi:type="dcterms:W3CDTF">2023-06-13T11:59:00Z</dcterms:modified>
</cp:coreProperties>
</file>