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8B81" w14:textId="77777777" w:rsidR="00BA543C" w:rsidRPr="00BA543C" w:rsidRDefault="00BA543C" w:rsidP="00BA543C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BA543C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1CD8B7F1" wp14:editId="411552C5">
            <wp:extent cx="496570" cy="588010"/>
            <wp:effectExtent l="0" t="0" r="0" b="254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CA0D0" w14:textId="77777777" w:rsidR="00BA543C" w:rsidRPr="00BA543C" w:rsidRDefault="00BA543C" w:rsidP="00BA543C">
      <w:pPr>
        <w:jc w:val="center"/>
        <w:rPr>
          <w:rFonts w:eastAsia="Times New Roman" w:cs="Times New Roman"/>
          <w:b/>
          <w:szCs w:val="24"/>
          <w:lang w:eastAsia="lt-LT"/>
        </w:rPr>
      </w:pPr>
    </w:p>
    <w:p w14:paraId="64A23A4E" w14:textId="77777777" w:rsidR="00BA543C" w:rsidRPr="00BA543C" w:rsidRDefault="00BA543C" w:rsidP="00BA543C">
      <w:pPr>
        <w:jc w:val="center"/>
        <w:rPr>
          <w:rFonts w:eastAsia="Times New Roman" w:cs="Times New Roman"/>
          <w:b/>
          <w:sz w:val="28"/>
          <w:szCs w:val="28"/>
          <w:lang w:eastAsia="lt-LT"/>
        </w:rPr>
      </w:pPr>
      <w:r w:rsidRPr="00BA543C">
        <w:rPr>
          <w:rFonts w:eastAsia="Times New Roman" w:cs="Times New Roman"/>
          <w:b/>
          <w:sz w:val="28"/>
          <w:szCs w:val="28"/>
          <w:lang w:eastAsia="lt-LT"/>
        </w:rPr>
        <w:t>PANEVĖŽIO MIESTO SAVIVALDYBĖS TARYBA</w:t>
      </w:r>
    </w:p>
    <w:p w14:paraId="3EA3AE02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</w:p>
    <w:p w14:paraId="28575D3E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</w:p>
    <w:p w14:paraId="3AA0D72F" w14:textId="77777777" w:rsidR="00BA543C" w:rsidRPr="00BA543C" w:rsidRDefault="00BA543C" w:rsidP="00BA543C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BA543C">
        <w:rPr>
          <w:rFonts w:eastAsia="Times New Roman" w:cs="Times New Roman"/>
          <w:b/>
          <w:szCs w:val="24"/>
          <w:lang w:eastAsia="lt-LT"/>
        </w:rPr>
        <w:t>SPRENDIMAS</w:t>
      </w:r>
    </w:p>
    <w:p w14:paraId="7D68DFA8" w14:textId="41AE1B54" w:rsidR="00B34F50" w:rsidRPr="00B34F50" w:rsidRDefault="007B53E4" w:rsidP="00B34F50">
      <w:pPr>
        <w:suppressAutoHyphens/>
        <w:autoSpaceDN w:val="0"/>
        <w:jc w:val="center"/>
        <w:textAlignment w:val="baseline"/>
        <w:rPr>
          <w:rFonts w:eastAsia="Times New Roman" w:cs="Times New Roman"/>
          <w:kern w:val="3"/>
          <w:szCs w:val="20"/>
          <w:lang w:eastAsia="lt-LT"/>
        </w:rPr>
      </w:pPr>
      <w:bookmarkStart w:id="0" w:name="Pavadinimas"/>
      <w:r>
        <w:rPr>
          <w:rFonts w:eastAsia="Times New Roman" w:cs="Times New Roman"/>
          <w:b/>
          <w:kern w:val="3"/>
          <w:szCs w:val="24"/>
        </w:rPr>
        <w:t xml:space="preserve">DĖL </w:t>
      </w:r>
      <w:r w:rsidRPr="00B34F50">
        <w:rPr>
          <w:rFonts w:eastAsia="Times New Roman" w:cs="Times New Roman"/>
          <w:b/>
          <w:kern w:val="3"/>
          <w:szCs w:val="24"/>
        </w:rPr>
        <w:t>SAVIVALDYBĖS TARYBOS 2015 M. RUGSĖJO 24 D. SPRENDIM</w:t>
      </w:r>
      <w:r>
        <w:rPr>
          <w:rFonts w:eastAsia="Times New Roman" w:cs="Times New Roman"/>
          <w:b/>
          <w:kern w:val="3"/>
          <w:szCs w:val="24"/>
        </w:rPr>
        <w:t>O</w:t>
      </w:r>
      <w:r w:rsidRPr="00B34F50">
        <w:rPr>
          <w:rFonts w:eastAsia="Times New Roman" w:cs="Times New Roman"/>
          <w:b/>
          <w:kern w:val="3"/>
          <w:szCs w:val="24"/>
        </w:rPr>
        <w:t xml:space="preserve"> NR. 1-249</w:t>
      </w:r>
      <w:r>
        <w:rPr>
          <w:rFonts w:eastAsia="Times New Roman" w:cs="Times New Roman"/>
          <w:b/>
          <w:kern w:val="3"/>
          <w:szCs w:val="24"/>
        </w:rPr>
        <w:t xml:space="preserve"> „</w:t>
      </w:r>
      <w:r w:rsidRPr="00B34F50">
        <w:rPr>
          <w:rFonts w:eastAsia="Times New Roman" w:cs="Times New Roman"/>
          <w:b/>
          <w:kern w:val="3"/>
          <w:szCs w:val="24"/>
        </w:rPr>
        <w:t xml:space="preserve">DĖL </w:t>
      </w:r>
      <w:r w:rsidRPr="007B53E4">
        <w:rPr>
          <w:rFonts w:eastAsia="Times New Roman" w:cs="Times New Roman"/>
          <w:b/>
          <w:kern w:val="3"/>
          <w:szCs w:val="24"/>
        </w:rPr>
        <w:t>PANEVĖŽIO MIESTO SAVIVALDYBĖS KULTŪROS IR MENO TARYBOS ĮSTEIGIMO IR JOS NUOSTATŲ PATVIRTINIMO“</w:t>
      </w:r>
      <w:bookmarkStart w:id="1" w:name="Nr"/>
      <w:r>
        <w:rPr>
          <w:rFonts w:eastAsia="Times New Roman" w:cs="Times New Roman"/>
          <w:b/>
          <w:kern w:val="3"/>
          <w:szCs w:val="24"/>
        </w:rPr>
        <w:t xml:space="preserve"> </w:t>
      </w:r>
      <w:r w:rsidR="00B34F50" w:rsidRPr="00B34F50">
        <w:rPr>
          <w:rFonts w:eastAsia="Times New Roman" w:cs="Times New Roman"/>
          <w:b/>
          <w:kern w:val="3"/>
          <w:szCs w:val="24"/>
        </w:rPr>
        <w:t>PAKEITIMO</w:t>
      </w:r>
    </w:p>
    <w:bookmarkEnd w:id="0"/>
    <w:bookmarkEnd w:id="1"/>
    <w:p w14:paraId="15652443" w14:textId="77777777" w:rsidR="00BA543C" w:rsidRPr="00BA543C" w:rsidRDefault="00BA543C" w:rsidP="00BA543C">
      <w:pPr>
        <w:jc w:val="center"/>
        <w:rPr>
          <w:rFonts w:eastAsia="Times New Roman" w:cs="Times New Roman"/>
          <w:b/>
          <w:szCs w:val="24"/>
          <w:lang w:eastAsia="lt-LT"/>
        </w:rPr>
      </w:pPr>
    </w:p>
    <w:p w14:paraId="642CCA65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  <w:r w:rsidRPr="00BA543C">
        <w:rPr>
          <w:rFonts w:eastAsia="Calibri" w:cs="Times New Roman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A543C">
        <w:rPr>
          <w:rFonts w:eastAsia="Calibri" w:cs="Times New Roman"/>
          <w:szCs w:val="24"/>
          <w:lang w:eastAsia="lt-LT"/>
        </w:rPr>
        <w:instrText xml:space="preserve"> FORMTEXT </w:instrText>
      </w:r>
      <w:r w:rsidRPr="00BA543C">
        <w:rPr>
          <w:rFonts w:eastAsia="Calibri" w:cs="Times New Roman"/>
          <w:szCs w:val="24"/>
          <w:lang w:eastAsia="lt-LT"/>
        </w:rPr>
      </w:r>
      <w:r w:rsidRPr="00BA543C">
        <w:rPr>
          <w:rFonts w:eastAsia="Calibri" w:cs="Times New Roman"/>
          <w:szCs w:val="24"/>
          <w:lang w:eastAsia="lt-LT"/>
        </w:rPr>
        <w:fldChar w:fldCharType="separate"/>
      </w:r>
      <w:r w:rsidRPr="00BA543C">
        <w:rPr>
          <w:rFonts w:eastAsia="Calibri" w:cs="Times New Roman"/>
          <w:szCs w:val="24"/>
          <w:lang w:eastAsia="lt-LT"/>
        </w:rPr>
        <w:t>2023 m. rugpjūčio 2 d.</w:t>
      </w:r>
      <w:r w:rsidRPr="00BA543C">
        <w:rPr>
          <w:rFonts w:eastAsia="Calibri" w:cs="Times New Roman"/>
          <w:szCs w:val="24"/>
          <w:lang w:eastAsia="lt-LT"/>
        </w:rPr>
        <w:fldChar w:fldCharType="end"/>
      </w:r>
      <w:bookmarkEnd w:id="2"/>
      <w:r w:rsidRPr="00BA543C">
        <w:rPr>
          <w:rFonts w:eastAsia="Times New Roman" w:cs="Times New Roman"/>
          <w:szCs w:val="24"/>
          <w:lang w:eastAsia="lt-LT"/>
        </w:rPr>
        <w:t xml:space="preserve"> Nr. </w:t>
      </w:r>
      <w:r w:rsidRPr="00BA543C">
        <w:rPr>
          <w:rFonts w:eastAsia="Times New Roman" w:cs="Times New Roman"/>
          <w:szCs w:val="24"/>
          <w:lang w:eastAsia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A543C">
        <w:rPr>
          <w:rFonts w:eastAsia="Times New Roman" w:cs="Times New Roman"/>
          <w:szCs w:val="24"/>
          <w:lang w:eastAsia="lt-LT"/>
        </w:rPr>
        <w:instrText xml:space="preserve"> FORMTEXT </w:instrText>
      </w:r>
      <w:r w:rsidRPr="00BA543C">
        <w:rPr>
          <w:rFonts w:eastAsia="Times New Roman" w:cs="Times New Roman"/>
          <w:szCs w:val="24"/>
          <w:lang w:eastAsia="lt-LT"/>
        </w:rPr>
      </w:r>
      <w:r w:rsidRPr="00BA543C">
        <w:rPr>
          <w:rFonts w:eastAsia="Times New Roman" w:cs="Times New Roman"/>
          <w:szCs w:val="24"/>
          <w:lang w:eastAsia="lt-LT"/>
        </w:rPr>
        <w:fldChar w:fldCharType="separate"/>
      </w:r>
      <w:r w:rsidRPr="00BA543C">
        <w:rPr>
          <w:rFonts w:eastAsia="Times New Roman" w:cs="Times New Roman"/>
          <w:szCs w:val="24"/>
          <w:lang w:eastAsia="lt-LT"/>
        </w:rPr>
        <w:t>TSP-257</w:t>
      </w:r>
      <w:r w:rsidRPr="00BA543C">
        <w:rPr>
          <w:rFonts w:eastAsia="Times New Roman" w:cs="Times New Roman"/>
          <w:szCs w:val="24"/>
          <w:lang w:eastAsia="lt-LT"/>
        </w:rPr>
        <w:fldChar w:fldCharType="end"/>
      </w:r>
      <w:bookmarkEnd w:id="3"/>
    </w:p>
    <w:p w14:paraId="255D7D67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  <w:r w:rsidRPr="00BA543C">
        <w:rPr>
          <w:rFonts w:eastAsia="Times New Roman" w:cs="Times New Roman"/>
          <w:szCs w:val="24"/>
          <w:lang w:eastAsia="lt-LT"/>
        </w:rPr>
        <w:t>Panevėžys</w:t>
      </w:r>
    </w:p>
    <w:p w14:paraId="0EA0A3CD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</w:p>
    <w:p w14:paraId="43B8989C" w14:textId="77777777" w:rsidR="00BA543C" w:rsidRDefault="00BA543C" w:rsidP="007D184E">
      <w:pPr>
        <w:spacing w:line="360" w:lineRule="auto"/>
        <w:jc w:val="center"/>
        <w:rPr>
          <w:rFonts w:eastAsia="Times New Roman" w:cs="Times New Roman"/>
          <w:szCs w:val="24"/>
          <w:lang w:eastAsia="lt-LT"/>
        </w:rPr>
      </w:pPr>
    </w:p>
    <w:p w14:paraId="6E049BDB" w14:textId="6F09E1D4" w:rsidR="00C244D0" w:rsidRPr="00C244D0" w:rsidRDefault="00C244D0" w:rsidP="00E03707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 w:rsidRPr="00C244D0">
        <w:rPr>
          <w:rFonts w:eastAsia="Times New Roman" w:cs="Times New Roman"/>
          <w:szCs w:val="24"/>
        </w:rPr>
        <w:t xml:space="preserve">Vadovaudamasi Lietuvos Respublikos vietos savivaldos įstatymo </w:t>
      </w:r>
      <w:r w:rsidRPr="001A5858">
        <w:rPr>
          <w:rFonts w:eastAsia="Calibri" w:cs="Times New Roman"/>
          <w:szCs w:val="24"/>
          <w:lang w:eastAsia="lt-LT"/>
        </w:rPr>
        <w:t xml:space="preserve">6 straipsnio 13 punktu, </w:t>
      </w:r>
      <w:r w:rsidRPr="00C244D0">
        <w:rPr>
          <w:rFonts w:eastAsia="Times New Roman" w:cs="Times New Roman"/>
          <w:szCs w:val="24"/>
        </w:rPr>
        <w:t>15</w:t>
      </w:r>
      <w:r w:rsidR="00E03707">
        <w:rPr>
          <w:rFonts w:eastAsia="Times New Roman" w:cs="Times New Roman"/>
          <w:szCs w:val="24"/>
        </w:rPr>
        <w:t> </w:t>
      </w:r>
      <w:r w:rsidRPr="00C244D0">
        <w:rPr>
          <w:rFonts w:eastAsia="Times New Roman" w:cs="Times New Roman"/>
          <w:szCs w:val="24"/>
        </w:rPr>
        <w:t xml:space="preserve">straipsnio 2 dalies </w:t>
      </w:r>
      <w:r w:rsidR="001A5858" w:rsidRPr="001A5858">
        <w:rPr>
          <w:rFonts w:eastAsia="Times New Roman" w:cs="Times New Roman"/>
          <w:szCs w:val="24"/>
        </w:rPr>
        <w:t>4</w:t>
      </w:r>
      <w:r w:rsidR="00E03707">
        <w:rPr>
          <w:rFonts w:eastAsia="Times New Roman" w:cs="Times New Roman"/>
          <w:szCs w:val="24"/>
        </w:rPr>
        <w:t xml:space="preserve"> </w:t>
      </w:r>
      <w:r w:rsidRPr="00C244D0">
        <w:rPr>
          <w:rFonts w:eastAsia="Times New Roman" w:cs="Times New Roman"/>
          <w:szCs w:val="24"/>
        </w:rPr>
        <w:t xml:space="preserve">punktu, </w:t>
      </w:r>
      <w:r w:rsidR="00315811">
        <w:rPr>
          <w:rFonts w:eastAsia="Times New Roman" w:cs="Times New Roman"/>
          <w:szCs w:val="24"/>
        </w:rPr>
        <w:t xml:space="preserve">4 dalimi, </w:t>
      </w:r>
      <w:r w:rsidRPr="00C244D0">
        <w:rPr>
          <w:rFonts w:eastAsia="Times New Roman" w:cs="Times New Roman"/>
          <w:szCs w:val="24"/>
        </w:rPr>
        <w:t>Panevėžio miesto savivaldybės tarybos veiklos reglamento, patvirtinto Panevėžio miesto savivaldybės tarybos 2023 m. balandžio 2</w:t>
      </w:r>
      <w:r w:rsidR="00796773">
        <w:rPr>
          <w:rFonts w:eastAsia="Times New Roman" w:cs="Times New Roman"/>
          <w:szCs w:val="24"/>
        </w:rPr>
        <w:t>0</w:t>
      </w:r>
      <w:r w:rsidRPr="00C244D0">
        <w:rPr>
          <w:rFonts w:eastAsia="Times New Roman" w:cs="Times New Roman"/>
          <w:szCs w:val="24"/>
        </w:rPr>
        <w:t xml:space="preserve"> d. sprendimu Nr. 1-103 „Dėl Panevėžio miesto savivaldybės tarybos veiklos reglamento patvirtinimo ir Savivaldybės tarybos 2015 m. kovo 26 d. sprendimo Nr. 1-44 pripažinimo netekusiu galios“, 189 punktu, Panevėžio miesto savivaldybės taryba  n u s p r e n d ž i a:</w:t>
      </w:r>
    </w:p>
    <w:p w14:paraId="5CAF1EEE" w14:textId="73460CB4" w:rsidR="00853AEA" w:rsidRDefault="00853AEA" w:rsidP="00B34F50">
      <w:pPr>
        <w:suppressAutoHyphens/>
        <w:autoSpaceDN w:val="0"/>
        <w:spacing w:line="360" w:lineRule="auto"/>
        <w:ind w:firstLine="851"/>
        <w:jc w:val="both"/>
        <w:textAlignment w:val="baseline"/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t xml:space="preserve">1. </w:t>
      </w:r>
      <w:r w:rsidR="00B34F50" w:rsidRPr="00671B1E">
        <w:rPr>
          <w:kern w:val="3"/>
          <w:szCs w:val="24"/>
          <w:lang w:eastAsia="lt-LT"/>
        </w:rPr>
        <w:t>Pakeisti</w:t>
      </w:r>
      <w:r w:rsidR="00B34F50">
        <w:rPr>
          <w:kern w:val="3"/>
          <w:szCs w:val="24"/>
          <w:lang w:eastAsia="lt-LT"/>
        </w:rPr>
        <w:t xml:space="preserve"> </w:t>
      </w:r>
      <w:r w:rsidR="00B34F50" w:rsidRPr="00671B1E">
        <w:rPr>
          <w:kern w:val="3"/>
          <w:szCs w:val="24"/>
          <w:lang w:eastAsia="lt-LT"/>
        </w:rPr>
        <w:t>Panevėžio miesto savivaldybės kultūros ir meno tarybos nuostat</w:t>
      </w:r>
      <w:r w:rsidR="007B53E4">
        <w:rPr>
          <w:kern w:val="3"/>
          <w:szCs w:val="24"/>
          <w:lang w:eastAsia="lt-LT"/>
        </w:rPr>
        <w:t>us</w:t>
      </w:r>
      <w:r w:rsidR="00B34F50">
        <w:rPr>
          <w:kern w:val="3"/>
          <w:szCs w:val="24"/>
          <w:lang w:eastAsia="lt-LT"/>
        </w:rPr>
        <w:t xml:space="preserve">, </w:t>
      </w:r>
      <w:r w:rsidR="00B34F50" w:rsidRPr="00671B1E">
        <w:rPr>
          <w:kern w:val="3"/>
          <w:szCs w:val="24"/>
          <w:lang w:eastAsia="lt-LT"/>
        </w:rPr>
        <w:t>patvirtint</w:t>
      </w:r>
      <w:r w:rsidR="007B53E4">
        <w:rPr>
          <w:kern w:val="3"/>
          <w:szCs w:val="24"/>
          <w:lang w:eastAsia="lt-LT"/>
        </w:rPr>
        <w:t>us</w:t>
      </w:r>
      <w:r w:rsidR="00B34F50" w:rsidRPr="00671B1E">
        <w:rPr>
          <w:kern w:val="3"/>
          <w:szCs w:val="24"/>
          <w:lang w:eastAsia="lt-LT"/>
        </w:rPr>
        <w:t xml:space="preserve"> Panevėžio miesto savivaldybės tarybos 2015 m. ru</w:t>
      </w:r>
      <w:r w:rsidR="00B34F50">
        <w:rPr>
          <w:kern w:val="3"/>
          <w:szCs w:val="24"/>
          <w:lang w:eastAsia="lt-LT"/>
        </w:rPr>
        <w:t>g</w:t>
      </w:r>
      <w:r w:rsidR="00B34F50" w:rsidRPr="00671B1E">
        <w:rPr>
          <w:kern w:val="3"/>
          <w:szCs w:val="24"/>
          <w:lang w:eastAsia="lt-LT"/>
        </w:rPr>
        <w:t>sėjo 24 d. sprendimu Nr. 1-249 „Dėl Panevėžio miesto savivaldybės kultūros ir meno tarybos įsteigimo ir jos nuostatų patvirtinimo“</w:t>
      </w:r>
      <w:r>
        <w:rPr>
          <w:kern w:val="3"/>
          <w:szCs w:val="24"/>
          <w:lang w:eastAsia="lt-LT"/>
        </w:rPr>
        <w:t>:</w:t>
      </w:r>
    </w:p>
    <w:p w14:paraId="35C08CE7" w14:textId="616251D8" w:rsidR="00853AEA" w:rsidRDefault="00853AEA" w:rsidP="00853AEA">
      <w:pPr>
        <w:suppressAutoHyphens/>
        <w:autoSpaceDN w:val="0"/>
        <w:spacing w:line="360" w:lineRule="auto"/>
        <w:ind w:firstLine="851"/>
        <w:jc w:val="both"/>
        <w:textAlignment w:val="baseline"/>
        <w:rPr>
          <w:rFonts w:eastAsia="Calibri" w:cs="Times New Roman"/>
          <w:szCs w:val="24"/>
        </w:rPr>
      </w:pPr>
      <w:r>
        <w:rPr>
          <w:kern w:val="3"/>
          <w:szCs w:val="24"/>
          <w:lang w:eastAsia="lt-LT"/>
        </w:rPr>
        <w:t xml:space="preserve">1.1. </w:t>
      </w:r>
      <w:r w:rsidRPr="00BA543C">
        <w:rPr>
          <w:rFonts w:eastAsia="Calibri" w:cs="Times New Roman"/>
          <w:szCs w:val="24"/>
        </w:rPr>
        <w:t xml:space="preserve">Pakeisti </w:t>
      </w:r>
      <w:r>
        <w:rPr>
          <w:rFonts w:eastAsia="Calibri" w:cs="Times New Roman"/>
          <w:szCs w:val="24"/>
        </w:rPr>
        <w:t>9.2</w:t>
      </w:r>
      <w:r w:rsidRPr="00BA543C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pa</w:t>
      </w:r>
      <w:r w:rsidRPr="00BA543C">
        <w:rPr>
          <w:rFonts w:eastAsia="Calibri" w:cs="Times New Roman"/>
          <w:szCs w:val="24"/>
        </w:rPr>
        <w:t>punkt</w:t>
      </w:r>
      <w:r>
        <w:rPr>
          <w:rFonts w:eastAsia="Calibri" w:cs="Times New Roman"/>
          <w:szCs w:val="24"/>
        </w:rPr>
        <w:t>į</w:t>
      </w:r>
      <w:r w:rsidRPr="00BA543C">
        <w:rPr>
          <w:rFonts w:eastAsia="Calibri" w:cs="Times New Roman"/>
          <w:szCs w:val="24"/>
        </w:rPr>
        <w:t xml:space="preserve"> ir jį išdėstyti taip: </w:t>
      </w:r>
    </w:p>
    <w:p w14:paraId="18334198" w14:textId="2376DCB7" w:rsidR="00BB0E60" w:rsidRPr="00BB0E60" w:rsidRDefault="00BB0E60" w:rsidP="00E03707">
      <w:pPr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„</w:t>
      </w:r>
      <w:r w:rsidRPr="00BB0E60">
        <w:rPr>
          <w:rFonts w:eastAsia="Times New Roman" w:cs="Times New Roman"/>
          <w:szCs w:val="24"/>
          <w:lang w:eastAsia="lt-LT"/>
        </w:rPr>
        <w:t>9.2. Kultūros ir meno tarybos pirmininko patvirtint</w:t>
      </w:r>
      <w:r w:rsidR="00315811">
        <w:rPr>
          <w:rFonts w:eastAsia="Times New Roman" w:cs="Times New Roman"/>
          <w:szCs w:val="24"/>
          <w:lang w:eastAsia="lt-LT"/>
        </w:rPr>
        <w:t>a</w:t>
      </w:r>
      <w:r w:rsidRPr="00BB0E60">
        <w:rPr>
          <w:rFonts w:eastAsia="Times New Roman" w:cs="Times New Roman"/>
          <w:szCs w:val="24"/>
          <w:lang w:eastAsia="lt-LT"/>
        </w:rPr>
        <w:t xml:space="preserve"> praėjusių metų Kultūros ir meno tarybos veiklos ataskait</w:t>
      </w:r>
      <w:r w:rsidR="00315811">
        <w:rPr>
          <w:rFonts w:eastAsia="Times New Roman" w:cs="Times New Roman"/>
          <w:szCs w:val="24"/>
          <w:lang w:eastAsia="lt-LT"/>
        </w:rPr>
        <w:t>a</w:t>
      </w:r>
      <w:r w:rsidRPr="00BB0E60">
        <w:rPr>
          <w:rFonts w:eastAsia="Times New Roman" w:cs="Times New Roman"/>
          <w:szCs w:val="24"/>
          <w:lang w:eastAsia="lt-LT"/>
        </w:rPr>
        <w:t xml:space="preserve"> iki einamųjų metų gegužės 30 d. paviešinama Savivaldybės internet</w:t>
      </w:r>
      <w:r w:rsidR="00E03707">
        <w:rPr>
          <w:rFonts w:eastAsia="Times New Roman" w:cs="Times New Roman"/>
          <w:szCs w:val="24"/>
          <w:lang w:eastAsia="lt-LT"/>
        </w:rPr>
        <w:t xml:space="preserve">o </w:t>
      </w:r>
      <w:r w:rsidRPr="00BB0E60">
        <w:rPr>
          <w:rFonts w:eastAsia="Times New Roman" w:cs="Times New Roman"/>
          <w:szCs w:val="24"/>
          <w:lang w:eastAsia="lt-LT"/>
        </w:rPr>
        <w:t>svetainėje (</w:t>
      </w:r>
      <w:hyperlink r:id="rId8" w:history="1">
        <w:r w:rsidRPr="00E03707">
          <w:rPr>
            <w:rFonts w:eastAsia="Times New Roman" w:cs="Times New Roman"/>
            <w:szCs w:val="24"/>
            <w:lang w:eastAsia="lt-LT"/>
          </w:rPr>
          <w:t>www.panevezys.lt</w:t>
        </w:r>
      </w:hyperlink>
      <w:r w:rsidRPr="001A5858">
        <w:rPr>
          <w:rFonts w:eastAsia="Times New Roman" w:cs="Times New Roman"/>
          <w:szCs w:val="24"/>
          <w:lang w:eastAsia="lt-LT"/>
        </w:rPr>
        <w:t xml:space="preserve">). </w:t>
      </w:r>
      <w:r w:rsidRPr="00BB0E60">
        <w:rPr>
          <w:rFonts w:eastAsia="Times New Roman" w:cs="Times New Roman"/>
          <w:szCs w:val="24"/>
          <w:lang w:eastAsia="lt-LT"/>
        </w:rPr>
        <w:t xml:space="preserve">Savivaldybės tarybai ar merui pareikalavus, </w:t>
      </w:r>
      <w:r w:rsidR="00315811">
        <w:rPr>
          <w:rFonts w:eastAsia="Times New Roman" w:cs="Times New Roman"/>
          <w:szCs w:val="24"/>
          <w:lang w:eastAsia="lt-LT"/>
        </w:rPr>
        <w:t xml:space="preserve">Kultūros ir meno tarybos pirmininkas </w:t>
      </w:r>
      <w:r w:rsidR="00E03707">
        <w:rPr>
          <w:rFonts w:eastAsia="Times New Roman" w:cs="Times New Roman"/>
          <w:szCs w:val="24"/>
          <w:lang w:eastAsia="lt-LT"/>
        </w:rPr>
        <w:t xml:space="preserve">ją </w:t>
      </w:r>
      <w:r w:rsidR="001A5858">
        <w:rPr>
          <w:rFonts w:eastAsia="Times New Roman" w:cs="Times New Roman"/>
          <w:szCs w:val="24"/>
          <w:lang w:eastAsia="lt-LT"/>
        </w:rPr>
        <w:t>p</w:t>
      </w:r>
      <w:r w:rsidRPr="00BB0E60">
        <w:rPr>
          <w:rFonts w:eastAsia="Times New Roman" w:cs="Times New Roman"/>
          <w:szCs w:val="24"/>
          <w:lang w:eastAsia="lt-LT"/>
        </w:rPr>
        <w:t>ristato Savivaldybės tarybai</w:t>
      </w:r>
      <w:r w:rsidR="00315811">
        <w:rPr>
          <w:rFonts w:eastAsia="Times New Roman" w:cs="Times New Roman"/>
          <w:szCs w:val="24"/>
          <w:lang w:eastAsia="lt-LT"/>
        </w:rPr>
        <w:t xml:space="preserve"> ir merui</w:t>
      </w:r>
      <w:r w:rsidR="00E03707">
        <w:rPr>
          <w:rFonts w:eastAsia="Times New Roman" w:cs="Times New Roman"/>
          <w:szCs w:val="24"/>
          <w:lang w:eastAsia="lt-LT"/>
        </w:rPr>
        <w:t>.</w:t>
      </w:r>
      <w:r w:rsidRPr="00BB0E60">
        <w:rPr>
          <w:rFonts w:eastAsia="Times New Roman" w:cs="Times New Roman"/>
          <w:szCs w:val="24"/>
          <w:lang w:eastAsia="lt-LT"/>
        </w:rPr>
        <w:t>“</w:t>
      </w:r>
    </w:p>
    <w:p w14:paraId="09145460" w14:textId="00D48A31" w:rsidR="009D4BD2" w:rsidRPr="007B53E4" w:rsidRDefault="00853AEA" w:rsidP="007B53E4">
      <w:pPr>
        <w:pStyle w:val="Hyperlink1"/>
        <w:spacing w:line="360" w:lineRule="auto"/>
        <w:ind w:firstLine="851"/>
        <w:rPr>
          <w:color w:val="auto"/>
          <w:sz w:val="24"/>
          <w:szCs w:val="24"/>
        </w:rPr>
      </w:pPr>
      <w:r w:rsidRPr="00AB387B">
        <w:rPr>
          <w:color w:val="auto"/>
          <w:sz w:val="24"/>
          <w:szCs w:val="24"/>
        </w:rPr>
        <w:t>1.2. P</w:t>
      </w:r>
      <w:r w:rsidR="007B53E4">
        <w:rPr>
          <w:color w:val="auto"/>
          <w:sz w:val="24"/>
          <w:szCs w:val="24"/>
        </w:rPr>
        <w:t>ripažinti netekusiu galios</w:t>
      </w:r>
      <w:r w:rsidRPr="00AB387B">
        <w:rPr>
          <w:color w:val="auto"/>
          <w:sz w:val="24"/>
          <w:szCs w:val="24"/>
        </w:rPr>
        <w:t xml:space="preserve"> </w:t>
      </w:r>
      <w:r w:rsidR="009D4BD2" w:rsidRPr="00AB387B">
        <w:rPr>
          <w:color w:val="auto"/>
          <w:sz w:val="24"/>
          <w:szCs w:val="24"/>
        </w:rPr>
        <w:t>11 punktą</w:t>
      </w:r>
      <w:r w:rsidR="007B53E4">
        <w:rPr>
          <w:color w:val="auto"/>
          <w:sz w:val="24"/>
          <w:szCs w:val="24"/>
        </w:rPr>
        <w:t>.</w:t>
      </w:r>
    </w:p>
    <w:p w14:paraId="72DE44DF" w14:textId="72FAD89A" w:rsidR="00BA543C" w:rsidRPr="00BA543C" w:rsidRDefault="00AB387B" w:rsidP="00AB387B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2. </w:t>
      </w:r>
      <w:r w:rsidR="00BA543C" w:rsidRPr="00BA543C">
        <w:rPr>
          <w:rFonts w:eastAsia="Calibri" w:cs="Times New Roman"/>
          <w:szCs w:val="24"/>
        </w:rPr>
        <w:t>Nustatyti, kad sprendimas:</w:t>
      </w:r>
    </w:p>
    <w:p w14:paraId="540510C1" w14:textId="74C62C60" w:rsidR="00BA543C" w:rsidRPr="00BA543C" w:rsidRDefault="00AB387B" w:rsidP="00AB387B">
      <w:pPr>
        <w:tabs>
          <w:tab w:val="left" w:pos="1134"/>
        </w:tabs>
        <w:spacing w:line="360" w:lineRule="auto"/>
        <w:ind w:left="851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2.1.</w:t>
      </w:r>
      <w:r w:rsidR="007B53E4">
        <w:rPr>
          <w:rFonts w:eastAsia="Calibri" w:cs="Times New Roman"/>
          <w:szCs w:val="24"/>
        </w:rPr>
        <w:t xml:space="preserve"> </w:t>
      </w:r>
      <w:r w:rsidR="00AF09B3">
        <w:rPr>
          <w:rFonts w:eastAsia="Calibri" w:cs="Times New Roman"/>
          <w:szCs w:val="24"/>
        </w:rPr>
        <w:t>s</w:t>
      </w:r>
      <w:r w:rsidR="00BA543C" w:rsidRPr="00BA543C">
        <w:rPr>
          <w:rFonts w:eastAsia="Calibri" w:cs="Times New Roman"/>
          <w:szCs w:val="24"/>
        </w:rPr>
        <w:t>kelbiama</w:t>
      </w:r>
      <w:r w:rsidR="00D424B8">
        <w:rPr>
          <w:rFonts w:eastAsia="Calibri" w:cs="Times New Roman"/>
          <w:szCs w:val="24"/>
        </w:rPr>
        <w:t>s</w:t>
      </w:r>
      <w:r w:rsidR="00BA543C" w:rsidRPr="00BA543C">
        <w:rPr>
          <w:rFonts w:eastAsia="Calibri" w:cs="Times New Roman"/>
          <w:szCs w:val="24"/>
        </w:rPr>
        <w:t xml:space="preserve"> Teisės aktų registre ir Panevėžio miesto savivaldybės interneto svetainėje;</w:t>
      </w:r>
    </w:p>
    <w:p w14:paraId="61608BC3" w14:textId="71A15004" w:rsidR="00BA543C" w:rsidRPr="00BA543C" w:rsidRDefault="00AB387B" w:rsidP="00AB387B">
      <w:pPr>
        <w:tabs>
          <w:tab w:val="left" w:pos="1134"/>
        </w:tabs>
        <w:spacing w:line="360" w:lineRule="auto"/>
        <w:ind w:left="851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2.2.</w:t>
      </w:r>
      <w:r w:rsidR="007B53E4">
        <w:rPr>
          <w:rFonts w:eastAsia="Calibri" w:cs="Times New Roman"/>
          <w:szCs w:val="24"/>
        </w:rPr>
        <w:t xml:space="preserve"> </w:t>
      </w:r>
      <w:r w:rsidR="00AF09B3">
        <w:rPr>
          <w:rFonts w:eastAsia="Calibri" w:cs="Times New Roman"/>
          <w:szCs w:val="24"/>
        </w:rPr>
        <w:t>į</w:t>
      </w:r>
      <w:r w:rsidR="00BA543C" w:rsidRPr="00BA543C">
        <w:rPr>
          <w:rFonts w:eastAsia="Calibri" w:cs="Times New Roman"/>
          <w:szCs w:val="24"/>
        </w:rPr>
        <w:t>sigalioja kitą dieną po oficialaus paskelbimo Teisės aktų registre.</w:t>
      </w:r>
    </w:p>
    <w:p w14:paraId="4FDE94E6" w14:textId="552FF104" w:rsidR="00BA543C" w:rsidRDefault="00BA543C" w:rsidP="00D424B8">
      <w:pPr>
        <w:ind w:firstLine="720"/>
        <w:jc w:val="both"/>
        <w:rPr>
          <w:rFonts w:eastAsia="Times New Roman" w:cs="Times New Roman"/>
          <w:szCs w:val="24"/>
          <w:lang w:eastAsia="lt-LT"/>
        </w:rPr>
      </w:pPr>
    </w:p>
    <w:p w14:paraId="2B3E0C35" w14:textId="77777777" w:rsidR="00E03707" w:rsidRPr="00BA543C" w:rsidRDefault="00E03707" w:rsidP="00D424B8">
      <w:pPr>
        <w:ind w:firstLine="720"/>
        <w:jc w:val="both"/>
        <w:rPr>
          <w:rFonts w:eastAsia="Times New Roman" w:cs="Times New Roman"/>
          <w:szCs w:val="24"/>
          <w:lang w:eastAsia="lt-LT"/>
        </w:rPr>
      </w:pPr>
    </w:p>
    <w:p w14:paraId="6997357C" w14:textId="6D00F402" w:rsidR="00853AEA" w:rsidRPr="00BA543C" w:rsidRDefault="00BA543C" w:rsidP="007B53E4">
      <w:pPr>
        <w:tabs>
          <w:tab w:val="left" w:pos="6804"/>
        </w:tabs>
        <w:rPr>
          <w:rFonts w:eastAsia="Times New Roman" w:cs="Times New Roman"/>
          <w:szCs w:val="24"/>
          <w:lang w:eastAsia="lt-LT"/>
        </w:rPr>
      </w:pPr>
      <w:r w:rsidRPr="00BA543C">
        <w:rPr>
          <w:rFonts w:eastAsia="Times New Roman" w:cs="Times New Roman"/>
          <w:szCs w:val="24"/>
          <w:lang w:eastAsia="lt-LT"/>
        </w:rPr>
        <w:t>Savivaldybės meras</w:t>
      </w:r>
      <w:r w:rsidRPr="00BA543C">
        <w:rPr>
          <w:rFonts w:eastAsia="Times New Roman" w:cs="Times New Roman"/>
          <w:szCs w:val="24"/>
          <w:lang w:eastAsia="lt-LT"/>
        </w:rPr>
        <w:tab/>
        <w:t>Rytis Mykolas Račkauskas</w:t>
      </w:r>
    </w:p>
    <w:sectPr w:rsidR="00853AEA" w:rsidRPr="00BA543C" w:rsidSect="009D39E9">
      <w:headerReference w:type="default" r:id="rId9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ED8D" w14:textId="77777777" w:rsidR="00E0390C" w:rsidRDefault="00E0390C" w:rsidP="009D39E9">
      <w:r>
        <w:separator/>
      </w:r>
    </w:p>
  </w:endnote>
  <w:endnote w:type="continuationSeparator" w:id="0">
    <w:p w14:paraId="2F765A44" w14:textId="77777777" w:rsidR="00E0390C" w:rsidRDefault="00E0390C" w:rsidP="009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89D2" w14:textId="77777777" w:rsidR="00E0390C" w:rsidRDefault="00E0390C" w:rsidP="009D39E9">
      <w:r>
        <w:separator/>
      </w:r>
    </w:p>
  </w:footnote>
  <w:footnote w:type="continuationSeparator" w:id="0">
    <w:p w14:paraId="254A5070" w14:textId="77777777" w:rsidR="00E0390C" w:rsidRDefault="00E0390C" w:rsidP="009D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025156"/>
      <w:docPartObj>
        <w:docPartGallery w:val="Page Numbers (Top of Page)"/>
        <w:docPartUnique/>
      </w:docPartObj>
    </w:sdtPr>
    <w:sdtEndPr/>
    <w:sdtContent>
      <w:p w14:paraId="48DD033E" w14:textId="57172928" w:rsidR="009D39E9" w:rsidRDefault="009D39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EE8404" w14:textId="77777777" w:rsidR="009D39E9" w:rsidRDefault="009D39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0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A73048"/>
    <w:multiLevelType w:val="hybridMultilevel"/>
    <w:tmpl w:val="949CA4B0"/>
    <w:lvl w:ilvl="0" w:tplc="52A623BE">
      <w:start w:val="3"/>
      <w:numFmt w:val="decimal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6131108">
    <w:abstractNumId w:val="0"/>
  </w:num>
  <w:num w:numId="2" w16cid:durableId="190822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C"/>
    <w:rsid w:val="00010232"/>
    <w:rsid w:val="000336FD"/>
    <w:rsid w:val="00104D5D"/>
    <w:rsid w:val="00125D83"/>
    <w:rsid w:val="0014158D"/>
    <w:rsid w:val="001568C4"/>
    <w:rsid w:val="001A5858"/>
    <w:rsid w:val="001C2B6E"/>
    <w:rsid w:val="00315811"/>
    <w:rsid w:val="00335A01"/>
    <w:rsid w:val="0034610B"/>
    <w:rsid w:val="00375382"/>
    <w:rsid w:val="00416404"/>
    <w:rsid w:val="00427245"/>
    <w:rsid w:val="00433C6F"/>
    <w:rsid w:val="004533F2"/>
    <w:rsid w:val="004F4A00"/>
    <w:rsid w:val="00592B41"/>
    <w:rsid w:val="00597480"/>
    <w:rsid w:val="005D4AFB"/>
    <w:rsid w:val="006853A8"/>
    <w:rsid w:val="006C2A95"/>
    <w:rsid w:val="0075731C"/>
    <w:rsid w:val="00783401"/>
    <w:rsid w:val="00790479"/>
    <w:rsid w:val="00796773"/>
    <w:rsid w:val="007B53E4"/>
    <w:rsid w:val="007D184E"/>
    <w:rsid w:val="00843F46"/>
    <w:rsid w:val="008502C0"/>
    <w:rsid w:val="00853AEA"/>
    <w:rsid w:val="008E4FF6"/>
    <w:rsid w:val="0093303A"/>
    <w:rsid w:val="009C26E1"/>
    <w:rsid w:val="009D39E9"/>
    <w:rsid w:val="009D4AC8"/>
    <w:rsid w:val="009D4BD2"/>
    <w:rsid w:val="009E21B6"/>
    <w:rsid w:val="00A163E9"/>
    <w:rsid w:val="00A426AC"/>
    <w:rsid w:val="00A553BE"/>
    <w:rsid w:val="00A66505"/>
    <w:rsid w:val="00A85FB0"/>
    <w:rsid w:val="00AB387B"/>
    <w:rsid w:val="00AF09B3"/>
    <w:rsid w:val="00B1677C"/>
    <w:rsid w:val="00B256D6"/>
    <w:rsid w:val="00B34F50"/>
    <w:rsid w:val="00B65C9B"/>
    <w:rsid w:val="00BA543C"/>
    <w:rsid w:val="00BB0E60"/>
    <w:rsid w:val="00BC5490"/>
    <w:rsid w:val="00C20D3C"/>
    <w:rsid w:val="00C244D0"/>
    <w:rsid w:val="00C45BFD"/>
    <w:rsid w:val="00CC025D"/>
    <w:rsid w:val="00CC3418"/>
    <w:rsid w:val="00D424B8"/>
    <w:rsid w:val="00DB4AD4"/>
    <w:rsid w:val="00DB7E04"/>
    <w:rsid w:val="00DC2DAD"/>
    <w:rsid w:val="00DE5EEE"/>
    <w:rsid w:val="00DF4391"/>
    <w:rsid w:val="00DF7B56"/>
    <w:rsid w:val="00E03707"/>
    <w:rsid w:val="00E0390C"/>
    <w:rsid w:val="00E26F0A"/>
    <w:rsid w:val="00E830FC"/>
    <w:rsid w:val="00E84877"/>
    <w:rsid w:val="00EA483E"/>
    <w:rsid w:val="00ED037B"/>
    <w:rsid w:val="00F664DE"/>
    <w:rsid w:val="00F6706F"/>
    <w:rsid w:val="00F930D1"/>
    <w:rsid w:val="00FE0555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B317"/>
  <w15:chartTrackingRefBased/>
  <w15:docId w15:val="{E8377AB9-C156-4819-93C8-250F1F8B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A5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A54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D39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39E9"/>
  </w:style>
  <w:style w:type="paragraph" w:styleId="Porat">
    <w:name w:val="footer"/>
    <w:basedOn w:val="prastasis"/>
    <w:link w:val="PoratDiagrama"/>
    <w:uiPriority w:val="99"/>
    <w:unhideWhenUsed/>
    <w:rsid w:val="009D39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39E9"/>
  </w:style>
  <w:style w:type="paragraph" w:customStyle="1" w:styleId="Hyperlink1">
    <w:name w:val="Hyperlink1"/>
    <w:basedOn w:val="prastasis"/>
    <w:rsid w:val="00B34F50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Vaičikauskaitė</dc:creator>
  <cp:lastModifiedBy>Diana Brazdžiunienė</cp:lastModifiedBy>
  <cp:revision>2</cp:revision>
  <cp:lastPrinted>2023-01-03T08:54:00Z</cp:lastPrinted>
  <dcterms:created xsi:type="dcterms:W3CDTF">2023-08-02T17:46:00Z</dcterms:created>
  <dcterms:modified xsi:type="dcterms:W3CDTF">2023-08-02T17:46:00Z</dcterms:modified>
</cp:coreProperties>
</file>