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37A3" w14:textId="77777777" w:rsidR="005C41AC" w:rsidRPr="005C41AC" w:rsidRDefault="001D3CB6" w:rsidP="005C41AC">
      <w:pPr>
        <w:jc w:val="center"/>
        <w:rPr>
          <w:szCs w:val="24"/>
        </w:rPr>
      </w:pPr>
      <w:r>
        <w:rPr>
          <w:noProof/>
          <w:lang w:eastAsia="lt-LT"/>
        </w:rPr>
        <w:drawing>
          <wp:inline distT="0" distB="0" distL="0" distR="0" wp14:anchorId="7CD26092" wp14:editId="2DCFAF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F9E" w14:textId="77777777" w:rsidR="005C41AC" w:rsidRPr="005C41AC" w:rsidRDefault="005C41AC" w:rsidP="005C41AC">
      <w:pPr>
        <w:jc w:val="center"/>
        <w:rPr>
          <w:szCs w:val="24"/>
        </w:rPr>
      </w:pPr>
    </w:p>
    <w:p w14:paraId="71CB2D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982AB9" w14:textId="77777777" w:rsidR="005C41AC" w:rsidRPr="005C41AC" w:rsidRDefault="005C41AC" w:rsidP="00571BF3">
      <w:pPr>
        <w:keepNext/>
        <w:jc w:val="center"/>
        <w:outlineLvl w:val="1"/>
      </w:pPr>
    </w:p>
    <w:p w14:paraId="79ABE3A7" w14:textId="77777777" w:rsidR="0062551B" w:rsidRPr="00A562AA" w:rsidRDefault="00A11511" w:rsidP="00571BF3">
      <w:pPr>
        <w:keepNext/>
        <w:jc w:val="center"/>
        <w:outlineLvl w:val="1"/>
        <w:rPr>
          <w:b/>
        </w:rPr>
      </w:pPr>
      <w:r>
        <w:rPr>
          <w:b/>
        </w:rPr>
        <w:t>SPRENDIMAS</w:t>
      </w:r>
    </w:p>
    <w:p w14:paraId="524985D0" w14:textId="233F43F4" w:rsidR="0062551B" w:rsidRPr="00A562AA" w:rsidRDefault="006127B2" w:rsidP="005F44E3">
      <w:pPr>
        <w:pStyle w:val="Antrat1"/>
      </w:pPr>
      <w:r>
        <w:t>DĖL</w:t>
      </w:r>
      <w:r w:rsidR="006A01C0">
        <w:t xml:space="preserve"> </w:t>
      </w:r>
      <w:r w:rsidR="00CA7CBC">
        <w:t xml:space="preserve">SAVIVALDYBĖS TURTO INVESTAVIMO Į </w:t>
      </w:r>
      <w:r w:rsidR="00CA7CBC">
        <w:rPr>
          <w:szCs w:val="24"/>
        </w:rPr>
        <w:t xml:space="preserve">VŠĮ „AUKŠTAITIJOS SIAURASIS GELEŽINKELIS“ DIDINANT DALININKŲ KAPITALĄ </w:t>
      </w:r>
    </w:p>
    <w:p w14:paraId="699F580C" w14:textId="77777777" w:rsidR="0062551B" w:rsidRDefault="0062551B" w:rsidP="003E58F0">
      <w:pPr>
        <w:jc w:val="center"/>
      </w:pPr>
    </w:p>
    <w:p w14:paraId="37B327AB" w14:textId="77777777" w:rsidR="005B325B" w:rsidRPr="00A562AA" w:rsidRDefault="005B325B" w:rsidP="005B325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7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TSP-266</w:t>
      </w:r>
      <w:r>
        <w:fldChar w:fldCharType="end"/>
      </w:r>
      <w:bookmarkEnd w:id="1"/>
    </w:p>
    <w:p w14:paraId="5A9F8857" w14:textId="77777777" w:rsidR="0062551B" w:rsidRPr="00A562AA" w:rsidRDefault="0062551B" w:rsidP="00571BF3">
      <w:pPr>
        <w:keepNext/>
        <w:jc w:val="center"/>
        <w:outlineLvl w:val="2"/>
        <w:rPr>
          <w:b/>
        </w:rPr>
      </w:pPr>
      <w:r w:rsidRPr="00A562AA">
        <w:t>Panevėžys</w:t>
      </w:r>
    </w:p>
    <w:p w14:paraId="353E4813" w14:textId="77777777" w:rsidR="0062551B" w:rsidRDefault="0062551B" w:rsidP="00571BF3">
      <w:pPr>
        <w:jc w:val="both"/>
      </w:pPr>
    </w:p>
    <w:p w14:paraId="7DE1ABB3" w14:textId="74732C8D" w:rsidR="005C41AC" w:rsidRDefault="00CA7CBC" w:rsidP="00B7563E">
      <w:pPr>
        <w:spacing w:line="360" w:lineRule="auto"/>
        <w:ind w:firstLine="840"/>
        <w:jc w:val="both"/>
        <w:rPr>
          <w:szCs w:val="24"/>
        </w:rPr>
      </w:pPr>
      <w:r w:rsidRPr="00381B05">
        <w:t>Vadovaudamasi Lietuvos Respublikos vietos savivaldos įstatymo 6 straipsnio 3</w:t>
      </w:r>
      <w:r w:rsidR="007D50C2">
        <w:t>8</w:t>
      </w:r>
      <w:r w:rsidRPr="00381B05">
        <w:t xml:space="preserve"> punktu, </w:t>
      </w:r>
      <w:r>
        <w:br/>
      </w:r>
      <w:r>
        <w:rPr>
          <w:szCs w:val="24"/>
        </w:rPr>
        <w:t>15 </w:t>
      </w:r>
      <w:r w:rsidRPr="00ED0311">
        <w:rPr>
          <w:szCs w:val="24"/>
        </w:rPr>
        <w:t xml:space="preserve">straipsnio 2 dalies </w:t>
      </w:r>
      <w:r>
        <w:rPr>
          <w:szCs w:val="24"/>
        </w:rPr>
        <w:t>19</w:t>
      </w:r>
      <w:r w:rsidRPr="00ED0311">
        <w:rPr>
          <w:szCs w:val="24"/>
        </w:rPr>
        <w:t xml:space="preserve"> punktu, Lietuvos Respublikos valstybės ir savivaldybių turto valdymo, naudojimo ir disponavimo juo įstatymo 12 straipsni</w:t>
      </w:r>
      <w:r>
        <w:rPr>
          <w:szCs w:val="24"/>
        </w:rPr>
        <w:t>o 1 punkt</w:t>
      </w:r>
      <w:r w:rsidR="007D50C2">
        <w:rPr>
          <w:szCs w:val="24"/>
        </w:rPr>
        <w:t>u</w:t>
      </w:r>
      <w:r w:rsidRPr="00ED0311">
        <w:rPr>
          <w:szCs w:val="24"/>
        </w:rPr>
        <w:t>,</w:t>
      </w:r>
      <w:r w:rsidR="007D50C2">
        <w:rPr>
          <w:szCs w:val="24"/>
        </w:rPr>
        <w:t xml:space="preserve"> 22 straipsnio 1 punkto 2 dalimi ir 2</w:t>
      </w:r>
      <w:r w:rsidR="005B325B">
        <w:rPr>
          <w:szCs w:val="24"/>
        </w:rPr>
        <w:t> </w:t>
      </w:r>
      <w:r w:rsidR="007D50C2">
        <w:rPr>
          <w:szCs w:val="24"/>
        </w:rPr>
        <w:t>punktu</w:t>
      </w:r>
      <w:r w:rsidR="005B325B">
        <w:rPr>
          <w:szCs w:val="24"/>
        </w:rPr>
        <w:t>,</w:t>
      </w:r>
      <w:r w:rsidR="00E0012E" w:rsidRPr="00F7167E">
        <w:rPr>
          <w:szCs w:val="24"/>
        </w:rPr>
        <w:t xml:space="preserve"> atsižvelgdama </w:t>
      </w:r>
      <w:r w:rsidR="00E0012E" w:rsidRPr="00F7167E">
        <w:t xml:space="preserve">į </w:t>
      </w:r>
      <w:r w:rsidR="00E0012E" w:rsidRPr="005B1574">
        <w:t xml:space="preserve">Panevėžio miesto savivaldybės </w:t>
      </w:r>
      <w:r w:rsidR="00E47BF6" w:rsidRPr="005B1574">
        <w:t>mero</w:t>
      </w:r>
      <w:r w:rsidR="00E0012E" w:rsidRPr="005B1574">
        <w:t xml:space="preserve"> 2023 m. rugpjūčio </w:t>
      </w:r>
      <w:r w:rsidR="005B1574" w:rsidRPr="005B1574">
        <w:t>3</w:t>
      </w:r>
      <w:r w:rsidR="00E0012E" w:rsidRPr="005B1574">
        <w:t xml:space="preserve"> d. raštą </w:t>
      </w:r>
      <w:r w:rsidR="005B325B">
        <w:br/>
      </w:r>
      <w:r w:rsidR="00E0012E" w:rsidRPr="005B1574">
        <w:t>Nr.</w:t>
      </w:r>
      <w:r w:rsidR="005B1574" w:rsidRPr="005B1574">
        <w:t xml:space="preserve"> D2-916</w:t>
      </w:r>
      <w:r w:rsidR="00E0012E" w:rsidRPr="005B1574">
        <w:t xml:space="preserve"> „Pasiūlymas dėl sprendimo investuoti Savivaldybės turtą</w:t>
      </w:r>
      <w:r w:rsidR="00E0012E" w:rsidRPr="00F7167E">
        <w:t>“</w:t>
      </w:r>
      <w:r w:rsidR="005B325B">
        <w:t>,</w:t>
      </w:r>
      <w:r w:rsidR="00E0012E">
        <w:t xml:space="preserve"> </w:t>
      </w:r>
      <w:r w:rsidR="006A01C0">
        <w:rPr>
          <w:szCs w:val="24"/>
        </w:rPr>
        <w:t>Panevėžio miesto savivaldybės taryba n u s p r e n d ž i a:</w:t>
      </w:r>
    </w:p>
    <w:p w14:paraId="12571926" w14:textId="4C9B0119" w:rsidR="00E0012E" w:rsidRPr="00E0012E" w:rsidRDefault="000149C6" w:rsidP="00B87011">
      <w:pPr>
        <w:pStyle w:val="Sraopastraipa"/>
        <w:numPr>
          <w:ilvl w:val="0"/>
          <w:numId w:val="1"/>
        </w:numPr>
        <w:spacing w:line="360" w:lineRule="auto"/>
        <w:ind w:left="0" w:firstLine="1134"/>
        <w:jc w:val="both"/>
        <w:rPr>
          <w:szCs w:val="24"/>
        </w:rPr>
      </w:pPr>
      <w:r>
        <w:rPr>
          <w:szCs w:val="24"/>
        </w:rPr>
        <w:t xml:space="preserve">Investuoti 3 500 (tris tūkstančius penkis šimtus) eurų į </w:t>
      </w:r>
      <w:r w:rsidR="000F3859">
        <w:rPr>
          <w:szCs w:val="24"/>
        </w:rPr>
        <w:t>„</w:t>
      </w:r>
      <w:r>
        <w:rPr>
          <w:szCs w:val="24"/>
        </w:rPr>
        <w:t>VšĮ Aukštaitijos siaurasis geležinkelis</w:t>
      </w:r>
      <w:r w:rsidR="000F3859">
        <w:rPr>
          <w:szCs w:val="24"/>
        </w:rPr>
        <w:t>“ (įmonės kodas 148418882) didinant viešosios įstaigos dalininkų kapitalą 3500 Eur ir</w:t>
      </w:r>
      <w:r w:rsidR="00FB2D23" w:rsidRPr="00FB2D23">
        <w:rPr>
          <w:szCs w:val="24"/>
        </w:rPr>
        <w:t xml:space="preserve"> </w:t>
      </w:r>
      <w:r w:rsidR="00FB2D23">
        <w:rPr>
          <w:szCs w:val="24"/>
        </w:rPr>
        <w:t>kaip įnašą</w:t>
      </w:r>
      <w:r w:rsidR="000F3859">
        <w:rPr>
          <w:szCs w:val="24"/>
        </w:rPr>
        <w:t xml:space="preserve"> perduoti kilnojamąjį turtą </w:t>
      </w:r>
      <w:r w:rsidR="005B325B">
        <w:rPr>
          <w:szCs w:val="24"/>
        </w:rPr>
        <w:t xml:space="preserve">– </w:t>
      </w:r>
      <w:r w:rsidR="000F3859">
        <w:rPr>
          <w:szCs w:val="24"/>
        </w:rPr>
        <w:t>siaurojo geležinkelio garvežį KP4-708, inventorinis Nr.</w:t>
      </w:r>
      <w:r w:rsidR="005B325B">
        <w:rPr>
          <w:szCs w:val="24"/>
        </w:rPr>
        <w:t> </w:t>
      </w:r>
      <w:r w:rsidR="000F3859">
        <w:rPr>
          <w:szCs w:val="24"/>
        </w:rPr>
        <w:t>1120015, gamybos data 1957 m., konstrukcinis Nr.</w:t>
      </w:r>
      <w:r w:rsidR="00B87011">
        <w:rPr>
          <w:szCs w:val="24"/>
        </w:rPr>
        <w:t xml:space="preserve"> </w:t>
      </w:r>
      <w:r w:rsidR="000F3859">
        <w:rPr>
          <w:szCs w:val="24"/>
        </w:rPr>
        <w:t>3</w:t>
      </w:r>
      <w:r w:rsidR="00B87011">
        <w:rPr>
          <w:szCs w:val="24"/>
        </w:rPr>
        <w:t>699/1253, turto vertintojų pagal Lietuvos Respublikos turto ir verslo vertinimo pagrindų įstatymą nustatyta kilnojamojo turto vertė 2023 m. birželio 6 d. – 3500 Eur.</w:t>
      </w:r>
    </w:p>
    <w:p w14:paraId="140C4C62" w14:textId="122B4C2D" w:rsidR="007F088A" w:rsidRDefault="007A739C" w:rsidP="007F088A">
      <w:pPr>
        <w:pStyle w:val="Sraopastraipa"/>
        <w:numPr>
          <w:ilvl w:val="0"/>
          <w:numId w:val="1"/>
        </w:numPr>
        <w:spacing w:line="360" w:lineRule="auto"/>
        <w:ind w:left="0" w:firstLine="1134"/>
        <w:jc w:val="both"/>
        <w:rPr>
          <w:szCs w:val="24"/>
        </w:rPr>
      </w:pPr>
      <w:r w:rsidRPr="007F088A">
        <w:rPr>
          <w:szCs w:val="24"/>
        </w:rPr>
        <w:t xml:space="preserve">Įpareigoti Savivaldybės administracijos </w:t>
      </w:r>
      <w:r w:rsidR="007F088A" w:rsidRPr="009D7531">
        <w:rPr>
          <w:szCs w:val="24"/>
        </w:rPr>
        <w:t xml:space="preserve">vyriausiąjį specialistą Albertą Dragūną ar vyriausiąją specialistę Jolantą </w:t>
      </w:r>
      <w:proofErr w:type="spellStart"/>
      <w:r w:rsidR="007F088A" w:rsidRPr="009D7531">
        <w:rPr>
          <w:szCs w:val="24"/>
        </w:rPr>
        <w:t>Petrauskę</w:t>
      </w:r>
      <w:proofErr w:type="spellEnd"/>
      <w:r w:rsidR="007F088A" w:rsidRPr="009D7531">
        <w:rPr>
          <w:szCs w:val="24"/>
        </w:rPr>
        <w:t xml:space="preserve"> pagal</w:t>
      </w:r>
      <w:r w:rsidR="00D06D4F">
        <w:rPr>
          <w:szCs w:val="24"/>
        </w:rPr>
        <w:t xml:space="preserve"> 2022 m. vasario 25 d. </w:t>
      </w:r>
      <w:r w:rsidR="007F088A" w:rsidRPr="009D7531">
        <w:rPr>
          <w:szCs w:val="24"/>
        </w:rPr>
        <w:t>įgaliojimą Nr. 18</w:t>
      </w:r>
      <w:r w:rsidR="00D06D4F">
        <w:rPr>
          <w:szCs w:val="24"/>
        </w:rPr>
        <w:t xml:space="preserve">-448 </w:t>
      </w:r>
      <w:r w:rsidR="007F088A" w:rsidRPr="009D7531">
        <w:rPr>
          <w:szCs w:val="24"/>
        </w:rPr>
        <w:t>atlikti visus su šio sprendimo 1 punkto vykdymu susijusius veiksmus.</w:t>
      </w:r>
    </w:p>
    <w:p w14:paraId="2109A0D5" w14:textId="3D45B4EB" w:rsidR="007A739C" w:rsidRPr="007F088A" w:rsidRDefault="007A739C" w:rsidP="007F088A">
      <w:pPr>
        <w:pStyle w:val="Sraopastraipa"/>
        <w:numPr>
          <w:ilvl w:val="0"/>
          <w:numId w:val="1"/>
        </w:numPr>
        <w:tabs>
          <w:tab w:val="left" w:pos="0"/>
        </w:tabs>
        <w:spacing w:line="360" w:lineRule="auto"/>
        <w:ind w:left="0" w:firstLine="1134"/>
        <w:jc w:val="both"/>
        <w:rPr>
          <w:szCs w:val="22"/>
        </w:rPr>
      </w:pPr>
      <w:r w:rsidRPr="007F088A">
        <w:rPr>
          <w:color w:val="000000"/>
          <w:szCs w:val="24"/>
        </w:rPr>
        <w:t xml:space="preserve">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672C2FF" w14:textId="096BC6F3" w:rsidR="005135AD" w:rsidRPr="00713C1D" w:rsidRDefault="005135AD" w:rsidP="007A739C">
      <w:pPr>
        <w:pStyle w:val="Standard"/>
        <w:spacing w:line="360" w:lineRule="auto"/>
        <w:ind w:firstLine="710"/>
        <w:jc w:val="both"/>
        <w:rPr>
          <w:szCs w:val="24"/>
        </w:rPr>
      </w:pPr>
    </w:p>
    <w:p w14:paraId="435B0890" w14:textId="77777777" w:rsidR="00D60845" w:rsidRDefault="001D3CB6" w:rsidP="00D60845">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87B006C" w14:textId="1CF74464" w:rsidR="00CE0171" w:rsidRPr="004E694B" w:rsidRDefault="00CE0171" w:rsidP="00B87011">
      <w:pPr>
        <w:tabs>
          <w:tab w:val="left" w:pos="6663"/>
        </w:tabs>
        <w:jc w:val="both"/>
        <w:rPr>
          <w:szCs w:val="24"/>
        </w:rPr>
      </w:pPr>
      <w:r w:rsidRPr="004E694B">
        <w:rPr>
          <w:szCs w:val="24"/>
        </w:rPr>
        <w:t xml:space="preserve"> </w:t>
      </w:r>
    </w:p>
    <w:p w14:paraId="31CC11C4" w14:textId="77777777" w:rsidR="00CE0171" w:rsidRPr="00A562AA" w:rsidRDefault="00CE0171" w:rsidP="00895637">
      <w:pPr>
        <w:tabs>
          <w:tab w:val="left" w:pos="6663"/>
        </w:tabs>
        <w:jc w:val="both"/>
        <w:rPr>
          <w:szCs w:val="24"/>
        </w:rPr>
      </w:pPr>
    </w:p>
    <w:sectPr w:rsidR="00CE01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4E35" w14:textId="77777777" w:rsidR="00105665" w:rsidRDefault="00105665">
      <w:r>
        <w:separator/>
      </w:r>
    </w:p>
  </w:endnote>
  <w:endnote w:type="continuationSeparator" w:id="0">
    <w:p w14:paraId="0A763EE0" w14:textId="77777777" w:rsidR="00105665" w:rsidRDefault="0010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5B86" w14:textId="77777777" w:rsidR="0062551B" w:rsidRDefault="0062551B" w:rsidP="00BE4566">
    <w:pPr>
      <w:tabs>
        <w:tab w:val="left" w:pos="8445"/>
      </w:tabs>
    </w:pPr>
    <w:r>
      <w:tab/>
    </w:r>
  </w:p>
  <w:p w14:paraId="6BFFEC0F" w14:textId="77777777" w:rsidR="0062551B" w:rsidRDefault="0062551B"/>
  <w:p w14:paraId="540FE7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F7D3" w14:textId="77777777" w:rsidR="0062551B" w:rsidRDefault="0062551B" w:rsidP="00DD20B8">
    <w:pPr>
      <w:pStyle w:val="Porat"/>
    </w:pPr>
  </w:p>
  <w:p w14:paraId="1C553033" w14:textId="77777777" w:rsidR="0062551B" w:rsidRDefault="0062551B" w:rsidP="00DD20B8">
    <w:pPr>
      <w:pStyle w:val="Porat"/>
    </w:pPr>
  </w:p>
  <w:p w14:paraId="0B26CBA4" w14:textId="77777777" w:rsidR="0062551B" w:rsidRDefault="0062551B" w:rsidP="00DD20B8">
    <w:pPr>
      <w:pStyle w:val="Porat"/>
    </w:pPr>
  </w:p>
  <w:p w14:paraId="6A5F09C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4544E" w14:textId="77777777" w:rsidR="00105665" w:rsidRDefault="00105665">
      <w:r>
        <w:separator/>
      </w:r>
    </w:p>
  </w:footnote>
  <w:footnote w:type="continuationSeparator" w:id="0">
    <w:p w14:paraId="7E4763B0" w14:textId="77777777" w:rsidR="00105665" w:rsidRDefault="0010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6AE7" w14:textId="77777777" w:rsidR="0062551B" w:rsidRDefault="0062551B">
    <w:pPr>
      <w:pStyle w:val="Antrats"/>
      <w:jc w:val="center"/>
    </w:pPr>
  </w:p>
  <w:p w14:paraId="0609E7C7" w14:textId="77777777" w:rsidR="0062551B" w:rsidRDefault="0062551B">
    <w:pPr>
      <w:pStyle w:val="Antrats"/>
      <w:jc w:val="center"/>
    </w:pPr>
  </w:p>
  <w:p w14:paraId="450D7830" w14:textId="77777777" w:rsidR="0062551B" w:rsidRDefault="002E4357">
    <w:pPr>
      <w:pStyle w:val="Antrats"/>
      <w:jc w:val="center"/>
    </w:pPr>
    <w:r>
      <w:fldChar w:fldCharType="begin"/>
    </w:r>
    <w:r>
      <w:instrText xml:space="preserve"> PAGE   \* MERGEFORMAT </w:instrText>
    </w:r>
    <w:r>
      <w:fldChar w:fldCharType="separate"/>
    </w:r>
    <w:r w:rsidR="00165037">
      <w:rPr>
        <w:noProof/>
      </w:rPr>
      <w:t>3</w:t>
    </w:r>
    <w:r>
      <w:rPr>
        <w:noProof/>
      </w:rPr>
      <w:fldChar w:fldCharType="end"/>
    </w:r>
  </w:p>
  <w:p w14:paraId="30C89A7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7077A8"/>
    <w:multiLevelType w:val="multilevel"/>
    <w:tmpl w:val="AF5E476A"/>
    <w:lvl w:ilvl="0">
      <w:start w:val="1"/>
      <w:numFmt w:val="decimal"/>
      <w:lvlText w:val="%1."/>
      <w:lvlJc w:val="left"/>
      <w:pPr>
        <w:ind w:left="107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372224408">
    <w:abstractNumId w:val="3"/>
  </w:num>
  <w:num w:numId="2" w16cid:durableId="1419600635">
    <w:abstractNumId w:val="0"/>
  </w:num>
  <w:num w:numId="3" w16cid:durableId="186917361">
    <w:abstractNumId w:val="2"/>
  </w:num>
  <w:num w:numId="4" w16cid:durableId="43398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95C"/>
    <w:rsid w:val="00003A8F"/>
    <w:rsid w:val="00012976"/>
    <w:rsid w:val="000149C6"/>
    <w:rsid w:val="0001566B"/>
    <w:rsid w:val="0002192F"/>
    <w:rsid w:val="00032CBD"/>
    <w:rsid w:val="00046886"/>
    <w:rsid w:val="0005169C"/>
    <w:rsid w:val="00075594"/>
    <w:rsid w:val="00075D5A"/>
    <w:rsid w:val="000811E1"/>
    <w:rsid w:val="000D2AC7"/>
    <w:rsid w:val="000D3DFC"/>
    <w:rsid w:val="000E5933"/>
    <w:rsid w:val="000E7131"/>
    <w:rsid w:val="000F3859"/>
    <w:rsid w:val="00101F07"/>
    <w:rsid w:val="00105665"/>
    <w:rsid w:val="00124B60"/>
    <w:rsid w:val="00132ABE"/>
    <w:rsid w:val="00153B94"/>
    <w:rsid w:val="00165037"/>
    <w:rsid w:val="001B1FE3"/>
    <w:rsid w:val="001C2B9D"/>
    <w:rsid w:val="001D1AC1"/>
    <w:rsid w:val="001D3CB6"/>
    <w:rsid w:val="001E09C2"/>
    <w:rsid w:val="001E4144"/>
    <w:rsid w:val="001E4DFD"/>
    <w:rsid w:val="001F7914"/>
    <w:rsid w:val="0020204A"/>
    <w:rsid w:val="00206FC7"/>
    <w:rsid w:val="0023417F"/>
    <w:rsid w:val="00234FD8"/>
    <w:rsid w:val="0024706D"/>
    <w:rsid w:val="00251F45"/>
    <w:rsid w:val="002526D2"/>
    <w:rsid w:val="002630A9"/>
    <w:rsid w:val="002658A0"/>
    <w:rsid w:val="00274A4F"/>
    <w:rsid w:val="00276412"/>
    <w:rsid w:val="00290FF2"/>
    <w:rsid w:val="002915B5"/>
    <w:rsid w:val="00291649"/>
    <w:rsid w:val="00293059"/>
    <w:rsid w:val="002A2097"/>
    <w:rsid w:val="002D0B3C"/>
    <w:rsid w:val="002D57F9"/>
    <w:rsid w:val="002D75F0"/>
    <w:rsid w:val="002D7E2D"/>
    <w:rsid w:val="002E2386"/>
    <w:rsid w:val="002E4357"/>
    <w:rsid w:val="002F7001"/>
    <w:rsid w:val="00303346"/>
    <w:rsid w:val="00312A5C"/>
    <w:rsid w:val="003163B0"/>
    <w:rsid w:val="00325CF1"/>
    <w:rsid w:val="00337555"/>
    <w:rsid w:val="00355495"/>
    <w:rsid w:val="00355EE8"/>
    <w:rsid w:val="00392558"/>
    <w:rsid w:val="0039707D"/>
    <w:rsid w:val="003A3559"/>
    <w:rsid w:val="003B1CAD"/>
    <w:rsid w:val="003D113C"/>
    <w:rsid w:val="003D6535"/>
    <w:rsid w:val="003E58F0"/>
    <w:rsid w:val="003F3684"/>
    <w:rsid w:val="004014AB"/>
    <w:rsid w:val="004100D4"/>
    <w:rsid w:val="00420850"/>
    <w:rsid w:val="00421D43"/>
    <w:rsid w:val="00422764"/>
    <w:rsid w:val="0042370C"/>
    <w:rsid w:val="004252FC"/>
    <w:rsid w:val="004374CC"/>
    <w:rsid w:val="004376E8"/>
    <w:rsid w:val="004564CD"/>
    <w:rsid w:val="00464BB1"/>
    <w:rsid w:val="00480D2E"/>
    <w:rsid w:val="0048194C"/>
    <w:rsid w:val="004849ED"/>
    <w:rsid w:val="004A3610"/>
    <w:rsid w:val="004C07E0"/>
    <w:rsid w:val="004D35C5"/>
    <w:rsid w:val="004E4142"/>
    <w:rsid w:val="00510DE4"/>
    <w:rsid w:val="005135AD"/>
    <w:rsid w:val="005166E3"/>
    <w:rsid w:val="0052387D"/>
    <w:rsid w:val="00524D2D"/>
    <w:rsid w:val="005302B8"/>
    <w:rsid w:val="00533646"/>
    <w:rsid w:val="00562BCD"/>
    <w:rsid w:val="00566FC8"/>
    <w:rsid w:val="00571BF3"/>
    <w:rsid w:val="00584C4D"/>
    <w:rsid w:val="00595F80"/>
    <w:rsid w:val="005B1469"/>
    <w:rsid w:val="005B1574"/>
    <w:rsid w:val="005B325B"/>
    <w:rsid w:val="005B727C"/>
    <w:rsid w:val="005C41AC"/>
    <w:rsid w:val="005C605B"/>
    <w:rsid w:val="005D55E3"/>
    <w:rsid w:val="005F44E3"/>
    <w:rsid w:val="005F6353"/>
    <w:rsid w:val="006039A5"/>
    <w:rsid w:val="0060717D"/>
    <w:rsid w:val="00611EE0"/>
    <w:rsid w:val="006127B2"/>
    <w:rsid w:val="006128BC"/>
    <w:rsid w:val="0061401B"/>
    <w:rsid w:val="006244B6"/>
    <w:rsid w:val="0062551B"/>
    <w:rsid w:val="00625C86"/>
    <w:rsid w:val="00630B08"/>
    <w:rsid w:val="00655408"/>
    <w:rsid w:val="00655E6A"/>
    <w:rsid w:val="00662FB1"/>
    <w:rsid w:val="0068030A"/>
    <w:rsid w:val="006A01C0"/>
    <w:rsid w:val="006B0BC0"/>
    <w:rsid w:val="006B0D4A"/>
    <w:rsid w:val="006D107B"/>
    <w:rsid w:val="006D6344"/>
    <w:rsid w:val="006D7A59"/>
    <w:rsid w:val="006E3A2F"/>
    <w:rsid w:val="00701945"/>
    <w:rsid w:val="007129E5"/>
    <w:rsid w:val="00713C1D"/>
    <w:rsid w:val="00740946"/>
    <w:rsid w:val="00743B7D"/>
    <w:rsid w:val="007452C6"/>
    <w:rsid w:val="00780E8C"/>
    <w:rsid w:val="00785145"/>
    <w:rsid w:val="00793437"/>
    <w:rsid w:val="00796E6A"/>
    <w:rsid w:val="007978F3"/>
    <w:rsid w:val="007A0D4F"/>
    <w:rsid w:val="007A38DC"/>
    <w:rsid w:val="007A739C"/>
    <w:rsid w:val="007D3F07"/>
    <w:rsid w:val="007D50C2"/>
    <w:rsid w:val="007E2B12"/>
    <w:rsid w:val="007F088A"/>
    <w:rsid w:val="007F1F9E"/>
    <w:rsid w:val="007F2ABF"/>
    <w:rsid w:val="007F3F25"/>
    <w:rsid w:val="00801DD2"/>
    <w:rsid w:val="00811E67"/>
    <w:rsid w:val="00820F97"/>
    <w:rsid w:val="008212D1"/>
    <w:rsid w:val="008534AC"/>
    <w:rsid w:val="0085756C"/>
    <w:rsid w:val="00857E3D"/>
    <w:rsid w:val="008608CB"/>
    <w:rsid w:val="0086111D"/>
    <w:rsid w:val="00876E15"/>
    <w:rsid w:val="008824F7"/>
    <w:rsid w:val="0088367B"/>
    <w:rsid w:val="00883F12"/>
    <w:rsid w:val="00895637"/>
    <w:rsid w:val="008A2000"/>
    <w:rsid w:val="008B28AB"/>
    <w:rsid w:val="008B3D51"/>
    <w:rsid w:val="008D7F28"/>
    <w:rsid w:val="008E7795"/>
    <w:rsid w:val="008F1635"/>
    <w:rsid w:val="008F62A9"/>
    <w:rsid w:val="009111D4"/>
    <w:rsid w:val="00916D5D"/>
    <w:rsid w:val="00931ACB"/>
    <w:rsid w:val="00942B11"/>
    <w:rsid w:val="00956EFA"/>
    <w:rsid w:val="00976276"/>
    <w:rsid w:val="00983960"/>
    <w:rsid w:val="009862CF"/>
    <w:rsid w:val="0099046B"/>
    <w:rsid w:val="00990645"/>
    <w:rsid w:val="009A4733"/>
    <w:rsid w:val="009B4AF3"/>
    <w:rsid w:val="009B542B"/>
    <w:rsid w:val="009C3C68"/>
    <w:rsid w:val="009C55DF"/>
    <w:rsid w:val="009D1163"/>
    <w:rsid w:val="009D4140"/>
    <w:rsid w:val="009E5C02"/>
    <w:rsid w:val="009F5E68"/>
    <w:rsid w:val="009F7ACB"/>
    <w:rsid w:val="00A0004E"/>
    <w:rsid w:val="00A01F0D"/>
    <w:rsid w:val="00A11511"/>
    <w:rsid w:val="00A3474A"/>
    <w:rsid w:val="00A36213"/>
    <w:rsid w:val="00A37460"/>
    <w:rsid w:val="00A562AA"/>
    <w:rsid w:val="00A57683"/>
    <w:rsid w:val="00A72F74"/>
    <w:rsid w:val="00A81759"/>
    <w:rsid w:val="00A83444"/>
    <w:rsid w:val="00A84DDD"/>
    <w:rsid w:val="00A90AC8"/>
    <w:rsid w:val="00A97838"/>
    <w:rsid w:val="00AA3870"/>
    <w:rsid w:val="00AB02B7"/>
    <w:rsid w:val="00AB0E39"/>
    <w:rsid w:val="00AD09E3"/>
    <w:rsid w:val="00AD3E4E"/>
    <w:rsid w:val="00AD778C"/>
    <w:rsid w:val="00B05FC9"/>
    <w:rsid w:val="00B14AEE"/>
    <w:rsid w:val="00B408ED"/>
    <w:rsid w:val="00B44AF3"/>
    <w:rsid w:val="00B44F79"/>
    <w:rsid w:val="00B52FFC"/>
    <w:rsid w:val="00B61A88"/>
    <w:rsid w:val="00B6518B"/>
    <w:rsid w:val="00B664FD"/>
    <w:rsid w:val="00B7563E"/>
    <w:rsid w:val="00B76302"/>
    <w:rsid w:val="00B83E18"/>
    <w:rsid w:val="00B87011"/>
    <w:rsid w:val="00B90E40"/>
    <w:rsid w:val="00B92EBF"/>
    <w:rsid w:val="00BA458B"/>
    <w:rsid w:val="00BB0318"/>
    <w:rsid w:val="00BB0359"/>
    <w:rsid w:val="00BB130F"/>
    <w:rsid w:val="00BB6886"/>
    <w:rsid w:val="00BD5C3A"/>
    <w:rsid w:val="00BE4566"/>
    <w:rsid w:val="00BF06D7"/>
    <w:rsid w:val="00BF0A1B"/>
    <w:rsid w:val="00C008EA"/>
    <w:rsid w:val="00C13EA5"/>
    <w:rsid w:val="00C14F8B"/>
    <w:rsid w:val="00C2253A"/>
    <w:rsid w:val="00C35B2D"/>
    <w:rsid w:val="00C40FD3"/>
    <w:rsid w:val="00C420AA"/>
    <w:rsid w:val="00C52416"/>
    <w:rsid w:val="00C72861"/>
    <w:rsid w:val="00C72CB4"/>
    <w:rsid w:val="00C75F05"/>
    <w:rsid w:val="00C77D5B"/>
    <w:rsid w:val="00C9091E"/>
    <w:rsid w:val="00C937A7"/>
    <w:rsid w:val="00CA4AE8"/>
    <w:rsid w:val="00CA7CBC"/>
    <w:rsid w:val="00CB4F3E"/>
    <w:rsid w:val="00CC23E4"/>
    <w:rsid w:val="00CC5B6A"/>
    <w:rsid w:val="00CD5CCA"/>
    <w:rsid w:val="00CE0171"/>
    <w:rsid w:val="00CE1C5C"/>
    <w:rsid w:val="00CF4026"/>
    <w:rsid w:val="00D06D4F"/>
    <w:rsid w:val="00D16849"/>
    <w:rsid w:val="00D2254B"/>
    <w:rsid w:val="00D25AF1"/>
    <w:rsid w:val="00D25F2C"/>
    <w:rsid w:val="00D33742"/>
    <w:rsid w:val="00D43110"/>
    <w:rsid w:val="00D60845"/>
    <w:rsid w:val="00D625ED"/>
    <w:rsid w:val="00D679FC"/>
    <w:rsid w:val="00DB5818"/>
    <w:rsid w:val="00DC75E0"/>
    <w:rsid w:val="00DD20B8"/>
    <w:rsid w:val="00DE0D95"/>
    <w:rsid w:val="00E0012E"/>
    <w:rsid w:val="00E00B4D"/>
    <w:rsid w:val="00E21A77"/>
    <w:rsid w:val="00E34BFA"/>
    <w:rsid w:val="00E429EE"/>
    <w:rsid w:val="00E47BF6"/>
    <w:rsid w:val="00E52EBB"/>
    <w:rsid w:val="00E60928"/>
    <w:rsid w:val="00E6237E"/>
    <w:rsid w:val="00E6329A"/>
    <w:rsid w:val="00E73C7C"/>
    <w:rsid w:val="00E81C99"/>
    <w:rsid w:val="00E874D4"/>
    <w:rsid w:val="00E9055A"/>
    <w:rsid w:val="00E94693"/>
    <w:rsid w:val="00E94E7A"/>
    <w:rsid w:val="00EA2453"/>
    <w:rsid w:val="00EA6A5E"/>
    <w:rsid w:val="00EB01E1"/>
    <w:rsid w:val="00EC4E26"/>
    <w:rsid w:val="00ED5668"/>
    <w:rsid w:val="00ED6339"/>
    <w:rsid w:val="00EE6109"/>
    <w:rsid w:val="00EF43AD"/>
    <w:rsid w:val="00F0681D"/>
    <w:rsid w:val="00F43577"/>
    <w:rsid w:val="00F47074"/>
    <w:rsid w:val="00F51AE8"/>
    <w:rsid w:val="00F51B6C"/>
    <w:rsid w:val="00F83894"/>
    <w:rsid w:val="00F85454"/>
    <w:rsid w:val="00F86B18"/>
    <w:rsid w:val="00F9348D"/>
    <w:rsid w:val="00F97C2A"/>
    <w:rsid w:val="00FA0FFA"/>
    <w:rsid w:val="00FA5FAE"/>
    <w:rsid w:val="00FB2D23"/>
    <w:rsid w:val="00FB6C36"/>
    <w:rsid w:val="00FC1FBA"/>
    <w:rsid w:val="00FD6215"/>
    <w:rsid w:val="00FD7127"/>
    <w:rsid w:val="00FE4DE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E5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paragraph" w:styleId="Pataisymai">
    <w:name w:val="Revision"/>
    <w:hidden/>
    <w:uiPriority w:val="99"/>
    <w:semiHidden/>
    <w:rsid w:val="00F85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255</Words>
  <Characters>1716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2023-06-06T13:49:00Z</cp:lastPrinted>
  <dcterms:created xsi:type="dcterms:W3CDTF">2023-08-07T07:05:00Z</dcterms:created>
  <dcterms:modified xsi:type="dcterms:W3CDTF">2023-08-07T07:05:00Z</dcterms:modified>
</cp:coreProperties>
</file>