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CC0DF0">
      <w:pPr>
        <w:tabs>
          <w:tab w:val="left" w:pos="0"/>
        </w:tabs>
        <w:jc w:val="center"/>
        <w:rPr>
          <w:b/>
        </w:rPr>
      </w:pPr>
      <w:r w:rsidRPr="00B332F8">
        <w:rPr>
          <w:b/>
        </w:rPr>
        <w:t>AIŠKINAMASIS RAŠTAS</w:t>
      </w:r>
    </w:p>
    <w:p w14:paraId="1F68D4BD" w14:textId="77777777" w:rsidR="007B2EA4" w:rsidRPr="00A562AA" w:rsidRDefault="007E0980" w:rsidP="007B2EA4">
      <w:pPr>
        <w:pStyle w:val="Antrat1"/>
      </w:pPr>
      <w:r w:rsidRPr="00381B05">
        <w:t xml:space="preserve">DĖL </w:t>
      </w:r>
      <w:r w:rsidR="007B2EA4">
        <w:t xml:space="preserve">SAVIVALDYBĖS TURTO INVESTAVIMO Į </w:t>
      </w:r>
      <w:r w:rsidR="007B2EA4">
        <w:rPr>
          <w:szCs w:val="24"/>
        </w:rPr>
        <w:t xml:space="preserve">VŠĮ „AUKŠTAITIJOS SIAURASIS GELEŽINKELIS“ DIDINANT DALININKŲ KAPITALĄ </w:t>
      </w:r>
    </w:p>
    <w:p w14:paraId="185E7319" w14:textId="77777777" w:rsidR="00AA299B" w:rsidRPr="00B332F8" w:rsidRDefault="00AA299B" w:rsidP="001352EF">
      <w:pPr>
        <w:tabs>
          <w:tab w:val="left" w:pos="0"/>
        </w:tabs>
        <w:jc w:val="center"/>
      </w:pPr>
    </w:p>
    <w:p w14:paraId="77C4EA48" w14:textId="77777777" w:rsidR="00B06BEE" w:rsidRPr="00B332F8" w:rsidRDefault="00B06BEE" w:rsidP="00D708AD">
      <w:pPr>
        <w:tabs>
          <w:tab w:val="left" w:pos="0"/>
        </w:tabs>
        <w:spacing w:line="276" w:lineRule="auto"/>
        <w:jc w:val="center"/>
      </w:pPr>
    </w:p>
    <w:p w14:paraId="77C4EA49" w14:textId="7D1F62AD" w:rsidR="0059465A" w:rsidRPr="00674CA9" w:rsidRDefault="00D736F0" w:rsidP="004A1B2E">
      <w:pPr>
        <w:pStyle w:val="Sraopastraipa"/>
        <w:numPr>
          <w:ilvl w:val="0"/>
          <w:numId w:val="5"/>
        </w:numPr>
        <w:tabs>
          <w:tab w:val="left" w:pos="0"/>
        </w:tabs>
        <w:spacing w:line="276" w:lineRule="auto"/>
        <w:jc w:val="both"/>
        <w:rPr>
          <w:rFonts w:ascii="Times New Roman" w:hAnsi="Times New Roman" w:cs="Times New Roman"/>
          <w:sz w:val="24"/>
          <w:szCs w:val="24"/>
        </w:rPr>
      </w:pPr>
      <w:r w:rsidRPr="00674CA9">
        <w:rPr>
          <w:rFonts w:ascii="Times New Roman" w:hAnsi="Times New Roman" w:cs="Times New Roman"/>
          <w:b/>
          <w:sz w:val="24"/>
          <w:szCs w:val="24"/>
        </w:rPr>
        <w:t>Sprendimo projekto tikslai ir uždaviniai</w:t>
      </w:r>
      <w:r w:rsidR="00E53864" w:rsidRPr="00674CA9">
        <w:rPr>
          <w:rFonts w:ascii="Times New Roman" w:hAnsi="Times New Roman" w:cs="Times New Roman"/>
          <w:b/>
          <w:sz w:val="24"/>
          <w:szCs w:val="24"/>
        </w:rPr>
        <w:t>:</w:t>
      </w:r>
      <w:r w:rsidR="00E53864" w:rsidRPr="00674CA9">
        <w:rPr>
          <w:rFonts w:ascii="Times New Roman" w:hAnsi="Times New Roman" w:cs="Times New Roman"/>
          <w:sz w:val="24"/>
          <w:szCs w:val="24"/>
        </w:rPr>
        <w:t xml:space="preserve"> </w:t>
      </w:r>
    </w:p>
    <w:p w14:paraId="41B3550D" w14:textId="77777777" w:rsidR="00674CA9" w:rsidRPr="007324F5" w:rsidRDefault="00674CA9" w:rsidP="004A1B2E">
      <w:pPr>
        <w:pStyle w:val="Betarp"/>
        <w:shd w:val="clear" w:color="auto" w:fill="FFFFFF" w:themeFill="background1"/>
        <w:spacing w:line="276" w:lineRule="auto"/>
        <w:ind w:firstLine="851"/>
        <w:jc w:val="both"/>
        <w:rPr>
          <w:rFonts w:ascii="Times New Roman" w:hAnsi="Times New Roman" w:cs="Times New Roman"/>
          <w:sz w:val="24"/>
          <w:szCs w:val="24"/>
        </w:rPr>
      </w:pPr>
      <w:r w:rsidRPr="007324F5">
        <w:rPr>
          <w:rFonts w:ascii="Times New Roman" w:hAnsi="Times New Roman" w:cs="Times New Roman"/>
          <w:sz w:val="24"/>
          <w:szCs w:val="24"/>
        </w:rPr>
        <w:t xml:space="preserve">Panevėžio miesto savivaldybė (toliau – Savivaldybė) vykdo Vietos savivaldos įstatymo </w:t>
      </w:r>
    </w:p>
    <w:p w14:paraId="17D29EE1" w14:textId="77777777" w:rsidR="00674CA9" w:rsidRPr="007324F5" w:rsidRDefault="00674CA9" w:rsidP="004A1B2E">
      <w:pPr>
        <w:pStyle w:val="Betarp"/>
        <w:shd w:val="clear" w:color="auto" w:fill="FFFFFF" w:themeFill="background1"/>
        <w:spacing w:line="276" w:lineRule="auto"/>
        <w:jc w:val="both"/>
        <w:rPr>
          <w:rFonts w:ascii="Times New Roman" w:hAnsi="Times New Roman" w:cs="Times New Roman"/>
          <w:sz w:val="24"/>
          <w:szCs w:val="24"/>
        </w:rPr>
      </w:pPr>
      <w:r w:rsidRPr="007324F5">
        <w:rPr>
          <w:rFonts w:ascii="Times New Roman" w:hAnsi="Times New Roman" w:cs="Times New Roman"/>
          <w:sz w:val="24"/>
          <w:szCs w:val="24"/>
        </w:rPr>
        <w:t>6 str. 3</w:t>
      </w:r>
      <w:r>
        <w:rPr>
          <w:rFonts w:ascii="Times New Roman" w:hAnsi="Times New Roman" w:cs="Times New Roman"/>
          <w:sz w:val="24"/>
          <w:szCs w:val="24"/>
        </w:rPr>
        <w:t>8</w:t>
      </w:r>
      <w:r w:rsidRPr="007324F5">
        <w:rPr>
          <w:rFonts w:ascii="Times New Roman" w:hAnsi="Times New Roman" w:cs="Times New Roman"/>
          <w:sz w:val="24"/>
          <w:szCs w:val="24"/>
        </w:rPr>
        <w:t xml:space="preserve"> d. nustatytą savarankiškąją funkciją </w:t>
      </w:r>
      <w:r>
        <w:rPr>
          <w:rFonts w:ascii="Times New Roman" w:hAnsi="Times New Roman" w:cs="Times New Roman"/>
          <w:sz w:val="24"/>
          <w:szCs w:val="24"/>
        </w:rPr>
        <w:t>–</w:t>
      </w:r>
      <w:r w:rsidRPr="007324F5">
        <w:rPr>
          <w:rFonts w:ascii="Times New Roman" w:hAnsi="Times New Roman" w:cs="Times New Roman"/>
          <w:sz w:val="24"/>
          <w:szCs w:val="24"/>
        </w:rPr>
        <w:t xml:space="preserve"> </w:t>
      </w:r>
      <w:r>
        <w:rPr>
          <w:rFonts w:ascii="Times New Roman" w:hAnsi="Times New Roman" w:cs="Times New Roman"/>
          <w:sz w:val="24"/>
          <w:szCs w:val="24"/>
        </w:rPr>
        <w:t>sąlygų verslo ir turizmo plėtrai sudarymas ir šios veiklos skatinimas</w:t>
      </w:r>
      <w:r w:rsidRPr="00104E5C">
        <w:rPr>
          <w:rFonts w:ascii="Times New Roman" w:hAnsi="Times New Roman" w:cs="Times New Roman"/>
          <w:sz w:val="24"/>
          <w:szCs w:val="24"/>
        </w:rPr>
        <w:t>.</w:t>
      </w:r>
    </w:p>
    <w:p w14:paraId="0625D856" w14:textId="5D23C4B2" w:rsidR="00674CA9" w:rsidRDefault="00674CA9" w:rsidP="004A1B2E">
      <w:pPr>
        <w:pStyle w:val="Betarp"/>
        <w:shd w:val="clear" w:color="auto" w:fill="FFFFFF" w:themeFill="background1"/>
        <w:spacing w:line="276" w:lineRule="auto"/>
        <w:ind w:firstLine="851"/>
        <w:jc w:val="both"/>
        <w:rPr>
          <w:rFonts w:ascii="Times New Roman" w:hAnsi="Times New Roman" w:cs="Times New Roman"/>
          <w:sz w:val="24"/>
          <w:szCs w:val="24"/>
        </w:rPr>
      </w:pPr>
      <w:r w:rsidRPr="007324F5">
        <w:rPr>
          <w:rFonts w:ascii="Times New Roman" w:hAnsi="Times New Roman" w:cs="Times New Roman"/>
          <w:sz w:val="24"/>
          <w:szCs w:val="24"/>
        </w:rPr>
        <w:t xml:space="preserve">  </w:t>
      </w:r>
      <w:r w:rsidRPr="00000DC6">
        <w:rPr>
          <w:rFonts w:ascii="Times New Roman" w:hAnsi="Times New Roman" w:cs="Times New Roman"/>
          <w:sz w:val="24"/>
          <w:szCs w:val="24"/>
        </w:rPr>
        <w:t>20</w:t>
      </w:r>
      <w:r>
        <w:rPr>
          <w:rFonts w:ascii="Times New Roman" w:hAnsi="Times New Roman" w:cs="Times New Roman"/>
          <w:sz w:val="24"/>
          <w:szCs w:val="24"/>
        </w:rPr>
        <w:t>20</w:t>
      </w:r>
      <w:r w:rsidRPr="00000DC6">
        <w:rPr>
          <w:rFonts w:ascii="Times New Roman" w:hAnsi="Times New Roman" w:cs="Times New Roman"/>
          <w:sz w:val="24"/>
          <w:szCs w:val="24"/>
        </w:rPr>
        <w:t xml:space="preserve"> m. b</w:t>
      </w:r>
      <w:r>
        <w:rPr>
          <w:rFonts w:ascii="Times New Roman" w:hAnsi="Times New Roman" w:cs="Times New Roman"/>
          <w:sz w:val="24"/>
          <w:szCs w:val="24"/>
        </w:rPr>
        <w:t>alandžio</w:t>
      </w:r>
      <w:r w:rsidRPr="00000DC6">
        <w:rPr>
          <w:rFonts w:ascii="Times New Roman" w:hAnsi="Times New Roman" w:cs="Times New Roman"/>
          <w:sz w:val="24"/>
          <w:szCs w:val="24"/>
        </w:rPr>
        <w:t xml:space="preserve"> </w:t>
      </w:r>
      <w:r>
        <w:rPr>
          <w:rFonts w:ascii="Times New Roman" w:hAnsi="Times New Roman" w:cs="Times New Roman"/>
          <w:sz w:val="24"/>
          <w:szCs w:val="24"/>
        </w:rPr>
        <w:t>30</w:t>
      </w:r>
      <w:r w:rsidRPr="00000DC6">
        <w:rPr>
          <w:rFonts w:ascii="Times New Roman" w:hAnsi="Times New Roman" w:cs="Times New Roman"/>
          <w:sz w:val="24"/>
          <w:szCs w:val="24"/>
        </w:rPr>
        <w:t xml:space="preserve"> d. buvo priimtas </w:t>
      </w:r>
      <w:r>
        <w:rPr>
          <w:rFonts w:ascii="Times New Roman" w:hAnsi="Times New Roman" w:cs="Times New Roman"/>
          <w:sz w:val="24"/>
          <w:szCs w:val="24"/>
        </w:rPr>
        <w:t>Savivaldybės t</w:t>
      </w:r>
      <w:r w:rsidRPr="00000DC6">
        <w:rPr>
          <w:rFonts w:ascii="Times New Roman" w:hAnsi="Times New Roman" w:cs="Times New Roman"/>
          <w:sz w:val="24"/>
          <w:szCs w:val="24"/>
        </w:rPr>
        <w:t xml:space="preserve">arybos </w:t>
      </w:r>
      <w:r>
        <w:rPr>
          <w:rFonts w:ascii="Times New Roman" w:hAnsi="Times New Roman" w:cs="Times New Roman"/>
          <w:sz w:val="24"/>
          <w:szCs w:val="24"/>
        </w:rPr>
        <w:t xml:space="preserve">(toliau – Tarybos) </w:t>
      </w:r>
      <w:r w:rsidRPr="00000DC6">
        <w:rPr>
          <w:rFonts w:ascii="Times New Roman" w:hAnsi="Times New Roman" w:cs="Times New Roman"/>
          <w:sz w:val="24"/>
          <w:szCs w:val="24"/>
        </w:rPr>
        <w:t>sprendimas Nr. 1-</w:t>
      </w:r>
      <w:r>
        <w:rPr>
          <w:rFonts w:ascii="Times New Roman" w:hAnsi="Times New Roman" w:cs="Times New Roman"/>
          <w:sz w:val="24"/>
          <w:szCs w:val="24"/>
        </w:rPr>
        <w:t xml:space="preserve">83, </w:t>
      </w:r>
      <w:r w:rsidRPr="00F42179">
        <w:rPr>
          <w:rFonts w:ascii="Times New Roman" w:hAnsi="Times New Roman" w:cs="Times New Roman"/>
          <w:sz w:val="24"/>
          <w:szCs w:val="24"/>
          <w:lang w:eastAsia="lt-LT"/>
        </w:rPr>
        <w:t xml:space="preserve">kuriuo nuspręsta tapti </w:t>
      </w:r>
      <w:r w:rsidRPr="00F42179">
        <w:rPr>
          <w:rFonts w:ascii="Times New Roman" w:hAnsi="Times New Roman" w:cs="Times New Roman"/>
          <w:sz w:val="24"/>
          <w:szCs w:val="24"/>
        </w:rPr>
        <w:t>VšĮ „Aukštaitijos siaurasis geležinkelis“</w:t>
      </w:r>
      <w:r w:rsidR="001A5872">
        <w:rPr>
          <w:rFonts w:ascii="Times New Roman" w:hAnsi="Times New Roman" w:cs="Times New Roman"/>
          <w:sz w:val="24"/>
          <w:szCs w:val="24"/>
        </w:rPr>
        <w:t xml:space="preserve"> (toliau –</w:t>
      </w:r>
      <w:r w:rsidRPr="00F42179">
        <w:rPr>
          <w:rFonts w:ascii="Times New Roman" w:hAnsi="Times New Roman" w:cs="Times New Roman"/>
          <w:sz w:val="24"/>
          <w:szCs w:val="24"/>
        </w:rPr>
        <w:t xml:space="preserve"> </w:t>
      </w:r>
      <w:r w:rsidR="001A5872">
        <w:rPr>
          <w:rFonts w:ascii="Times New Roman" w:hAnsi="Times New Roman" w:cs="Times New Roman"/>
          <w:sz w:val="24"/>
          <w:szCs w:val="24"/>
        </w:rPr>
        <w:t xml:space="preserve">Įstaigos) </w:t>
      </w:r>
      <w:r w:rsidRPr="00F42179">
        <w:rPr>
          <w:rFonts w:ascii="Times New Roman" w:hAnsi="Times New Roman" w:cs="Times New Roman"/>
          <w:sz w:val="24"/>
          <w:szCs w:val="24"/>
        </w:rPr>
        <w:t>dalininku, pritart</w:t>
      </w:r>
      <w:r>
        <w:rPr>
          <w:rFonts w:ascii="Times New Roman" w:hAnsi="Times New Roman" w:cs="Times New Roman"/>
          <w:sz w:val="24"/>
          <w:szCs w:val="24"/>
        </w:rPr>
        <w:t xml:space="preserve">a </w:t>
      </w:r>
      <w:r w:rsidR="001A5872">
        <w:rPr>
          <w:rFonts w:ascii="Times New Roman" w:hAnsi="Times New Roman" w:cs="Times New Roman"/>
          <w:sz w:val="24"/>
          <w:szCs w:val="24"/>
        </w:rPr>
        <w:t>Įstaigos</w:t>
      </w:r>
      <w:r>
        <w:rPr>
          <w:rFonts w:ascii="Times New Roman" w:hAnsi="Times New Roman" w:cs="Times New Roman"/>
          <w:sz w:val="24"/>
          <w:szCs w:val="24"/>
        </w:rPr>
        <w:t xml:space="preserve"> </w:t>
      </w:r>
      <w:r w:rsidRPr="00F42179">
        <w:rPr>
          <w:rFonts w:ascii="Times New Roman" w:hAnsi="Times New Roman" w:cs="Times New Roman"/>
          <w:sz w:val="24"/>
          <w:szCs w:val="24"/>
        </w:rPr>
        <w:t xml:space="preserve"> įstatuose numatytiems veiklos tikslams</w:t>
      </w:r>
      <w:r>
        <w:rPr>
          <w:rFonts w:ascii="Times New Roman" w:hAnsi="Times New Roman" w:cs="Times New Roman"/>
          <w:sz w:val="24"/>
          <w:szCs w:val="24"/>
        </w:rPr>
        <w:t>.</w:t>
      </w:r>
    </w:p>
    <w:p w14:paraId="18849A46" w14:textId="77777777" w:rsidR="004A1B2E" w:rsidRDefault="004A1B2E" w:rsidP="004A1B2E">
      <w:pPr>
        <w:spacing w:line="276" w:lineRule="auto"/>
        <w:ind w:firstLine="851"/>
        <w:jc w:val="both"/>
      </w:pPr>
      <w:r w:rsidRPr="00187293">
        <w:t xml:space="preserve">Įstaigai siekiant numatytų tikslų – </w:t>
      </w:r>
      <w:r w:rsidRPr="00187293">
        <w:rPr>
          <w:rFonts w:eastAsia="Calibri"/>
        </w:rPr>
        <w:t xml:space="preserve"> išsaugoti veikiantį Aukštaitijos siaurąjį geležinkelį,  prisidėti prie visuomenės interesus atitinkančios Lietuvos susisiekimo sistemos kūrimo, užtikrinant aukščiausius kokybė</w:t>
      </w:r>
      <w:r>
        <w:rPr>
          <w:rFonts w:eastAsia="Calibri"/>
        </w:rPr>
        <w:t>s, saugos ir saugumo standartus</w:t>
      </w:r>
      <w:r w:rsidRPr="00187293">
        <w:rPr>
          <w:rFonts w:eastAsia="Calibri"/>
        </w:rPr>
        <w:t>; bendradarbiaujant su savivaldybėmis kurti patrauklią aplinką ir siekti, kad Aukštaitijos siaurasis geležinkelis taptų kultūrinio turizmo objektu</w:t>
      </w:r>
      <w:r>
        <w:rPr>
          <w:rFonts w:eastAsia="Calibri"/>
        </w:rPr>
        <w:t>, ieškant naujų turistinės traukos objektų, atkuriant istorinį garvežį</w:t>
      </w:r>
      <w:r w:rsidRPr="00187293">
        <w:rPr>
          <w:rFonts w:eastAsia="Calibri"/>
        </w:rPr>
        <w:t xml:space="preserve"> </w:t>
      </w:r>
      <w:r w:rsidRPr="00187293">
        <w:t xml:space="preserve"> yra reikalingas papildomas </w:t>
      </w:r>
      <w:r>
        <w:t xml:space="preserve">valstybės biudžeto finansavimas. </w:t>
      </w:r>
      <w:r w:rsidRPr="008559F1">
        <w:t>Lietuvos Respublikos</w:t>
      </w:r>
      <w:r>
        <w:t xml:space="preserve"> susisiekimo ministerija svarstytų finansavimo galimybes garu varomo garvežio atkūrimui, jeigu Savivaldybė perduotų garvežį Įstaigos nuosavybei kaip dalininko įnašą.</w:t>
      </w:r>
    </w:p>
    <w:p w14:paraId="2C25B7AC" w14:textId="77777777" w:rsidR="00674CA9" w:rsidRPr="00000DC6" w:rsidRDefault="00674CA9" w:rsidP="00674CA9">
      <w:pPr>
        <w:pStyle w:val="Betarp"/>
        <w:shd w:val="clear" w:color="auto" w:fill="FFFFFF" w:themeFill="background1"/>
        <w:spacing w:line="276" w:lineRule="auto"/>
        <w:ind w:firstLine="851"/>
        <w:jc w:val="both"/>
        <w:rPr>
          <w:rFonts w:ascii="Times New Roman" w:hAnsi="Times New Roman" w:cs="Times New Roman"/>
          <w:sz w:val="24"/>
          <w:szCs w:val="24"/>
        </w:rPr>
      </w:pPr>
      <w:r w:rsidRPr="00000DC6">
        <w:rPr>
          <w:rFonts w:ascii="Times New Roman" w:hAnsi="Times New Roman" w:cs="Times New Roman"/>
          <w:sz w:val="24"/>
          <w:szCs w:val="24"/>
        </w:rPr>
        <w:t xml:space="preserve">Vadovaujantis Lietuvos Respublikos valstybės ir savivaldybių turto valdymo, naudojimo ir disponavimo juo įstatymo (toliau – Įstatymas) </w:t>
      </w:r>
      <w:bookmarkStart w:id="0" w:name="_Hlk26480930"/>
      <w:r w:rsidRPr="00000DC6">
        <w:rPr>
          <w:rFonts w:ascii="Times New Roman" w:hAnsi="Times New Roman" w:cs="Times New Roman"/>
          <w:sz w:val="24"/>
          <w:szCs w:val="24"/>
        </w:rPr>
        <w:t>22 straipsnio 1 dalies 2 punktu</w:t>
      </w:r>
      <w:bookmarkEnd w:id="0"/>
      <w:r w:rsidRPr="00000DC6">
        <w:rPr>
          <w:rFonts w:ascii="Times New Roman" w:hAnsi="Times New Roman" w:cs="Times New Roman"/>
          <w:sz w:val="24"/>
          <w:szCs w:val="24"/>
        </w:rPr>
        <w:t>, savivaldybių turto investavimas – savivaldybei nuosavybės teise priklausančio turto kaip įnašo perdavimas galimas: „didinant viešosios įstaigos dalininkų kapitalą, jeigu savivaldybė yra jų dalyvė“.</w:t>
      </w:r>
    </w:p>
    <w:p w14:paraId="3E040CF0" w14:textId="77777777" w:rsidR="00674CA9" w:rsidRPr="00000DC6" w:rsidRDefault="00674CA9" w:rsidP="00674CA9">
      <w:pPr>
        <w:pStyle w:val="Betarp"/>
        <w:shd w:val="clear" w:color="auto" w:fill="FFFFFF" w:themeFill="background1"/>
        <w:spacing w:line="276" w:lineRule="auto"/>
        <w:ind w:firstLine="851"/>
        <w:jc w:val="both"/>
        <w:rPr>
          <w:rFonts w:ascii="Times New Roman" w:hAnsi="Times New Roman" w:cs="Times New Roman"/>
          <w:sz w:val="24"/>
          <w:szCs w:val="24"/>
        </w:rPr>
      </w:pPr>
      <w:r w:rsidRPr="00000DC6">
        <w:rPr>
          <w:rFonts w:ascii="Times New Roman" w:hAnsi="Times New Roman" w:cs="Times New Roman"/>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siūlymą ekonomiškai ir socialiai pagrįsti. Sprendimai dėl Savivaldybės turto investavimo priimami Vyriausybės nustatyta tvarka (Lietuvos Respublikos Vyriausybės 2007 m. liepos 4 d. nutarimas Nr. 758 ,,Dėl sprendimo investuoti valstybės ir savivaldybių turtą priėmimo kriterijų ir sprendimų priėmimo tvarkos aprašo patvirtinimo“), jeigu tenkinami ne mažiau kaip trys investavimo kriterijai (Investavimo kriterijų tenkinimo pagrindimas pateikiamas </w:t>
      </w:r>
      <w:r>
        <w:rPr>
          <w:rFonts w:ascii="Times New Roman" w:hAnsi="Times New Roman" w:cs="Times New Roman"/>
          <w:sz w:val="24"/>
          <w:szCs w:val="24"/>
        </w:rPr>
        <w:t>atskiru raštu</w:t>
      </w:r>
      <w:r w:rsidRPr="00000DC6">
        <w:rPr>
          <w:rFonts w:ascii="Times New Roman" w:hAnsi="Times New Roman" w:cs="Times New Roman"/>
          <w:sz w:val="24"/>
          <w:szCs w:val="24"/>
        </w:rPr>
        <w:t>).</w:t>
      </w:r>
    </w:p>
    <w:p w14:paraId="51CD1D5B" w14:textId="77777777" w:rsidR="00AA299B" w:rsidRDefault="00AA299B" w:rsidP="00D708AD">
      <w:pPr>
        <w:tabs>
          <w:tab w:val="left" w:pos="0"/>
        </w:tabs>
        <w:spacing w:line="276" w:lineRule="auto"/>
        <w:ind w:firstLine="720"/>
        <w:jc w:val="both"/>
      </w:pPr>
    </w:p>
    <w:p w14:paraId="77C4EA4B" w14:textId="3021E1F8" w:rsidR="0059465A" w:rsidRPr="004A1B2E" w:rsidRDefault="00D736F0" w:rsidP="004A1B2E">
      <w:pPr>
        <w:pStyle w:val="Sraopastraipa"/>
        <w:numPr>
          <w:ilvl w:val="0"/>
          <w:numId w:val="5"/>
        </w:numPr>
        <w:spacing w:line="276" w:lineRule="auto"/>
        <w:jc w:val="both"/>
        <w:rPr>
          <w:rFonts w:ascii="Times New Roman" w:hAnsi="Times New Roman" w:cs="Times New Roman"/>
          <w:sz w:val="24"/>
          <w:szCs w:val="24"/>
        </w:rPr>
      </w:pPr>
      <w:r w:rsidRPr="004A1B2E">
        <w:rPr>
          <w:rFonts w:ascii="Times New Roman" w:hAnsi="Times New Roman" w:cs="Times New Roman"/>
          <w:b/>
          <w:bCs/>
          <w:sz w:val="24"/>
          <w:szCs w:val="24"/>
        </w:rPr>
        <w:t>Siūlomos teisinio reguliavimo nuostatos, laukiami rezultatai</w:t>
      </w:r>
      <w:r w:rsidR="00D83A57" w:rsidRPr="004A1B2E">
        <w:rPr>
          <w:rFonts w:ascii="Times New Roman" w:hAnsi="Times New Roman" w:cs="Times New Roman"/>
          <w:b/>
          <w:bCs/>
          <w:sz w:val="24"/>
          <w:szCs w:val="24"/>
        </w:rPr>
        <w:t>:</w:t>
      </w:r>
      <w:r w:rsidR="00D83A57" w:rsidRPr="004A1B2E">
        <w:rPr>
          <w:rFonts w:ascii="Times New Roman" w:hAnsi="Times New Roman" w:cs="Times New Roman"/>
          <w:sz w:val="24"/>
          <w:szCs w:val="24"/>
        </w:rPr>
        <w:t xml:space="preserve"> </w:t>
      </w:r>
    </w:p>
    <w:p w14:paraId="1B880F5D" w14:textId="04A13B0B" w:rsidR="004A1B2E" w:rsidRDefault="004A1B2E" w:rsidP="00EC255D">
      <w:pPr>
        <w:spacing w:line="276" w:lineRule="auto"/>
        <w:ind w:firstLine="851"/>
        <w:jc w:val="both"/>
      </w:pPr>
      <w:r w:rsidRPr="004A1B2E">
        <w:t>Priėmus teigiamą sprendimą</w:t>
      </w:r>
      <w:r w:rsidR="001A5872">
        <w:t xml:space="preserve"> –</w:t>
      </w:r>
      <w:r w:rsidR="002E1FAF">
        <w:t xml:space="preserve"> </w:t>
      </w:r>
      <w:r w:rsidR="001A5872">
        <w:t>Įstaigai</w:t>
      </w:r>
      <w:r w:rsidR="002E1FAF" w:rsidRPr="004A1B2E">
        <w:t xml:space="preserve"> </w:t>
      </w:r>
      <w:r w:rsidR="002E1FAF">
        <w:t xml:space="preserve">kaip dalininkų įnašą perduoti kilnojamąjį turtą </w:t>
      </w:r>
      <w:r w:rsidR="001A5872">
        <w:t xml:space="preserve">– garu varomą </w:t>
      </w:r>
      <w:r w:rsidR="002E1FAF">
        <w:t>siaurojo geležinkelio garvežį KP4-708</w:t>
      </w:r>
      <w:r w:rsidR="00827CED">
        <w:t xml:space="preserve"> (kurio nepriklausomo turto vertintojo nustatyta rinkos vertė yra 3500 Eur),</w:t>
      </w:r>
      <w:r w:rsidR="001A5872">
        <w:t xml:space="preserve"> Susisiekimo ministerija svarstytų finansavimo skyrimo galimybes šio istorinio garvežio atkūrimui.</w:t>
      </w:r>
    </w:p>
    <w:p w14:paraId="68B7D9D6" w14:textId="60EE9CD8" w:rsidR="00EC255D" w:rsidRDefault="005C781E" w:rsidP="00EC255D">
      <w:pPr>
        <w:spacing w:line="276" w:lineRule="auto"/>
        <w:ind w:firstLine="851"/>
        <w:jc w:val="both"/>
      </w:pPr>
      <w:r>
        <w:t>Remiantis palyginamuoju metodu atliktu vertinimu, atkurtas istorinis garvežys turėtų didelę ekonominę- socialinę naudą</w:t>
      </w:r>
      <w:r w:rsidR="00EC255D">
        <w:t xml:space="preserve"> </w:t>
      </w:r>
      <w:r w:rsidR="00EC255D" w:rsidRPr="005C781E">
        <w:t>–</w:t>
      </w:r>
      <w:r>
        <w:t xml:space="preserve"> </w:t>
      </w:r>
      <w:r w:rsidR="00EC255D">
        <w:t>m</w:t>
      </w:r>
      <w:r w:rsidR="00EC255D" w:rsidRPr="005C781E">
        <w:t>iestas pritrauk</w:t>
      </w:r>
      <w:r w:rsidR="00EC255D">
        <w:t>tų</w:t>
      </w:r>
      <w:r w:rsidR="00EC255D" w:rsidRPr="005C781E">
        <w:t xml:space="preserve"> turistus iš visos Lietuvos ir užsienio, </w:t>
      </w:r>
      <w:r w:rsidR="00EC255D">
        <w:t>atsirastų</w:t>
      </w:r>
      <w:r w:rsidR="00EC255D" w:rsidRPr="005C781E">
        <w:t xml:space="preserve"> galimyb</w:t>
      </w:r>
      <w:r w:rsidR="00EC255D">
        <w:t>ė</w:t>
      </w:r>
      <w:r w:rsidR="00EC255D" w:rsidRPr="005C781E">
        <w:t xml:space="preserve"> plėstis kito</w:t>
      </w:r>
      <w:r w:rsidR="00EC255D">
        <w:t>m</w:t>
      </w:r>
      <w:r w:rsidR="00EC255D" w:rsidRPr="005C781E">
        <w:t>s su turistų aptarnavimu susijusios paslaugo</w:t>
      </w:r>
      <w:r w:rsidR="00EC255D">
        <w:t>m</w:t>
      </w:r>
      <w:r w:rsidR="00EC255D" w:rsidRPr="005C781E">
        <w:t>s</w:t>
      </w:r>
      <w:r w:rsidR="00EC255D">
        <w:t>:</w:t>
      </w:r>
      <w:r w:rsidR="00EC255D" w:rsidRPr="005C781E">
        <w:t xml:space="preserve"> nakvynės</w:t>
      </w:r>
      <w:r w:rsidR="00EC255D">
        <w:t>,</w:t>
      </w:r>
      <w:r w:rsidR="00EC255D" w:rsidRPr="005C781E">
        <w:t xml:space="preserve"> maitinimo.</w:t>
      </w:r>
    </w:p>
    <w:p w14:paraId="43DCF6B2" w14:textId="530A9773" w:rsidR="005C781E" w:rsidRDefault="00EC255D" w:rsidP="00EC255D">
      <w:pPr>
        <w:spacing w:line="276" w:lineRule="auto"/>
        <w:ind w:firstLine="851"/>
        <w:jc w:val="both"/>
      </w:pPr>
      <w:r>
        <w:t xml:space="preserve">Įstaiga ateityje </w:t>
      </w:r>
      <w:r w:rsidR="005C781E">
        <w:t>planuo</w:t>
      </w:r>
      <w:r>
        <w:t>tų</w:t>
      </w:r>
      <w:r w:rsidR="005C781E">
        <w:t xml:space="preserve"> vykdyti trumpuosius reisus </w:t>
      </w:r>
      <w:r w:rsidR="005C781E" w:rsidRPr="005C781E">
        <w:t>maršrutu Panevėžio siaurojo geležinkelio stotis – Panevėžio depas-garvežinė – Panevėžio siaurojo geležinkelio stotis. Planuojamas keleivių skaičius</w:t>
      </w:r>
      <w:r w:rsidR="005C781E">
        <w:t xml:space="preserve"> </w:t>
      </w:r>
      <w:r>
        <w:t xml:space="preserve">apie </w:t>
      </w:r>
      <w:r w:rsidR="005C781E" w:rsidRPr="005C781E">
        <w:t xml:space="preserve">10 000 per metus. Dar </w:t>
      </w:r>
      <w:r>
        <w:t xml:space="preserve">apie </w:t>
      </w:r>
      <w:r w:rsidR="005C781E" w:rsidRPr="005C781E">
        <w:t xml:space="preserve">5000 keleivių planuojama pritraukti </w:t>
      </w:r>
      <w:r w:rsidR="005C781E" w:rsidRPr="005C781E">
        <w:lastRenderedPageBreak/>
        <w:t>savaitgaliais vež</w:t>
      </w:r>
      <w:r>
        <w:t>ant</w:t>
      </w:r>
      <w:r w:rsidR="005C781E" w:rsidRPr="005C781E">
        <w:t xml:space="preserve"> maršrutu Panevėžio siaurojo geležinkelio stotis – Raguvėlės siaurojo geležinkelio stotis – Panevėžio siaurojo geležinkelio stotis</w:t>
      </w:r>
      <w:r>
        <w:t>.</w:t>
      </w:r>
    </w:p>
    <w:p w14:paraId="44F18372" w14:textId="47016BE3" w:rsidR="00EC255D" w:rsidRDefault="005C781E" w:rsidP="00EC255D">
      <w:pPr>
        <w:spacing w:line="276" w:lineRule="auto"/>
        <w:ind w:firstLine="851"/>
        <w:jc w:val="both"/>
      </w:pPr>
      <w:r w:rsidRPr="005C781E">
        <w:t>Planuojamos pajamos</w:t>
      </w:r>
      <w:r w:rsidR="00EC255D">
        <w:t>,</w:t>
      </w:r>
      <w:r w:rsidRPr="005C781E">
        <w:t xml:space="preserve"> vykdant trumpuosius reisus Panevėžyje</w:t>
      </w:r>
      <w:r w:rsidR="00EC255D">
        <w:t>,</w:t>
      </w:r>
      <w:r w:rsidRPr="005C781E">
        <w:t xml:space="preserve"> sudarytų apie 99 200 eurų per metus. Vykdant keliones į Raguvėlės siaurojo geležinkelio stotį </w:t>
      </w:r>
      <w:r w:rsidR="00EC255D">
        <w:t xml:space="preserve">planuojamos </w:t>
      </w:r>
      <w:r w:rsidRPr="005C781E">
        <w:t xml:space="preserve">pajamos sudarytų apie 30 800 eurų per metus. </w:t>
      </w:r>
    </w:p>
    <w:p w14:paraId="6147D82C" w14:textId="77777777" w:rsidR="002E1FAF" w:rsidRPr="004A1B2E" w:rsidRDefault="002E1FAF" w:rsidP="002E1FAF">
      <w:pPr>
        <w:spacing w:line="276" w:lineRule="auto"/>
        <w:jc w:val="both"/>
      </w:pPr>
    </w:p>
    <w:p w14:paraId="77C4EA4D" w14:textId="34FEB0BD" w:rsidR="00D83A57" w:rsidRDefault="00D83A57" w:rsidP="00D708AD">
      <w:pPr>
        <w:tabs>
          <w:tab w:val="left" w:pos="0"/>
        </w:tabs>
        <w:spacing w:line="276"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0ACA1D78" w:rsidR="00AA299B" w:rsidRPr="00617034" w:rsidRDefault="00617034" w:rsidP="00D708AD">
      <w:pPr>
        <w:tabs>
          <w:tab w:val="left" w:pos="0"/>
        </w:tabs>
        <w:spacing w:line="276" w:lineRule="auto"/>
        <w:ind w:firstLine="720"/>
        <w:jc w:val="both"/>
      </w:pPr>
      <w:r w:rsidRPr="00617034">
        <w:t>Savivaldybė išlaidų neturės.</w:t>
      </w:r>
      <w:r w:rsidR="007E0980">
        <w:t xml:space="preserve"> </w:t>
      </w:r>
      <w:r w:rsidR="00827CED">
        <w:t>Nepriklausomo turto vertintojo nustatyta turto vertė yra 3500 Eur.</w:t>
      </w:r>
    </w:p>
    <w:p w14:paraId="444AEEDD" w14:textId="7EA8ED39" w:rsidR="00DE6F9B" w:rsidRDefault="00D83A57" w:rsidP="00D708AD">
      <w:pPr>
        <w:tabs>
          <w:tab w:val="left" w:pos="0"/>
        </w:tabs>
        <w:spacing w:line="276"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56CCA19" w:rsidR="00C858EE" w:rsidRPr="00617034" w:rsidRDefault="00D708AD" w:rsidP="00D708AD">
      <w:pPr>
        <w:tabs>
          <w:tab w:val="left" w:pos="0"/>
        </w:tabs>
        <w:spacing w:line="276" w:lineRule="auto"/>
        <w:ind w:firstLine="720"/>
        <w:jc w:val="both"/>
      </w:pPr>
      <w:r>
        <w:rPr>
          <w:lang w:val="sv-SE"/>
        </w:rPr>
        <w:t>Vadovaujantis L</w:t>
      </w:r>
      <w:r w:rsidR="002E1FAF">
        <w:rPr>
          <w:lang w:val="sv-SE"/>
        </w:rPr>
        <w:t xml:space="preserve">ietuvos </w:t>
      </w:r>
      <w:r>
        <w:rPr>
          <w:lang w:val="sv-SE"/>
        </w:rPr>
        <w:t>R</w:t>
      </w:r>
      <w:r w:rsidR="002E1FAF">
        <w:rPr>
          <w:lang w:val="sv-SE"/>
        </w:rPr>
        <w:t>espublikos</w:t>
      </w:r>
      <w:r>
        <w:rPr>
          <w:lang w:val="sv-SE"/>
        </w:rPr>
        <w:t xml:space="preserve"> valstybės ir savivaldybių turto valdymo, naudojimo ir disponavimo juo įstatymo 12 straipsniu</w:t>
      </w:r>
      <w:r w:rsidRPr="006708C8">
        <w:t xml:space="preserve"> </w:t>
      </w:r>
      <w:r>
        <w:t>s</w:t>
      </w:r>
      <w:r w:rsidR="007E0980" w:rsidRPr="006708C8">
        <w:t xml:space="preserve">prendimą dėl </w:t>
      </w:r>
      <w:r>
        <w:t xml:space="preserve">savivaldybei nuosavybės teise priklausančio </w:t>
      </w:r>
      <w:r w:rsidR="007E0980" w:rsidRPr="006708C8">
        <w:t xml:space="preserve">turto </w:t>
      </w:r>
      <w:r>
        <w:t xml:space="preserve">investavimo </w:t>
      </w:r>
      <w:r w:rsidR="007E0980" w:rsidRPr="006708C8">
        <w:t>priima Savivaldybės taryba.</w:t>
      </w:r>
    </w:p>
    <w:p w14:paraId="69A6333B" w14:textId="77777777" w:rsidR="00AA299B" w:rsidRDefault="00AA299B" w:rsidP="00D708AD">
      <w:pPr>
        <w:tabs>
          <w:tab w:val="left" w:pos="0"/>
        </w:tabs>
        <w:spacing w:line="276" w:lineRule="auto"/>
        <w:ind w:firstLine="720"/>
        <w:jc w:val="both"/>
        <w:rPr>
          <w:b/>
        </w:rPr>
      </w:pPr>
    </w:p>
    <w:p w14:paraId="77C4EA57" w14:textId="27EEBF10" w:rsidR="00434584" w:rsidRDefault="00AA299B" w:rsidP="00D708AD">
      <w:pPr>
        <w:tabs>
          <w:tab w:val="left" w:pos="0"/>
        </w:tabs>
        <w:spacing w:line="276"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3B4379FB" w:rsidR="00C858EE" w:rsidRDefault="00CA7C28" w:rsidP="00D708AD">
      <w:pPr>
        <w:tabs>
          <w:tab w:val="left" w:pos="0"/>
        </w:tabs>
        <w:spacing w:line="276" w:lineRule="auto"/>
        <w:ind w:firstLine="720"/>
        <w:jc w:val="both"/>
      </w:pPr>
      <w:r w:rsidRPr="00CA7C28">
        <w:t xml:space="preserve">Sprendimo projektą parengė Miesto </w:t>
      </w:r>
      <w:r w:rsidR="007B2EA4">
        <w:t>plėtros</w:t>
      </w:r>
      <w:r w:rsidRPr="00CA7C28">
        <w:t xml:space="preserve"> skyrius</w:t>
      </w:r>
      <w:r w:rsidR="001B5C41">
        <w:t>.</w:t>
      </w:r>
    </w:p>
    <w:p w14:paraId="1E5B6E9D" w14:textId="77777777" w:rsidR="00BB691B" w:rsidRDefault="00BB691B" w:rsidP="00D708AD">
      <w:pPr>
        <w:tabs>
          <w:tab w:val="left" w:pos="0"/>
        </w:tabs>
        <w:spacing w:line="276" w:lineRule="auto"/>
        <w:ind w:firstLine="720"/>
        <w:jc w:val="both"/>
      </w:pPr>
    </w:p>
    <w:p w14:paraId="400761B6" w14:textId="07EF8CF0" w:rsidR="00BB691B" w:rsidRDefault="00BB691B" w:rsidP="00D708AD">
      <w:pPr>
        <w:tabs>
          <w:tab w:val="left" w:pos="0"/>
        </w:tabs>
        <w:spacing w:line="276" w:lineRule="auto"/>
        <w:ind w:firstLine="720"/>
        <w:jc w:val="both"/>
      </w:pPr>
      <w:r>
        <w:t>PRIDEDAMA:</w:t>
      </w:r>
    </w:p>
    <w:p w14:paraId="1B901DFF" w14:textId="670FA73C" w:rsidR="008B7CB9" w:rsidRDefault="008B7CB9" w:rsidP="008B7CB9">
      <w:pPr>
        <w:spacing w:line="276" w:lineRule="auto"/>
        <w:ind w:firstLine="720"/>
      </w:pPr>
      <w:r>
        <w:t xml:space="preserve">1. Savivaldybės mero 2023 m. </w:t>
      </w:r>
      <w:r w:rsidR="007F6CAC">
        <w:t>rugpjūčio</w:t>
      </w:r>
      <w:r>
        <w:t xml:space="preserve"> </w:t>
      </w:r>
      <w:r w:rsidR="007F6CAC">
        <w:t xml:space="preserve">3 </w:t>
      </w:r>
      <w:r>
        <w:t xml:space="preserve">d. rašto Nr. </w:t>
      </w:r>
      <w:r w:rsidR="007F6CAC">
        <w:t>D2-916</w:t>
      </w:r>
      <w:r>
        <w:t xml:space="preserve"> „Pasiūlymas dėl sprendimo investuoti savivaldybės turtą“ kopija, 4 lapai.</w:t>
      </w:r>
    </w:p>
    <w:p w14:paraId="02DB77E9" w14:textId="04A8A3CB" w:rsidR="008B7CB9" w:rsidRDefault="008B7CB9" w:rsidP="008B7CB9">
      <w:pPr>
        <w:spacing w:line="276" w:lineRule="auto"/>
        <w:ind w:firstLine="720"/>
      </w:pPr>
      <w:r>
        <w:t>2. VšĮ „</w:t>
      </w:r>
      <w:r w:rsidRPr="00F42179">
        <w:t>Aukštaitijos siaurasis geležinkelis</w:t>
      </w:r>
      <w:r>
        <w:t>“ 2022-08-29 rašto Nr.S-46 kopija, 3 lapai.</w:t>
      </w:r>
    </w:p>
    <w:p w14:paraId="26FD6498" w14:textId="393FCADC" w:rsidR="008B7CB9" w:rsidRDefault="008B7CB9" w:rsidP="008B7CB9">
      <w:pPr>
        <w:spacing w:line="276" w:lineRule="auto"/>
        <w:ind w:firstLine="720"/>
      </w:pPr>
      <w:r>
        <w:t>3. VšĮ „</w:t>
      </w:r>
      <w:r w:rsidRPr="00F42179">
        <w:t>Aukštaitijos siaurasis geležinkelis</w:t>
      </w:r>
      <w:r>
        <w:t>“ 2022-09-08 rašto Nr.S-52 kopija, 3 lapai.</w:t>
      </w:r>
    </w:p>
    <w:p w14:paraId="251BA5C3" w14:textId="5F563F60" w:rsidR="008B7CB9" w:rsidRDefault="008B7CB9" w:rsidP="008B7CB9">
      <w:pPr>
        <w:spacing w:line="276" w:lineRule="auto"/>
        <w:ind w:firstLine="720"/>
      </w:pPr>
      <w:r>
        <w:t>4. VšĮ „</w:t>
      </w:r>
      <w:r w:rsidRPr="00F42179">
        <w:t>Aukštaitijos siaurasis geležinkelis</w:t>
      </w:r>
      <w:r>
        <w:t>“ 2023-05-04 rašto Nr.S-48 kopija, 4 lapai.</w:t>
      </w:r>
    </w:p>
    <w:p w14:paraId="1CA7C140" w14:textId="402EB0F7" w:rsidR="00C858EE" w:rsidRDefault="00C858EE" w:rsidP="00D708AD">
      <w:pPr>
        <w:tabs>
          <w:tab w:val="left" w:pos="0"/>
        </w:tabs>
        <w:spacing w:line="276" w:lineRule="auto"/>
        <w:ind w:firstLine="720"/>
        <w:jc w:val="both"/>
      </w:pPr>
    </w:p>
    <w:p w14:paraId="360FCE11" w14:textId="77777777" w:rsidR="005C414B" w:rsidRDefault="005C414B" w:rsidP="00D708AD">
      <w:pPr>
        <w:spacing w:line="276" w:lineRule="auto"/>
        <w:jc w:val="both"/>
      </w:pPr>
    </w:p>
    <w:p w14:paraId="2957214B" w14:textId="77777777" w:rsidR="005C781E" w:rsidRDefault="005C781E" w:rsidP="00D708AD">
      <w:pPr>
        <w:spacing w:line="276" w:lineRule="auto"/>
        <w:jc w:val="both"/>
      </w:pPr>
    </w:p>
    <w:p w14:paraId="6DDB0358" w14:textId="77777777" w:rsidR="005C781E" w:rsidRDefault="005C781E" w:rsidP="00D708AD">
      <w:pPr>
        <w:spacing w:line="276" w:lineRule="auto"/>
        <w:jc w:val="both"/>
      </w:pPr>
    </w:p>
    <w:p w14:paraId="77C4EA59" w14:textId="38220199" w:rsidR="0076256E" w:rsidRPr="00B332F8" w:rsidRDefault="001B5C41" w:rsidP="001B5C41">
      <w:pPr>
        <w:tabs>
          <w:tab w:val="left" w:pos="0"/>
        </w:tabs>
        <w:spacing w:line="360" w:lineRule="auto"/>
        <w:jc w:val="both"/>
      </w:pPr>
      <w:r>
        <w:t xml:space="preserve">Miesto </w:t>
      </w:r>
      <w:r w:rsidR="007B2EA4">
        <w:t>plėtros</w:t>
      </w:r>
      <w:r>
        <w:t xml:space="preserve"> skyriaus vyr. specialistė</w:t>
      </w:r>
      <w:r>
        <w:tab/>
      </w:r>
      <w:r>
        <w:tab/>
      </w:r>
      <w:r>
        <w:tab/>
      </w:r>
      <w:r w:rsidR="007B2EA4">
        <w:t>Daina Pilkauskienė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A27C4" w14:textId="77777777" w:rsidR="006C483C" w:rsidRDefault="006C483C" w:rsidP="00A52524">
      <w:r>
        <w:separator/>
      </w:r>
    </w:p>
  </w:endnote>
  <w:endnote w:type="continuationSeparator" w:id="0">
    <w:p w14:paraId="2E47F837" w14:textId="77777777" w:rsidR="006C483C" w:rsidRDefault="006C483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7F35" w14:textId="77777777" w:rsidR="006C483C" w:rsidRDefault="006C483C" w:rsidP="00A52524">
      <w:r>
        <w:separator/>
      </w:r>
    </w:p>
  </w:footnote>
  <w:footnote w:type="continuationSeparator" w:id="0">
    <w:p w14:paraId="4196728E" w14:textId="77777777" w:rsidR="006C483C" w:rsidRDefault="006C483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08D4ED1"/>
    <w:multiLevelType w:val="hybridMultilevel"/>
    <w:tmpl w:val="38965056"/>
    <w:lvl w:ilvl="0" w:tplc="3C2CF3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33E76257"/>
    <w:multiLevelType w:val="hybridMultilevel"/>
    <w:tmpl w:val="62188668"/>
    <w:lvl w:ilvl="0" w:tplc="399678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5" w15:restartNumberingAfterBreak="0">
    <w:nsid w:val="679A5699"/>
    <w:multiLevelType w:val="hybridMultilevel"/>
    <w:tmpl w:val="DE9467B8"/>
    <w:lvl w:ilvl="0" w:tplc="897012C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0245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969711">
    <w:abstractNumId w:val="2"/>
  </w:num>
  <w:num w:numId="3" w16cid:durableId="1851290977">
    <w:abstractNumId w:val="4"/>
  </w:num>
  <w:num w:numId="4" w16cid:durableId="796948609">
    <w:abstractNumId w:val="5"/>
  </w:num>
  <w:num w:numId="5" w16cid:durableId="1115904633">
    <w:abstractNumId w:val="3"/>
  </w:num>
  <w:num w:numId="6" w16cid:durableId="815534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5872"/>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E1FAF"/>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77"/>
    <w:rsid w:val="00434584"/>
    <w:rsid w:val="00441287"/>
    <w:rsid w:val="00450256"/>
    <w:rsid w:val="00462829"/>
    <w:rsid w:val="004A1B2E"/>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2510"/>
    <w:rsid w:val="0059465A"/>
    <w:rsid w:val="005A2B5B"/>
    <w:rsid w:val="005B0280"/>
    <w:rsid w:val="005B5240"/>
    <w:rsid w:val="005B707F"/>
    <w:rsid w:val="005C0E53"/>
    <w:rsid w:val="005C414B"/>
    <w:rsid w:val="005C4A05"/>
    <w:rsid w:val="005C781E"/>
    <w:rsid w:val="005E3704"/>
    <w:rsid w:val="0061607E"/>
    <w:rsid w:val="00616B3D"/>
    <w:rsid w:val="00617034"/>
    <w:rsid w:val="0061776C"/>
    <w:rsid w:val="00624480"/>
    <w:rsid w:val="00626CE6"/>
    <w:rsid w:val="00644363"/>
    <w:rsid w:val="00647385"/>
    <w:rsid w:val="006539FD"/>
    <w:rsid w:val="00670701"/>
    <w:rsid w:val="00674CA9"/>
    <w:rsid w:val="00683C22"/>
    <w:rsid w:val="006961FD"/>
    <w:rsid w:val="006A041A"/>
    <w:rsid w:val="006A5BC0"/>
    <w:rsid w:val="006A7494"/>
    <w:rsid w:val="006B18C5"/>
    <w:rsid w:val="006C483C"/>
    <w:rsid w:val="006D3591"/>
    <w:rsid w:val="006D4D71"/>
    <w:rsid w:val="006D5BC6"/>
    <w:rsid w:val="006F1293"/>
    <w:rsid w:val="00707A79"/>
    <w:rsid w:val="00712ADB"/>
    <w:rsid w:val="00714A6C"/>
    <w:rsid w:val="00722BA8"/>
    <w:rsid w:val="00740A90"/>
    <w:rsid w:val="00741BFD"/>
    <w:rsid w:val="0074446C"/>
    <w:rsid w:val="0075269D"/>
    <w:rsid w:val="00754ACA"/>
    <w:rsid w:val="00761E17"/>
    <w:rsid w:val="0076256E"/>
    <w:rsid w:val="00771CC1"/>
    <w:rsid w:val="00782050"/>
    <w:rsid w:val="0078280A"/>
    <w:rsid w:val="00783235"/>
    <w:rsid w:val="00783F03"/>
    <w:rsid w:val="00786E45"/>
    <w:rsid w:val="0079663E"/>
    <w:rsid w:val="007A163E"/>
    <w:rsid w:val="007A3BDE"/>
    <w:rsid w:val="007B2EA4"/>
    <w:rsid w:val="007C601B"/>
    <w:rsid w:val="007D0623"/>
    <w:rsid w:val="007D0BE7"/>
    <w:rsid w:val="007D7B8A"/>
    <w:rsid w:val="007E0980"/>
    <w:rsid w:val="007F60AF"/>
    <w:rsid w:val="007F6CAC"/>
    <w:rsid w:val="00807B2C"/>
    <w:rsid w:val="00812E50"/>
    <w:rsid w:val="00817123"/>
    <w:rsid w:val="008201B6"/>
    <w:rsid w:val="00821D84"/>
    <w:rsid w:val="00827CED"/>
    <w:rsid w:val="0083069B"/>
    <w:rsid w:val="008310AE"/>
    <w:rsid w:val="008449A7"/>
    <w:rsid w:val="00845E4A"/>
    <w:rsid w:val="008674C1"/>
    <w:rsid w:val="00874356"/>
    <w:rsid w:val="008801C6"/>
    <w:rsid w:val="00883E7D"/>
    <w:rsid w:val="0089215A"/>
    <w:rsid w:val="008B7CB9"/>
    <w:rsid w:val="008C6757"/>
    <w:rsid w:val="008D23DF"/>
    <w:rsid w:val="008D6C97"/>
    <w:rsid w:val="008F3CEE"/>
    <w:rsid w:val="008F7A51"/>
    <w:rsid w:val="009022A5"/>
    <w:rsid w:val="009129F1"/>
    <w:rsid w:val="009177AB"/>
    <w:rsid w:val="0092588B"/>
    <w:rsid w:val="00931AEB"/>
    <w:rsid w:val="00931EE1"/>
    <w:rsid w:val="00935389"/>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691B"/>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5604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0E32"/>
    <w:rsid w:val="00D536E3"/>
    <w:rsid w:val="00D56D4E"/>
    <w:rsid w:val="00D627C1"/>
    <w:rsid w:val="00D708AD"/>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C255D"/>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7B2EA4"/>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7B2EA4"/>
    <w:rPr>
      <w:b/>
      <w:sz w:val="24"/>
      <w:lang w:eastAsia="en-US"/>
    </w:rPr>
  </w:style>
  <w:style w:type="paragraph" w:styleId="Betarp">
    <w:name w:val="No Spacing"/>
    <w:uiPriority w:val="1"/>
    <w:qFormat/>
    <w:rsid w:val="00674CA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4169</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Skaistė Bakanauskienė</cp:lastModifiedBy>
  <cp:revision>2</cp:revision>
  <cp:lastPrinted>2023-02-02T12:26:00Z</cp:lastPrinted>
  <dcterms:created xsi:type="dcterms:W3CDTF">2023-08-07T07:08:00Z</dcterms:created>
  <dcterms:modified xsi:type="dcterms:W3CDTF">2023-08-07T07:08:00Z</dcterms:modified>
</cp:coreProperties>
</file>