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A88B" w14:textId="77777777" w:rsidR="005C41AC" w:rsidRPr="005C41AC" w:rsidRDefault="001D3CB6" w:rsidP="005C41AC">
      <w:pPr>
        <w:jc w:val="center"/>
        <w:rPr>
          <w:szCs w:val="24"/>
        </w:rPr>
      </w:pPr>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7BC6980E" w:rsidR="00F54253" w:rsidRDefault="00F54253" w:rsidP="00F54253">
      <w:pPr>
        <w:jc w:val="center"/>
        <w:rPr>
          <w:b/>
          <w:szCs w:val="24"/>
        </w:rPr>
      </w:pPr>
      <w:bookmarkStart w:id="0" w:name="Pavadinimas"/>
      <w:r>
        <w:rPr>
          <w:b/>
          <w:szCs w:val="24"/>
        </w:rPr>
        <w:t>DĖL SAVIVALDYBĖS TARYBOS 202</w:t>
      </w:r>
      <w:r w:rsidR="00693CC2">
        <w:rPr>
          <w:b/>
          <w:szCs w:val="24"/>
        </w:rPr>
        <w:t>0</w:t>
      </w:r>
      <w:r>
        <w:rPr>
          <w:b/>
          <w:szCs w:val="24"/>
        </w:rPr>
        <w:t xml:space="preserve"> M. </w:t>
      </w:r>
      <w:r w:rsidR="00693CC2">
        <w:rPr>
          <w:b/>
          <w:szCs w:val="24"/>
        </w:rPr>
        <w:t>RUGPJŪČIO</w:t>
      </w:r>
      <w:r>
        <w:rPr>
          <w:b/>
          <w:szCs w:val="24"/>
        </w:rPr>
        <w:t xml:space="preserve"> 27 D. SPRENDIMO NR. 1-</w:t>
      </w:r>
      <w:r w:rsidR="00693CC2">
        <w:rPr>
          <w:b/>
          <w:szCs w:val="24"/>
        </w:rPr>
        <w:t>239</w:t>
      </w:r>
      <w:r>
        <w:rPr>
          <w:b/>
          <w:szCs w:val="24"/>
        </w:rPr>
        <w:t xml:space="preserve"> „</w:t>
      </w:r>
      <w:r w:rsidR="002916C9" w:rsidRPr="002916C9">
        <w:rPr>
          <w:b/>
          <w:szCs w:val="24"/>
        </w:rPr>
        <w:t>DĖL PANEVĖŽIO MIESTO SAVIVALDYBĖS TARYBOS KOMISIJOS SAVIVALDYBĖS TARYBOS VEIKLOS REGLAMENTUI PATIKSLINTI NUOSTATŲ PATVIRTINIMO</w:t>
      </w:r>
      <w:r>
        <w:rPr>
          <w:b/>
          <w:szCs w:val="24"/>
        </w:rPr>
        <w:t>“ PAKEITIMO</w:t>
      </w:r>
      <w:bookmarkEnd w:id="0"/>
      <w:r>
        <w:rPr>
          <w:b/>
          <w:szCs w:val="24"/>
        </w:rPr>
        <w:t xml:space="preserve"> </w:t>
      </w:r>
    </w:p>
    <w:p w14:paraId="26AADCA7" w14:textId="77777777" w:rsidR="0062551B" w:rsidRDefault="0062551B" w:rsidP="003E58F0">
      <w:pPr>
        <w:jc w:val="center"/>
      </w:pPr>
    </w:p>
    <w:p w14:paraId="7736A19C" w14:textId="77777777" w:rsidR="000B333C" w:rsidRPr="00A562AA" w:rsidRDefault="000B333C" w:rsidP="000B333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TSP-283</w:t>
      </w:r>
      <w:r>
        <w:fldChar w:fldCharType="end"/>
      </w:r>
      <w:bookmarkEnd w:id="2"/>
    </w:p>
    <w:p w14:paraId="7F0B5139" w14:textId="5FD5A6E5"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0778A0DA" w14:textId="7F26BA14" w:rsidR="002A44E9" w:rsidRPr="00834FF9" w:rsidRDefault="0062551B" w:rsidP="00693CC2">
      <w:pPr>
        <w:spacing w:line="360" w:lineRule="auto"/>
        <w:ind w:firstLine="851"/>
        <w:jc w:val="both"/>
        <w:rPr>
          <w:szCs w:val="24"/>
        </w:rPr>
      </w:pPr>
      <w:r w:rsidRPr="00A562AA">
        <w:rPr>
          <w:szCs w:val="24"/>
        </w:rPr>
        <w:t>Vadovaudamasi</w:t>
      </w:r>
      <w:r w:rsidR="002A44E9">
        <w:rPr>
          <w:szCs w:val="24"/>
        </w:rPr>
        <w:t xml:space="preserve"> </w:t>
      </w:r>
      <w:r w:rsidR="002A44E9" w:rsidRPr="00834FF9">
        <w:rPr>
          <w:szCs w:val="24"/>
        </w:rPr>
        <w:t xml:space="preserve">Lietuvos Respublikos vietos savivaldos įstatymo </w:t>
      </w:r>
      <w:r w:rsidR="00AF6EC2">
        <w:rPr>
          <w:szCs w:val="24"/>
        </w:rPr>
        <w:t xml:space="preserve">16 straipsnio 1 dalimi, </w:t>
      </w:r>
      <w:r w:rsidR="002A44E9" w:rsidRPr="00834FF9">
        <w:rPr>
          <w:szCs w:val="24"/>
        </w:rPr>
        <w:t>2</w:t>
      </w:r>
      <w:r w:rsidR="00AF6EC2">
        <w:rPr>
          <w:szCs w:val="24"/>
        </w:rPr>
        <w:t>2</w:t>
      </w:r>
      <w:r w:rsidR="002A44E9" w:rsidRPr="00834FF9">
        <w:rPr>
          <w:szCs w:val="24"/>
        </w:rPr>
        <w:t xml:space="preserve"> straipsnio </w:t>
      </w:r>
      <w:r w:rsidR="00AF6EC2">
        <w:rPr>
          <w:szCs w:val="24"/>
        </w:rPr>
        <w:t>2</w:t>
      </w:r>
      <w:r w:rsidR="002A44E9" w:rsidRPr="00834FF9">
        <w:rPr>
          <w:szCs w:val="24"/>
        </w:rPr>
        <w:t xml:space="preserve">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w:t>
      </w:r>
      <w:r w:rsidR="00815BBD">
        <w:rPr>
          <w:szCs w:val="24"/>
        </w:rPr>
        <w:t xml:space="preserve"> </w:t>
      </w:r>
      <w:r w:rsidR="00AF6EC2">
        <w:rPr>
          <w:szCs w:val="24"/>
        </w:rPr>
        <w:t xml:space="preserve">189, </w:t>
      </w:r>
      <w:r w:rsidR="00320058">
        <w:rPr>
          <w:szCs w:val="24"/>
        </w:rPr>
        <w:t>246</w:t>
      </w:r>
      <w:r w:rsidR="000B333C">
        <w:rPr>
          <w:szCs w:val="24"/>
        </w:rPr>
        <w:t>–</w:t>
      </w:r>
      <w:r w:rsidR="00320058">
        <w:rPr>
          <w:szCs w:val="24"/>
        </w:rPr>
        <w:t xml:space="preserve">248, </w:t>
      </w:r>
      <w:r w:rsidR="00DE71EC">
        <w:rPr>
          <w:szCs w:val="24"/>
        </w:rPr>
        <w:t>254</w:t>
      </w:r>
      <w:r w:rsidR="000B333C">
        <w:rPr>
          <w:szCs w:val="24"/>
        </w:rPr>
        <w:t>–</w:t>
      </w:r>
      <w:r w:rsidR="00DE71EC">
        <w:rPr>
          <w:szCs w:val="24"/>
        </w:rPr>
        <w:t>25</w:t>
      </w:r>
      <w:r w:rsidR="00320058">
        <w:rPr>
          <w:szCs w:val="24"/>
        </w:rPr>
        <w:t>7</w:t>
      </w:r>
      <w:r w:rsidR="00DE71EC">
        <w:rPr>
          <w:szCs w:val="24"/>
        </w:rPr>
        <w:t xml:space="preserve">, </w:t>
      </w:r>
      <w:r w:rsidR="00AF6EC2">
        <w:rPr>
          <w:szCs w:val="24"/>
        </w:rPr>
        <w:t xml:space="preserve">259 ir 269 </w:t>
      </w:r>
      <w:r w:rsidR="002A44E9" w:rsidRPr="00834FF9">
        <w:rPr>
          <w:szCs w:val="24"/>
        </w:rPr>
        <w:t>punkt</w:t>
      </w:r>
      <w:r w:rsidR="00AF6EC2">
        <w:rPr>
          <w:szCs w:val="24"/>
        </w:rPr>
        <w:t>ais</w:t>
      </w:r>
      <w:r w:rsidR="002A44E9">
        <w:rPr>
          <w:szCs w:val="24"/>
        </w:rPr>
        <w:t xml:space="preserve">, </w:t>
      </w:r>
      <w:r w:rsidR="002A44E9" w:rsidRPr="00834FF9">
        <w:rPr>
          <w:szCs w:val="24"/>
        </w:rPr>
        <w:t>Panevėžio miesto savivaldybės taryba n u s p r e n d ž i a:</w:t>
      </w:r>
    </w:p>
    <w:p w14:paraId="2DA40EB1" w14:textId="6074EA78" w:rsidR="00310070" w:rsidRDefault="00202B73" w:rsidP="00693CC2">
      <w:pPr>
        <w:shd w:val="clear" w:color="auto" w:fill="FFFFFF"/>
        <w:spacing w:line="360" w:lineRule="auto"/>
        <w:ind w:firstLine="851"/>
        <w:jc w:val="both"/>
        <w:rPr>
          <w:color w:val="000000"/>
          <w:szCs w:val="24"/>
          <w:shd w:val="clear" w:color="auto" w:fill="FFFFFF"/>
          <w:lang w:eastAsia="lt-LT"/>
        </w:rPr>
      </w:pPr>
      <w:r w:rsidRPr="000B333C">
        <w:rPr>
          <w:color w:val="000000"/>
          <w:szCs w:val="24"/>
          <w:lang w:eastAsia="lt-LT"/>
        </w:rPr>
        <w:t xml:space="preserve">1. </w:t>
      </w:r>
      <w:r w:rsidRPr="00202B73">
        <w:rPr>
          <w:color w:val="000000"/>
          <w:szCs w:val="24"/>
          <w:lang w:eastAsia="lt-LT"/>
        </w:rPr>
        <w:t>Pakeisti</w:t>
      </w:r>
      <w:r w:rsidR="00AF6EC2">
        <w:rPr>
          <w:color w:val="000000"/>
          <w:szCs w:val="24"/>
          <w:lang w:eastAsia="lt-LT"/>
        </w:rPr>
        <w:t xml:space="preserve"> Panevėžio miesto savivaldybės tarybos </w:t>
      </w:r>
      <w:r w:rsidR="000B333C">
        <w:rPr>
          <w:color w:val="000000"/>
          <w:szCs w:val="24"/>
          <w:lang w:eastAsia="lt-LT"/>
        </w:rPr>
        <w:t>k</w:t>
      </w:r>
      <w:r w:rsidR="00AF6EC2">
        <w:rPr>
          <w:color w:val="000000"/>
          <w:szCs w:val="24"/>
          <w:lang w:eastAsia="lt-LT"/>
        </w:rPr>
        <w:t>omisijos Savivaldybės tarybos veiklos reglamentui patikslinti nuostatus</w:t>
      </w:r>
      <w:r w:rsidR="00B94EF3">
        <w:rPr>
          <w:color w:val="000000"/>
          <w:szCs w:val="24"/>
          <w:lang w:eastAsia="lt-LT"/>
        </w:rPr>
        <w:t>,</w:t>
      </w:r>
      <w:r w:rsidRPr="00202B73">
        <w:rPr>
          <w:color w:val="000000"/>
          <w:szCs w:val="24"/>
          <w:lang w:eastAsia="lt-LT"/>
        </w:rPr>
        <w:t> </w:t>
      </w:r>
      <w:r w:rsidR="00B94EF3">
        <w:rPr>
          <w:color w:val="000000"/>
          <w:szCs w:val="24"/>
          <w:lang w:eastAsia="lt-LT"/>
        </w:rPr>
        <w:t xml:space="preserve">patvirtintus </w:t>
      </w:r>
      <w:r w:rsidRPr="00202B73">
        <w:rPr>
          <w:color w:val="000000"/>
          <w:szCs w:val="24"/>
          <w:lang w:eastAsia="lt-LT"/>
        </w:rPr>
        <w:t>Panevėžio miesto savivaldybės tarybos 202</w:t>
      </w:r>
      <w:r w:rsidR="002916C9">
        <w:rPr>
          <w:color w:val="000000"/>
          <w:szCs w:val="24"/>
          <w:lang w:eastAsia="lt-LT"/>
        </w:rPr>
        <w:t>0</w:t>
      </w:r>
      <w:r w:rsidRPr="00202B73">
        <w:rPr>
          <w:color w:val="000000"/>
          <w:szCs w:val="24"/>
          <w:lang w:eastAsia="lt-LT"/>
        </w:rPr>
        <w:t xml:space="preserve"> m. rugpjūčio </w:t>
      </w:r>
      <w:r w:rsidR="002916C9">
        <w:rPr>
          <w:color w:val="000000"/>
          <w:szCs w:val="24"/>
          <w:lang w:eastAsia="lt-LT"/>
        </w:rPr>
        <w:t>27</w:t>
      </w:r>
      <w:r w:rsidRPr="00202B73">
        <w:rPr>
          <w:color w:val="000000"/>
          <w:szCs w:val="24"/>
          <w:lang w:eastAsia="lt-LT"/>
        </w:rPr>
        <w:t xml:space="preserve"> d. sprendimu Nr. 1-</w:t>
      </w:r>
      <w:r w:rsidR="002916C9">
        <w:rPr>
          <w:color w:val="000000"/>
          <w:szCs w:val="24"/>
          <w:lang w:eastAsia="lt-LT"/>
        </w:rPr>
        <w:t>239</w:t>
      </w:r>
      <w:r w:rsidRPr="00202B73">
        <w:rPr>
          <w:color w:val="000000"/>
          <w:szCs w:val="24"/>
          <w:lang w:eastAsia="lt-LT"/>
        </w:rPr>
        <w:t xml:space="preserve"> „</w:t>
      </w:r>
      <w:r w:rsidR="002916C9">
        <w:rPr>
          <w:color w:val="000000"/>
          <w:szCs w:val="24"/>
          <w:lang w:eastAsia="lt-LT"/>
        </w:rPr>
        <w:t>D</w:t>
      </w:r>
      <w:r w:rsidR="002916C9" w:rsidRPr="002916C9">
        <w:rPr>
          <w:color w:val="000000"/>
          <w:szCs w:val="24"/>
          <w:shd w:val="clear" w:color="auto" w:fill="FFFFFF"/>
          <w:lang w:eastAsia="lt-LT"/>
        </w:rPr>
        <w:t xml:space="preserve">ėl </w:t>
      </w:r>
      <w:r w:rsidR="002916C9">
        <w:rPr>
          <w:color w:val="000000"/>
          <w:szCs w:val="24"/>
          <w:shd w:val="clear" w:color="auto" w:fill="FFFFFF"/>
          <w:lang w:eastAsia="lt-LT"/>
        </w:rPr>
        <w:t>P</w:t>
      </w:r>
      <w:r w:rsidR="002916C9" w:rsidRPr="002916C9">
        <w:rPr>
          <w:color w:val="000000"/>
          <w:szCs w:val="24"/>
          <w:shd w:val="clear" w:color="auto" w:fill="FFFFFF"/>
          <w:lang w:eastAsia="lt-LT"/>
        </w:rPr>
        <w:t xml:space="preserve">anevėžio miesto savivaldybės tarybos komisijos </w:t>
      </w:r>
      <w:r w:rsidR="000B333C" w:rsidRPr="002916C9">
        <w:rPr>
          <w:color w:val="000000"/>
          <w:szCs w:val="24"/>
          <w:shd w:val="clear" w:color="auto" w:fill="FFFFFF"/>
          <w:lang w:eastAsia="lt-LT"/>
        </w:rPr>
        <w:t xml:space="preserve">Savivaldybės </w:t>
      </w:r>
      <w:r w:rsidR="002916C9" w:rsidRPr="002916C9">
        <w:rPr>
          <w:color w:val="000000"/>
          <w:szCs w:val="24"/>
          <w:shd w:val="clear" w:color="auto" w:fill="FFFFFF"/>
          <w:lang w:eastAsia="lt-LT"/>
        </w:rPr>
        <w:t>tarybos veiklos reglamentui patikslinti nuostatų patvirtinimo</w:t>
      </w:r>
      <w:r w:rsidRPr="00202B73">
        <w:rPr>
          <w:color w:val="000000"/>
          <w:szCs w:val="24"/>
          <w:shd w:val="clear" w:color="auto" w:fill="FFFFFF"/>
          <w:lang w:eastAsia="lt-LT"/>
        </w:rPr>
        <w:t>“</w:t>
      </w:r>
      <w:r w:rsidR="000B333C">
        <w:rPr>
          <w:color w:val="000000"/>
          <w:szCs w:val="24"/>
          <w:shd w:val="clear" w:color="auto" w:fill="FFFFFF"/>
          <w:lang w:eastAsia="lt-LT"/>
        </w:rPr>
        <w:t>,</w:t>
      </w:r>
      <w:r w:rsidR="00310070">
        <w:rPr>
          <w:color w:val="000000"/>
          <w:szCs w:val="24"/>
          <w:shd w:val="clear" w:color="auto" w:fill="FFFFFF"/>
          <w:lang w:eastAsia="lt-LT"/>
        </w:rPr>
        <w:t xml:space="preserve"> </w:t>
      </w:r>
      <w:r w:rsidR="005905AD" w:rsidRPr="005905AD">
        <w:rPr>
          <w:color w:val="000000"/>
          <w:szCs w:val="24"/>
          <w:shd w:val="clear" w:color="auto" w:fill="FFFFFF"/>
          <w:lang w:eastAsia="lt-LT"/>
        </w:rPr>
        <w:t>ir išdėstyti juos nauja redakcija (pridedama).</w:t>
      </w:r>
      <w:r w:rsidR="00310070">
        <w:rPr>
          <w:color w:val="000000"/>
          <w:szCs w:val="24"/>
          <w:shd w:val="clear" w:color="auto" w:fill="FFFFFF"/>
          <w:lang w:eastAsia="lt-LT"/>
        </w:rPr>
        <w:t xml:space="preserve"> </w:t>
      </w:r>
    </w:p>
    <w:p w14:paraId="31C853AD" w14:textId="1306B73A" w:rsidR="00FA267E" w:rsidRPr="00FA267E" w:rsidRDefault="00FA267E" w:rsidP="00FA267E">
      <w:pPr>
        <w:ind w:firstLine="720"/>
        <w:jc w:val="both"/>
        <w:rPr>
          <w:szCs w:val="24"/>
        </w:rPr>
      </w:pPr>
      <w:r>
        <w:rPr>
          <w:szCs w:val="24"/>
        </w:rPr>
        <w:t xml:space="preserve">2. </w:t>
      </w:r>
      <w:r w:rsidRPr="00FA267E">
        <w:rPr>
          <w:szCs w:val="24"/>
        </w:rPr>
        <w:t>Nustatyti, kad šis sprendimas</w:t>
      </w:r>
      <w:r>
        <w:rPr>
          <w:szCs w:val="24"/>
        </w:rPr>
        <w:t xml:space="preserve"> </w:t>
      </w:r>
      <w:r w:rsidRPr="00FA267E">
        <w:rPr>
          <w:szCs w:val="24"/>
        </w:rPr>
        <w:t>skelbiamas Panevėžio miesto savivaldybės interneto svetainėje</w:t>
      </w:r>
      <w:r>
        <w:rPr>
          <w:szCs w:val="24"/>
        </w:rPr>
        <w:t>.</w:t>
      </w:r>
    </w:p>
    <w:p w14:paraId="13BB9663" w14:textId="77777777" w:rsidR="00693CC2" w:rsidRPr="00A562AA" w:rsidRDefault="00693CC2" w:rsidP="002D0B3C">
      <w:pPr>
        <w:jc w:val="both"/>
        <w:rPr>
          <w:szCs w:val="24"/>
        </w:rPr>
      </w:pPr>
    </w:p>
    <w:p w14:paraId="0C0A0489" w14:textId="77777777" w:rsidR="0062551B" w:rsidRDefault="0062551B" w:rsidP="002D0B3C">
      <w:pPr>
        <w:jc w:val="both"/>
        <w:rPr>
          <w:szCs w:val="24"/>
        </w:rPr>
      </w:pPr>
    </w:p>
    <w:p w14:paraId="775CAF64"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D9F1134" w14:textId="27FD0EA0" w:rsidR="001943CE" w:rsidRPr="001943CE" w:rsidRDefault="000B333C" w:rsidP="001943CE">
      <w:pPr>
        <w:shd w:val="clear" w:color="auto" w:fill="FFFFFF"/>
        <w:rPr>
          <w:color w:val="000000"/>
          <w:sz w:val="20"/>
          <w:lang w:eastAsia="lt-LT"/>
        </w:rPr>
      </w:pPr>
      <w:r>
        <w:rPr>
          <w:rFonts w:eastAsia="Calibri"/>
          <w:szCs w:val="24"/>
        </w:rPr>
        <w:br w:type="column"/>
      </w:r>
      <w:r w:rsidR="001943CE" w:rsidRPr="001943CE">
        <w:rPr>
          <w:color w:val="000000"/>
          <w:szCs w:val="24"/>
          <w:lang w:eastAsia="lt-LT"/>
        </w:rPr>
        <w:lastRenderedPageBreak/>
        <w:t> </w:t>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t xml:space="preserve"> </w:t>
      </w:r>
      <w:r w:rsidR="001943CE" w:rsidRPr="001943CE">
        <w:rPr>
          <w:color w:val="000000"/>
          <w:szCs w:val="24"/>
          <w:lang w:eastAsia="lt-LT"/>
        </w:rPr>
        <w:t>PATVIRTINTA</w:t>
      </w:r>
    </w:p>
    <w:p w14:paraId="6A63CBCF" w14:textId="77777777" w:rsidR="001943CE" w:rsidRPr="001943CE" w:rsidRDefault="001943CE" w:rsidP="001943CE">
      <w:pPr>
        <w:shd w:val="clear" w:color="auto" w:fill="FFFFFF"/>
        <w:ind w:left="5103"/>
        <w:jc w:val="both"/>
        <w:rPr>
          <w:color w:val="000000"/>
          <w:sz w:val="20"/>
          <w:lang w:eastAsia="lt-LT"/>
        </w:rPr>
      </w:pPr>
      <w:r w:rsidRPr="001943CE">
        <w:rPr>
          <w:color w:val="000000"/>
          <w:szCs w:val="24"/>
          <w:lang w:eastAsia="lt-LT"/>
        </w:rPr>
        <w:t>Panevėžio miesto savivaldybės tarybos</w:t>
      </w:r>
    </w:p>
    <w:p w14:paraId="118EAED3" w14:textId="35082CDD" w:rsidR="001943CE" w:rsidRPr="001943CE" w:rsidRDefault="001943CE" w:rsidP="001943CE">
      <w:pPr>
        <w:shd w:val="clear" w:color="auto" w:fill="FFFFFF"/>
        <w:ind w:left="5103"/>
        <w:jc w:val="both"/>
        <w:rPr>
          <w:color w:val="000000"/>
          <w:sz w:val="20"/>
          <w:lang w:eastAsia="lt-LT"/>
        </w:rPr>
      </w:pPr>
      <w:r w:rsidRPr="001943CE">
        <w:rPr>
          <w:color w:val="000000"/>
          <w:szCs w:val="24"/>
          <w:lang w:eastAsia="lt-LT"/>
        </w:rPr>
        <w:t>20</w:t>
      </w:r>
      <w:r w:rsidR="00B467C1">
        <w:rPr>
          <w:color w:val="000000"/>
          <w:szCs w:val="24"/>
          <w:lang w:eastAsia="lt-LT"/>
        </w:rPr>
        <w:t>20</w:t>
      </w:r>
      <w:r w:rsidRPr="001943CE">
        <w:rPr>
          <w:color w:val="000000"/>
          <w:szCs w:val="24"/>
          <w:lang w:eastAsia="lt-LT"/>
        </w:rPr>
        <w:t xml:space="preserve"> m. </w:t>
      </w:r>
      <w:r w:rsidR="00B467C1">
        <w:rPr>
          <w:color w:val="000000"/>
          <w:szCs w:val="24"/>
          <w:lang w:eastAsia="lt-LT"/>
        </w:rPr>
        <w:t>rugpjūčio</w:t>
      </w:r>
      <w:r w:rsidRPr="001943CE">
        <w:rPr>
          <w:color w:val="000000"/>
          <w:szCs w:val="24"/>
          <w:lang w:eastAsia="lt-LT"/>
        </w:rPr>
        <w:t xml:space="preserve"> 2</w:t>
      </w:r>
      <w:r w:rsidR="00B467C1">
        <w:rPr>
          <w:color w:val="000000"/>
          <w:szCs w:val="24"/>
          <w:lang w:eastAsia="lt-LT"/>
        </w:rPr>
        <w:t>7</w:t>
      </w:r>
      <w:r w:rsidRPr="001943CE">
        <w:rPr>
          <w:color w:val="000000"/>
          <w:szCs w:val="24"/>
          <w:lang w:eastAsia="lt-LT"/>
        </w:rPr>
        <w:t xml:space="preserve"> d. sprendimu Nr. 1-</w:t>
      </w:r>
      <w:r w:rsidR="00B467C1">
        <w:rPr>
          <w:color w:val="000000"/>
          <w:szCs w:val="24"/>
          <w:lang w:eastAsia="lt-LT"/>
        </w:rPr>
        <w:t>239</w:t>
      </w:r>
    </w:p>
    <w:p w14:paraId="29D59A56" w14:textId="77777777" w:rsidR="001943CE" w:rsidRPr="001943CE" w:rsidRDefault="001943CE" w:rsidP="001943CE">
      <w:pPr>
        <w:shd w:val="clear" w:color="auto" w:fill="FFFFFF"/>
        <w:ind w:left="5103"/>
        <w:rPr>
          <w:color w:val="000000"/>
          <w:sz w:val="20"/>
          <w:lang w:eastAsia="lt-LT"/>
        </w:rPr>
      </w:pPr>
      <w:r w:rsidRPr="001943CE">
        <w:rPr>
          <w:color w:val="000000"/>
          <w:szCs w:val="24"/>
          <w:lang w:eastAsia="lt-LT"/>
        </w:rPr>
        <w:t>(Panevėžio miesto savivaldybės tarybos</w:t>
      </w:r>
    </w:p>
    <w:p w14:paraId="2DE97310" w14:textId="1DD2CA87" w:rsidR="000B333C" w:rsidRDefault="001943CE" w:rsidP="001943CE">
      <w:pPr>
        <w:shd w:val="clear" w:color="auto" w:fill="FFFFFF"/>
        <w:ind w:left="5103"/>
        <w:rPr>
          <w:color w:val="000000"/>
          <w:szCs w:val="24"/>
          <w:lang w:eastAsia="lt-LT"/>
        </w:rPr>
      </w:pPr>
      <w:r w:rsidRPr="001943CE">
        <w:rPr>
          <w:color w:val="000000"/>
          <w:szCs w:val="24"/>
          <w:lang w:eastAsia="lt-LT"/>
        </w:rPr>
        <w:t xml:space="preserve">2023 m. </w:t>
      </w:r>
      <w:r w:rsidR="00B467C1">
        <w:rPr>
          <w:color w:val="000000"/>
          <w:szCs w:val="24"/>
          <w:lang w:eastAsia="lt-LT"/>
        </w:rPr>
        <w:t xml:space="preserve">       </w:t>
      </w:r>
      <w:r w:rsidRPr="001943CE">
        <w:rPr>
          <w:color w:val="000000"/>
          <w:szCs w:val="24"/>
          <w:lang w:eastAsia="lt-LT"/>
        </w:rPr>
        <w:t xml:space="preserve"> </w:t>
      </w:r>
      <w:r w:rsidR="000B333C">
        <w:rPr>
          <w:color w:val="000000"/>
          <w:szCs w:val="24"/>
          <w:lang w:eastAsia="lt-LT"/>
        </w:rPr>
        <w:t xml:space="preserve">             </w:t>
      </w:r>
      <w:r w:rsidRPr="001943CE">
        <w:rPr>
          <w:color w:val="000000"/>
          <w:szCs w:val="24"/>
          <w:lang w:eastAsia="lt-LT"/>
        </w:rPr>
        <w:t>d.</w:t>
      </w:r>
      <w:r w:rsidR="000B333C">
        <w:rPr>
          <w:color w:val="000000"/>
          <w:szCs w:val="24"/>
          <w:lang w:eastAsia="lt-LT"/>
        </w:rPr>
        <w:t xml:space="preserve"> </w:t>
      </w:r>
      <w:r w:rsidRPr="001943CE">
        <w:rPr>
          <w:color w:val="000000"/>
          <w:szCs w:val="24"/>
          <w:lang w:eastAsia="lt-LT"/>
        </w:rPr>
        <w:t xml:space="preserve">sprendimo </w:t>
      </w:r>
      <w:r w:rsidR="00B467C1">
        <w:rPr>
          <w:color w:val="000000"/>
          <w:szCs w:val="24"/>
          <w:lang w:eastAsia="lt-LT"/>
        </w:rPr>
        <w:t xml:space="preserve">Nr. </w:t>
      </w:r>
      <w:r w:rsidRPr="001943CE">
        <w:rPr>
          <w:color w:val="000000"/>
          <w:szCs w:val="24"/>
          <w:lang w:eastAsia="lt-LT"/>
        </w:rPr>
        <w:t>  </w:t>
      </w:r>
    </w:p>
    <w:p w14:paraId="028EAC3D" w14:textId="0053E79F" w:rsidR="001943CE" w:rsidRDefault="001943CE" w:rsidP="001943CE">
      <w:pPr>
        <w:shd w:val="clear" w:color="auto" w:fill="FFFFFF"/>
        <w:ind w:left="5103"/>
        <w:rPr>
          <w:color w:val="000000"/>
          <w:szCs w:val="24"/>
          <w:lang w:eastAsia="lt-LT"/>
        </w:rPr>
      </w:pPr>
      <w:r w:rsidRPr="001943CE">
        <w:rPr>
          <w:color w:val="000000"/>
          <w:szCs w:val="24"/>
          <w:lang w:eastAsia="lt-LT"/>
        </w:rPr>
        <w:t>redakcija)</w:t>
      </w:r>
    </w:p>
    <w:p w14:paraId="3B134D6C" w14:textId="77777777" w:rsidR="00DA5E12" w:rsidRDefault="00DA5E12" w:rsidP="001943CE">
      <w:pPr>
        <w:shd w:val="clear" w:color="auto" w:fill="FFFFFF"/>
        <w:ind w:left="5103"/>
        <w:rPr>
          <w:color w:val="000000"/>
          <w:szCs w:val="24"/>
          <w:lang w:eastAsia="lt-LT"/>
        </w:rPr>
      </w:pPr>
    </w:p>
    <w:p w14:paraId="074AA2E5" w14:textId="77777777" w:rsidR="00DA5E12" w:rsidRPr="001943CE" w:rsidRDefault="00DA5E12" w:rsidP="001943CE">
      <w:pPr>
        <w:shd w:val="clear" w:color="auto" w:fill="FFFFFF"/>
        <w:ind w:left="5103"/>
        <w:rPr>
          <w:color w:val="000000"/>
          <w:sz w:val="20"/>
          <w:lang w:eastAsia="lt-LT"/>
        </w:rPr>
      </w:pPr>
    </w:p>
    <w:p w14:paraId="5B2F6034" w14:textId="77777777" w:rsidR="007C7FFC" w:rsidRPr="007C7FFC" w:rsidRDefault="007C7FFC" w:rsidP="007C7FFC">
      <w:pPr>
        <w:jc w:val="center"/>
        <w:rPr>
          <w:rFonts w:eastAsia="Calibri"/>
          <w:b/>
          <w:bCs/>
          <w:szCs w:val="22"/>
        </w:rPr>
      </w:pPr>
      <w:r w:rsidRPr="007C7FFC">
        <w:rPr>
          <w:rFonts w:eastAsia="Calibri"/>
          <w:b/>
          <w:bCs/>
          <w:szCs w:val="22"/>
        </w:rPr>
        <w:t>PANEVĖŽIO MIESTO SAVIVALDYBĖS TARYBOS KOMISIJOS SAVIVALDYBĖS TARYBOS VEIKLOS REGLAMENTUI PATIKSLINTI NUOSTATAI</w:t>
      </w:r>
    </w:p>
    <w:p w14:paraId="438A8A46" w14:textId="77777777" w:rsidR="007C7FFC" w:rsidRPr="007C7FFC" w:rsidRDefault="007C7FFC" w:rsidP="007C7FFC">
      <w:pPr>
        <w:jc w:val="center"/>
        <w:rPr>
          <w:rFonts w:eastAsia="Calibri"/>
          <w:b/>
          <w:bCs/>
          <w:szCs w:val="22"/>
        </w:rPr>
      </w:pPr>
    </w:p>
    <w:p w14:paraId="34E78209" w14:textId="77777777" w:rsidR="007C7FFC" w:rsidRPr="007C7FFC" w:rsidRDefault="007C7FFC" w:rsidP="007C7FFC">
      <w:pPr>
        <w:jc w:val="center"/>
        <w:rPr>
          <w:rFonts w:eastAsia="Calibri"/>
          <w:b/>
          <w:bCs/>
          <w:szCs w:val="22"/>
        </w:rPr>
      </w:pPr>
      <w:r w:rsidRPr="007C7FFC">
        <w:rPr>
          <w:rFonts w:eastAsia="Calibri"/>
          <w:b/>
          <w:bCs/>
          <w:szCs w:val="22"/>
        </w:rPr>
        <w:t>I SKYRIUS</w:t>
      </w:r>
    </w:p>
    <w:p w14:paraId="30746E9C" w14:textId="77777777" w:rsidR="007C7FFC" w:rsidRPr="007C7FFC" w:rsidRDefault="007C7FFC" w:rsidP="007C7FFC">
      <w:pPr>
        <w:jc w:val="center"/>
        <w:rPr>
          <w:rFonts w:eastAsia="Calibri"/>
          <w:b/>
          <w:bCs/>
          <w:szCs w:val="22"/>
        </w:rPr>
      </w:pPr>
      <w:r w:rsidRPr="007C7FFC">
        <w:rPr>
          <w:rFonts w:eastAsia="Calibri"/>
          <w:b/>
          <w:bCs/>
          <w:szCs w:val="22"/>
        </w:rPr>
        <w:t>BENDROSIOS NUOSTATOS</w:t>
      </w:r>
    </w:p>
    <w:p w14:paraId="7DC41A41" w14:textId="77777777" w:rsidR="007C7FFC" w:rsidRPr="007C7FFC" w:rsidRDefault="007C7FFC" w:rsidP="007C7FFC">
      <w:pPr>
        <w:jc w:val="center"/>
        <w:rPr>
          <w:rFonts w:eastAsia="Calibri"/>
          <w:b/>
          <w:bCs/>
          <w:szCs w:val="22"/>
        </w:rPr>
      </w:pPr>
    </w:p>
    <w:p w14:paraId="673029AB" w14:textId="6BE15DDB" w:rsidR="007C7FFC" w:rsidRPr="007C7FFC" w:rsidRDefault="007C7FFC" w:rsidP="007C7FFC">
      <w:pPr>
        <w:ind w:firstLine="851"/>
        <w:jc w:val="both"/>
        <w:rPr>
          <w:rFonts w:eastAsia="Calibri"/>
          <w:szCs w:val="22"/>
        </w:rPr>
      </w:pPr>
      <w:r w:rsidRPr="007C7FFC">
        <w:rPr>
          <w:rFonts w:eastAsia="Calibri"/>
          <w:szCs w:val="22"/>
        </w:rPr>
        <w:t xml:space="preserve">1. Panevėžio miesto savivaldybės tarybos komisijos Savivaldybės tarybos veiklos reglamentui patikslinti nuostatai (toliau – </w:t>
      </w:r>
      <w:r w:rsidRPr="005C58C5">
        <w:rPr>
          <w:rFonts w:eastAsia="Calibri"/>
          <w:szCs w:val="22"/>
        </w:rPr>
        <w:t>Nuostatai</w:t>
      </w:r>
      <w:r w:rsidRPr="007C7FFC">
        <w:rPr>
          <w:rFonts w:eastAsia="Calibri"/>
          <w:szCs w:val="22"/>
        </w:rPr>
        <w:t xml:space="preserve">) nustato Panevėžio miesto savivaldybės tarybos komisijos </w:t>
      </w:r>
      <w:r w:rsidR="000B333C" w:rsidRPr="007C7FFC">
        <w:rPr>
          <w:rFonts w:eastAsia="Calibri"/>
          <w:szCs w:val="22"/>
        </w:rPr>
        <w:t xml:space="preserve">Savivaldybės </w:t>
      </w:r>
      <w:r w:rsidRPr="007C7FFC">
        <w:rPr>
          <w:rFonts w:eastAsia="Calibri"/>
          <w:szCs w:val="22"/>
        </w:rPr>
        <w:t xml:space="preserve">tarybos reglamentui patikslinti (toliau – </w:t>
      </w:r>
      <w:r w:rsidRPr="005C58C5">
        <w:rPr>
          <w:rFonts w:eastAsia="Calibri"/>
          <w:szCs w:val="22"/>
        </w:rPr>
        <w:t>Komisija</w:t>
      </w:r>
      <w:r w:rsidRPr="007C7FFC">
        <w:rPr>
          <w:rFonts w:eastAsia="Calibri"/>
          <w:szCs w:val="22"/>
        </w:rPr>
        <w:t>) sudarymą, funkcijas, teises, pirmininko ir pavaduotojo įgaliojimus</w:t>
      </w:r>
      <w:r w:rsidR="000B333C">
        <w:rPr>
          <w:rFonts w:eastAsia="Calibri"/>
          <w:szCs w:val="22"/>
        </w:rPr>
        <w:t>,</w:t>
      </w:r>
      <w:r w:rsidRPr="007C7FFC">
        <w:rPr>
          <w:rFonts w:eastAsia="Calibri"/>
          <w:szCs w:val="22"/>
        </w:rPr>
        <w:t xml:space="preserve"> darbo organizavimą.</w:t>
      </w:r>
    </w:p>
    <w:p w14:paraId="3DBB8147" w14:textId="77777777" w:rsidR="007C7FFC" w:rsidRPr="007C7FFC" w:rsidRDefault="007C7FFC" w:rsidP="007C7FFC">
      <w:pPr>
        <w:ind w:firstLine="851"/>
        <w:jc w:val="both"/>
        <w:rPr>
          <w:rFonts w:eastAsia="Calibri"/>
          <w:szCs w:val="22"/>
        </w:rPr>
      </w:pPr>
      <w:r w:rsidRPr="007C7FFC">
        <w:rPr>
          <w:rFonts w:eastAsia="Calibri"/>
          <w:szCs w:val="22"/>
        </w:rPr>
        <w:t xml:space="preserve">2. Komisija sudaroma užtikrinti, kad Panevėžio miesto savivaldybės tarybos veiklos reglamento (toliau – </w:t>
      </w:r>
      <w:r w:rsidRPr="005C58C5">
        <w:rPr>
          <w:rFonts w:eastAsia="Calibri"/>
          <w:szCs w:val="22"/>
        </w:rPr>
        <w:t>Reglamentas</w:t>
      </w:r>
      <w:r w:rsidRPr="007C7FFC">
        <w:rPr>
          <w:rFonts w:eastAsia="Calibri"/>
          <w:szCs w:val="22"/>
        </w:rPr>
        <w:t>) nuostatos atitiktų Lietuvos Respublikos Konstitucijos, Lietuvos Respublikos vietos savivaldos įstatymo, Lietuvos Respublikos viešojo administravimo įstatymo ir kitų teisės aktų reikalavimus.</w:t>
      </w:r>
    </w:p>
    <w:p w14:paraId="5D5B59CE" w14:textId="77777777" w:rsidR="007C7FFC" w:rsidRPr="007C7FFC" w:rsidRDefault="007C7FFC" w:rsidP="007C7FFC">
      <w:pPr>
        <w:ind w:firstLine="851"/>
        <w:jc w:val="both"/>
        <w:rPr>
          <w:rFonts w:eastAsia="Calibri"/>
          <w:szCs w:val="22"/>
        </w:rPr>
      </w:pPr>
      <w:r w:rsidRPr="007C7FFC">
        <w:rPr>
          <w:rFonts w:eastAsia="Calibri"/>
          <w:szCs w:val="22"/>
        </w:rPr>
        <w:t>3. Komisija savo veikloje vadovaujasi Lietuvos Respublikos Konstitucija, Lietuvos Respublikos įstatymais, Lietuvos Respublikos Vyriausybės nutarimais, kitais teisės aktais ir šiais Nuostatais.</w:t>
      </w:r>
    </w:p>
    <w:p w14:paraId="14912BF3" w14:textId="77777777" w:rsidR="007C7FFC" w:rsidRPr="007C7FFC" w:rsidRDefault="007C7FFC" w:rsidP="007C7FFC">
      <w:pPr>
        <w:jc w:val="center"/>
        <w:rPr>
          <w:rFonts w:eastAsia="Calibri"/>
          <w:b/>
          <w:bCs/>
          <w:szCs w:val="22"/>
        </w:rPr>
      </w:pPr>
    </w:p>
    <w:p w14:paraId="204FC346" w14:textId="77777777" w:rsidR="007C7FFC" w:rsidRPr="007C7FFC" w:rsidRDefault="007C7FFC" w:rsidP="007C7FFC">
      <w:pPr>
        <w:jc w:val="center"/>
        <w:rPr>
          <w:rFonts w:eastAsia="Calibri"/>
          <w:b/>
          <w:bCs/>
          <w:szCs w:val="22"/>
        </w:rPr>
      </w:pPr>
      <w:r w:rsidRPr="007C7FFC">
        <w:rPr>
          <w:rFonts w:eastAsia="Calibri"/>
          <w:b/>
          <w:bCs/>
          <w:szCs w:val="22"/>
        </w:rPr>
        <w:t>II SKYRIUS</w:t>
      </w:r>
    </w:p>
    <w:p w14:paraId="2F031E89" w14:textId="77777777" w:rsidR="007C7FFC" w:rsidRPr="007C7FFC" w:rsidRDefault="007C7FFC" w:rsidP="007C7FFC">
      <w:pPr>
        <w:jc w:val="center"/>
        <w:rPr>
          <w:rFonts w:eastAsia="Calibri"/>
          <w:b/>
          <w:bCs/>
          <w:szCs w:val="22"/>
        </w:rPr>
      </w:pPr>
      <w:r w:rsidRPr="007C7FFC">
        <w:rPr>
          <w:rFonts w:eastAsia="Calibri"/>
          <w:b/>
          <w:bCs/>
          <w:szCs w:val="22"/>
        </w:rPr>
        <w:t>KOMISIJOS SUDARYMAS, KOMISIJOS PIRMININKO IR PAVADUOTOJO ĮGALIOJIMAI</w:t>
      </w:r>
    </w:p>
    <w:p w14:paraId="25B739E6" w14:textId="77777777" w:rsidR="007C7FFC" w:rsidRPr="007C7FFC" w:rsidRDefault="007C7FFC" w:rsidP="007C7FFC">
      <w:pPr>
        <w:jc w:val="center"/>
        <w:rPr>
          <w:rFonts w:eastAsia="Calibri"/>
          <w:b/>
          <w:bCs/>
          <w:szCs w:val="22"/>
        </w:rPr>
      </w:pPr>
    </w:p>
    <w:p w14:paraId="5397B8C7" w14:textId="444F8556" w:rsidR="007C7FFC" w:rsidRPr="00815BBD" w:rsidRDefault="007C7FFC" w:rsidP="007C7FFC">
      <w:pPr>
        <w:ind w:firstLine="851"/>
        <w:jc w:val="both"/>
        <w:rPr>
          <w:rFonts w:eastAsia="Calibri"/>
          <w:szCs w:val="22"/>
        </w:rPr>
      </w:pPr>
      <w:r w:rsidRPr="00815BBD">
        <w:rPr>
          <w:rFonts w:eastAsia="Calibri"/>
          <w:szCs w:val="22"/>
        </w:rPr>
        <w:t xml:space="preserve">4. Panevėžio miesto savivaldybės </w:t>
      </w:r>
      <w:r w:rsidR="00C80C28" w:rsidRPr="00815BBD">
        <w:rPr>
          <w:rFonts w:eastAsia="Calibri"/>
          <w:szCs w:val="22"/>
        </w:rPr>
        <w:t xml:space="preserve">(toliau – </w:t>
      </w:r>
      <w:r w:rsidR="00C80C28" w:rsidRPr="005C58C5">
        <w:rPr>
          <w:rFonts w:eastAsia="Calibri"/>
          <w:szCs w:val="22"/>
        </w:rPr>
        <w:t>Savivaldybė</w:t>
      </w:r>
      <w:r w:rsidR="00C80C28" w:rsidRPr="00815BBD">
        <w:rPr>
          <w:rFonts w:eastAsia="Calibri"/>
          <w:szCs w:val="22"/>
        </w:rPr>
        <w:t xml:space="preserve">) </w:t>
      </w:r>
      <w:r w:rsidRPr="00815BBD">
        <w:rPr>
          <w:rFonts w:eastAsia="Calibri"/>
          <w:szCs w:val="22"/>
        </w:rPr>
        <w:t xml:space="preserve">taryba </w:t>
      </w:r>
      <w:r w:rsidR="00BA67D3" w:rsidRPr="00815BBD">
        <w:rPr>
          <w:rFonts w:eastAsia="Calibri"/>
          <w:szCs w:val="22"/>
        </w:rPr>
        <w:t>kadencijos laikotarpiui iš Savivaldybės tarybos narių, Savivaldybės valstybės tarnautojų ir darbuotojų, dirbančių pagal darbo sutartis</w:t>
      </w:r>
      <w:r w:rsidR="000B333C">
        <w:rPr>
          <w:rFonts w:eastAsia="Calibri"/>
          <w:szCs w:val="22"/>
        </w:rPr>
        <w:t>,</w:t>
      </w:r>
      <w:r w:rsidR="00313BD7" w:rsidRPr="00815BBD">
        <w:rPr>
          <w:rFonts w:eastAsia="Calibri"/>
          <w:szCs w:val="22"/>
        </w:rPr>
        <w:t xml:space="preserve"> </w:t>
      </w:r>
      <w:r w:rsidR="00BA67D3" w:rsidRPr="00815BBD">
        <w:rPr>
          <w:rFonts w:eastAsia="Calibri"/>
          <w:szCs w:val="22"/>
        </w:rPr>
        <w:t>sudaro</w:t>
      </w:r>
      <w:r w:rsidRPr="00815BBD">
        <w:rPr>
          <w:rFonts w:eastAsia="Calibri"/>
          <w:szCs w:val="22"/>
        </w:rPr>
        <w:t xml:space="preserve"> Komisij</w:t>
      </w:r>
      <w:r w:rsidR="00BA67D3" w:rsidRPr="00815BBD">
        <w:rPr>
          <w:rFonts w:eastAsia="Calibri"/>
          <w:szCs w:val="22"/>
        </w:rPr>
        <w:t>ą</w:t>
      </w:r>
      <w:r w:rsidRPr="00815BBD">
        <w:rPr>
          <w:rFonts w:eastAsia="Calibri"/>
          <w:szCs w:val="22"/>
        </w:rPr>
        <w:t xml:space="preserve"> </w:t>
      </w:r>
      <w:r w:rsidR="00BA67D3" w:rsidRPr="00815BBD">
        <w:rPr>
          <w:rFonts w:eastAsia="Calibri"/>
          <w:szCs w:val="22"/>
        </w:rPr>
        <w:t xml:space="preserve">iš ne mažiau kaip 3 </w:t>
      </w:r>
      <w:r w:rsidRPr="00815BBD">
        <w:rPr>
          <w:rFonts w:eastAsia="Calibri"/>
          <w:szCs w:val="22"/>
        </w:rPr>
        <w:t>narių.</w:t>
      </w:r>
    </w:p>
    <w:p w14:paraId="67A8405D" w14:textId="5056AC45" w:rsidR="007C7FFC" w:rsidRPr="00815BBD" w:rsidRDefault="007C7FFC" w:rsidP="007C7FFC">
      <w:pPr>
        <w:ind w:firstLine="851"/>
        <w:jc w:val="both"/>
        <w:rPr>
          <w:rFonts w:eastAsia="Calibri"/>
          <w:szCs w:val="22"/>
        </w:rPr>
      </w:pPr>
      <w:r w:rsidRPr="00815BBD">
        <w:rPr>
          <w:rFonts w:eastAsia="Calibri"/>
          <w:szCs w:val="22"/>
        </w:rPr>
        <w:t xml:space="preserve">5. </w:t>
      </w:r>
      <w:r w:rsidR="000B333C">
        <w:rPr>
          <w:rFonts w:eastAsia="Calibri"/>
          <w:szCs w:val="22"/>
        </w:rPr>
        <w:t>N</w:t>
      </w:r>
      <w:r w:rsidRPr="00815BBD">
        <w:rPr>
          <w:rFonts w:eastAsia="Calibri"/>
          <w:szCs w:val="22"/>
        </w:rPr>
        <w:t xml:space="preserve">uostatus ir </w:t>
      </w:r>
      <w:r w:rsidR="000B333C">
        <w:rPr>
          <w:rFonts w:eastAsia="Calibri"/>
          <w:szCs w:val="22"/>
        </w:rPr>
        <w:t xml:space="preserve">Komisijos </w:t>
      </w:r>
      <w:r w:rsidRPr="00815BBD">
        <w:rPr>
          <w:rFonts w:eastAsia="Calibri"/>
          <w:szCs w:val="22"/>
        </w:rPr>
        <w:t>sudėtį tvirtina Savivaldybės taryba.</w:t>
      </w:r>
    </w:p>
    <w:p w14:paraId="3CBA2C8B" w14:textId="7526E181" w:rsidR="007C7FFC" w:rsidRPr="00815BBD" w:rsidRDefault="007C7FFC" w:rsidP="007C7FFC">
      <w:pPr>
        <w:ind w:firstLine="851"/>
        <w:jc w:val="both"/>
        <w:rPr>
          <w:rFonts w:eastAsia="Calibri"/>
          <w:szCs w:val="22"/>
        </w:rPr>
      </w:pPr>
      <w:r w:rsidRPr="00815BBD">
        <w:rPr>
          <w:rFonts w:eastAsia="Calibri"/>
          <w:szCs w:val="22"/>
        </w:rPr>
        <w:t xml:space="preserve">6. Savivaldybės taryba skiria Komisijos pirmininką ir pirmininko pavaduotoją. Komisijos pirmininku gali būti skiriamas tik nepriekaištingos reputacijos, kaip ji yra apibrėžta Lietuvos Respublikos vietos savivaldos įstatymo 11 straipsnyje, </w:t>
      </w:r>
      <w:r w:rsidR="000B333C" w:rsidRPr="00815BBD">
        <w:rPr>
          <w:rFonts w:eastAsia="Calibri"/>
          <w:szCs w:val="22"/>
        </w:rPr>
        <w:t xml:space="preserve">Savivaldybės </w:t>
      </w:r>
      <w:r w:rsidR="000B333C">
        <w:rPr>
          <w:rFonts w:eastAsia="Calibri"/>
          <w:szCs w:val="22"/>
        </w:rPr>
        <w:t>t</w:t>
      </w:r>
      <w:r w:rsidRPr="00815BBD">
        <w:rPr>
          <w:rFonts w:eastAsia="Calibri"/>
          <w:szCs w:val="22"/>
        </w:rPr>
        <w:t>arybos narys.</w:t>
      </w:r>
    </w:p>
    <w:p w14:paraId="4D4B9FFF" w14:textId="584F4D05" w:rsidR="007C7FFC" w:rsidRPr="00815BBD" w:rsidRDefault="007C7FFC" w:rsidP="007C7FFC">
      <w:pPr>
        <w:ind w:firstLine="851"/>
        <w:jc w:val="both"/>
        <w:rPr>
          <w:rFonts w:eastAsia="Calibri"/>
          <w:szCs w:val="22"/>
        </w:rPr>
      </w:pPr>
      <w:r w:rsidRPr="00815BBD">
        <w:rPr>
          <w:rFonts w:eastAsia="Calibri"/>
          <w:szCs w:val="22"/>
        </w:rPr>
        <w:t xml:space="preserve">7. </w:t>
      </w:r>
      <w:r w:rsidR="003925F4" w:rsidRPr="00815BBD">
        <w:rPr>
          <w:rFonts w:eastAsia="Calibri"/>
          <w:szCs w:val="22"/>
        </w:rPr>
        <w:t>Komisijos pirmininko pavaduotojas, nesant Komisijos pirmininko, atlieka jo funkcijas</w:t>
      </w:r>
      <w:r w:rsidRPr="00815BBD">
        <w:rPr>
          <w:rFonts w:eastAsia="Calibri"/>
          <w:szCs w:val="22"/>
        </w:rPr>
        <w:t>.</w:t>
      </w:r>
    </w:p>
    <w:p w14:paraId="6945C8C2" w14:textId="77777777" w:rsidR="007C7FFC" w:rsidRPr="007C7FFC" w:rsidRDefault="007C7FFC" w:rsidP="007C7FFC">
      <w:pPr>
        <w:ind w:firstLine="851"/>
        <w:rPr>
          <w:rFonts w:eastAsia="Calibri"/>
          <w:szCs w:val="22"/>
        </w:rPr>
      </w:pPr>
      <w:r w:rsidRPr="007C7FFC">
        <w:rPr>
          <w:rFonts w:eastAsia="Calibri"/>
          <w:szCs w:val="22"/>
        </w:rPr>
        <w:t>8. Komisijos pirmininkas:</w:t>
      </w:r>
    </w:p>
    <w:p w14:paraId="3533B37D" w14:textId="77777777" w:rsidR="007C7FFC" w:rsidRPr="007C7FFC" w:rsidRDefault="007C7FFC" w:rsidP="007C7FFC">
      <w:pPr>
        <w:ind w:firstLine="851"/>
        <w:jc w:val="both"/>
        <w:rPr>
          <w:rFonts w:eastAsia="Calibri"/>
          <w:szCs w:val="22"/>
        </w:rPr>
      </w:pPr>
      <w:r w:rsidRPr="007C7FFC">
        <w:rPr>
          <w:rFonts w:eastAsia="Calibri"/>
          <w:szCs w:val="22"/>
        </w:rPr>
        <w:t>8.1. šaukia Komisijos posėdžius, sudaro jų darbotvarkes, organizuoja jiems reikalingų dokumentų ir kitos medžiagos pateikimą;</w:t>
      </w:r>
    </w:p>
    <w:p w14:paraId="1B79834D" w14:textId="77777777" w:rsidR="007C7FFC" w:rsidRPr="007C7FFC" w:rsidRDefault="007C7FFC" w:rsidP="007C7FFC">
      <w:pPr>
        <w:ind w:firstLine="851"/>
        <w:jc w:val="both"/>
        <w:rPr>
          <w:rFonts w:eastAsia="Calibri"/>
          <w:szCs w:val="22"/>
        </w:rPr>
      </w:pPr>
      <w:r w:rsidRPr="007C7FFC">
        <w:rPr>
          <w:rFonts w:eastAsia="Calibri"/>
          <w:szCs w:val="22"/>
        </w:rPr>
        <w:t>8.2. skiria Komisijos nariams pavedimus, pateikia jiems medžiagą ir dokumentus, susijusius su Komisijos veikla;</w:t>
      </w:r>
    </w:p>
    <w:p w14:paraId="1FAEDFFD" w14:textId="77777777" w:rsidR="007C7FFC" w:rsidRPr="007C7FFC" w:rsidRDefault="007C7FFC" w:rsidP="007C7FFC">
      <w:pPr>
        <w:ind w:firstLine="851"/>
        <w:jc w:val="both"/>
        <w:rPr>
          <w:rFonts w:eastAsia="Calibri"/>
          <w:szCs w:val="22"/>
        </w:rPr>
      </w:pPr>
      <w:r w:rsidRPr="007C7FFC">
        <w:rPr>
          <w:rFonts w:eastAsia="Calibri"/>
          <w:szCs w:val="22"/>
        </w:rPr>
        <w:t>8.3. kviečia Komisijos posėdžiuose dalyvauti reikalingus asmenis;</w:t>
      </w:r>
    </w:p>
    <w:p w14:paraId="12D3BD89" w14:textId="77777777" w:rsidR="007C7FFC" w:rsidRPr="007C7FFC" w:rsidRDefault="007C7FFC" w:rsidP="007C7FFC">
      <w:pPr>
        <w:ind w:firstLine="851"/>
        <w:jc w:val="both"/>
        <w:rPr>
          <w:rFonts w:eastAsia="Calibri"/>
          <w:szCs w:val="22"/>
        </w:rPr>
      </w:pPr>
      <w:r w:rsidRPr="007C7FFC">
        <w:rPr>
          <w:rFonts w:eastAsia="Calibri"/>
          <w:szCs w:val="22"/>
        </w:rPr>
        <w:t>8.4. pirmininkauja Komisijos posėdžiams.</w:t>
      </w:r>
    </w:p>
    <w:p w14:paraId="601AF554" w14:textId="77777777" w:rsidR="007C7FFC" w:rsidRPr="007C7FFC" w:rsidRDefault="007C7FFC" w:rsidP="007C7FFC">
      <w:pPr>
        <w:jc w:val="center"/>
        <w:rPr>
          <w:rFonts w:eastAsia="Calibri"/>
          <w:szCs w:val="22"/>
        </w:rPr>
      </w:pPr>
    </w:p>
    <w:p w14:paraId="05427913" w14:textId="77777777" w:rsidR="007C7FFC" w:rsidRPr="007C7FFC" w:rsidRDefault="007C7FFC" w:rsidP="007C7FFC">
      <w:pPr>
        <w:jc w:val="center"/>
        <w:rPr>
          <w:rFonts w:eastAsia="Calibri"/>
          <w:b/>
          <w:bCs/>
          <w:szCs w:val="22"/>
        </w:rPr>
      </w:pPr>
      <w:r w:rsidRPr="007C7FFC">
        <w:rPr>
          <w:rFonts w:eastAsia="Calibri"/>
          <w:b/>
          <w:bCs/>
          <w:szCs w:val="22"/>
        </w:rPr>
        <w:t>III SKYRIUS</w:t>
      </w:r>
    </w:p>
    <w:p w14:paraId="622B9468" w14:textId="77777777" w:rsidR="007C7FFC" w:rsidRPr="007C7FFC" w:rsidRDefault="007C7FFC" w:rsidP="007C7FFC">
      <w:pPr>
        <w:jc w:val="center"/>
        <w:rPr>
          <w:rFonts w:eastAsia="Calibri"/>
          <w:b/>
          <w:bCs/>
          <w:szCs w:val="22"/>
        </w:rPr>
      </w:pPr>
      <w:r w:rsidRPr="007C7FFC">
        <w:rPr>
          <w:rFonts w:eastAsia="Calibri"/>
          <w:b/>
          <w:bCs/>
          <w:szCs w:val="22"/>
        </w:rPr>
        <w:t>KOMISIJOS FUNKCIJOS IR TEISĖS</w:t>
      </w:r>
    </w:p>
    <w:p w14:paraId="3CE95710" w14:textId="77777777" w:rsidR="007C7FFC" w:rsidRPr="007C7FFC" w:rsidRDefault="007C7FFC" w:rsidP="007C7FFC">
      <w:pPr>
        <w:jc w:val="center"/>
        <w:rPr>
          <w:rFonts w:eastAsia="Calibri"/>
          <w:b/>
          <w:bCs/>
          <w:szCs w:val="22"/>
        </w:rPr>
      </w:pPr>
    </w:p>
    <w:p w14:paraId="5EBDCF43" w14:textId="77777777" w:rsidR="007C7FFC" w:rsidRPr="007C7FFC" w:rsidRDefault="007C7FFC" w:rsidP="007C7FFC">
      <w:pPr>
        <w:ind w:firstLine="851"/>
        <w:rPr>
          <w:rFonts w:eastAsia="Calibri"/>
          <w:szCs w:val="22"/>
        </w:rPr>
      </w:pPr>
      <w:r w:rsidRPr="007C7FFC">
        <w:rPr>
          <w:rFonts w:eastAsia="Calibri"/>
          <w:szCs w:val="22"/>
        </w:rPr>
        <w:t>9. Komisijos funkcijos:</w:t>
      </w:r>
    </w:p>
    <w:p w14:paraId="32C51E00" w14:textId="77777777" w:rsidR="007C7FFC" w:rsidRPr="007C7FFC" w:rsidRDefault="007C7FFC" w:rsidP="007C7FFC">
      <w:pPr>
        <w:widowControl w:val="0"/>
        <w:ind w:firstLine="851"/>
        <w:jc w:val="both"/>
        <w:rPr>
          <w:rFonts w:eastAsia="Calibri"/>
          <w:szCs w:val="22"/>
        </w:rPr>
      </w:pPr>
      <w:r w:rsidRPr="007C7FFC">
        <w:rPr>
          <w:rFonts w:eastAsia="Calibri"/>
          <w:szCs w:val="22"/>
        </w:rPr>
        <w:t>9.1. pasikeitus Lietuvos Respublikos vietos savivaldos įstatymui ar kitiems teisės aktams, reglamentuojantiems Savivaldybės tarybos veiklą, rengia Reglamento pakeitimus;</w:t>
      </w:r>
    </w:p>
    <w:p w14:paraId="4F1CA59D" w14:textId="77777777" w:rsidR="007C7FFC" w:rsidRPr="007C7FFC" w:rsidRDefault="007C7FFC" w:rsidP="007C7FFC">
      <w:pPr>
        <w:widowControl w:val="0"/>
        <w:ind w:firstLine="851"/>
        <w:jc w:val="both"/>
        <w:rPr>
          <w:rFonts w:eastAsia="Calibri"/>
          <w:szCs w:val="22"/>
        </w:rPr>
      </w:pPr>
      <w:r w:rsidRPr="007C7FFC">
        <w:rPr>
          <w:rFonts w:eastAsia="Calibri"/>
          <w:szCs w:val="22"/>
        </w:rPr>
        <w:lastRenderedPageBreak/>
        <w:t>9.2. nagrinėja Vyriausybės atstovo, Savivaldybės mero, tarybos narių, komitetų, frakcijų, komisijų siūlymus ir pastabas dėl Reglamento pakeitimo ar papildymo ir teikia išvadas Savivaldybės tarybai;</w:t>
      </w:r>
    </w:p>
    <w:p w14:paraId="190A5A0B" w14:textId="77777777" w:rsidR="007C7FFC" w:rsidRPr="007C7FFC" w:rsidRDefault="007C7FFC" w:rsidP="007C7FFC">
      <w:pPr>
        <w:widowControl w:val="0"/>
        <w:ind w:firstLine="851"/>
        <w:jc w:val="both"/>
        <w:rPr>
          <w:rFonts w:eastAsia="Calibri"/>
          <w:szCs w:val="22"/>
        </w:rPr>
      </w:pPr>
      <w:r w:rsidRPr="007C7FFC">
        <w:rPr>
          <w:rFonts w:eastAsia="Calibri"/>
          <w:szCs w:val="22"/>
        </w:rPr>
        <w:t>9.3. teikia Reglamentą ar jo pakeitimus svarstyti ir tvirtinti Savivaldybės tarybai.</w:t>
      </w:r>
    </w:p>
    <w:p w14:paraId="3D2D21F3" w14:textId="77777777" w:rsidR="007C7FFC" w:rsidRPr="007C7FFC" w:rsidRDefault="007C7FFC" w:rsidP="007C7FFC">
      <w:pPr>
        <w:widowControl w:val="0"/>
        <w:ind w:firstLine="851"/>
        <w:jc w:val="both"/>
        <w:rPr>
          <w:rFonts w:eastAsia="Calibri"/>
          <w:szCs w:val="22"/>
        </w:rPr>
      </w:pPr>
      <w:r w:rsidRPr="007C7FFC">
        <w:rPr>
          <w:rFonts w:eastAsia="Calibri"/>
          <w:szCs w:val="22"/>
        </w:rPr>
        <w:t>10. Komisijos teisės:</w:t>
      </w:r>
    </w:p>
    <w:p w14:paraId="077C4BD6" w14:textId="78A0EA37" w:rsidR="007C7FFC" w:rsidRPr="007C7FFC" w:rsidRDefault="007C7FFC" w:rsidP="007C7FFC">
      <w:pPr>
        <w:ind w:firstLine="851"/>
        <w:jc w:val="both"/>
        <w:rPr>
          <w:rFonts w:eastAsia="Calibri"/>
          <w:szCs w:val="22"/>
        </w:rPr>
      </w:pPr>
      <w:r w:rsidRPr="007C7FFC">
        <w:rPr>
          <w:rFonts w:eastAsia="Calibri"/>
          <w:szCs w:val="22"/>
        </w:rPr>
        <w:t xml:space="preserve">10.1. Gauti iš Savivaldybės </w:t>
      </w:r>
      <w:r w:rsidR="00C80C28" w:rsidRPr="007C7FFC">
        <w:rPr>
          <w:rFonts w:eastAsia="Calibri"/>
          <w:szCs w:val="22"/>
        </w:rPr>
        <w:t xml:space="preserve">ir </w:t>
      </w:r>
      <w:r w:rsidR="00C80C28">
        <w:rPr>
          <w:rFonts w:eastAsia="Calibri"/>
          <w:szCs w:val="22"/>
        </w:rPr>
        <w:t>v</w:t>
      </w:r>
      <w:r w:rsidR="00C80C28" w:rsidRPr="007C7FFC">
        <w:rPr>
          <w:rFonts w:eastAsia="Calibri"/>
          <w:szCs w:val="22"/>
        </w:rPr>
        <w:t xml:space="preserve">alstybės </w:t>
      </w:r>
      <w:r w:rsidRPr="007C7FFC">
        <w:rPr>
          <w:rFonts w:eastAsia="Calibri"/>
          <w:szCs w:val="22"/>
        </w:rPr>
        <w:t>institucijų, įstaigų, organizacijų ir kitų subjektų informaciją, kurios reikia Komisijos funkcijoms atlikti.</w:t>
      </w:r>
    </w:p>
    <w:p w14:paraId="4675FB14" w14:textId="43F1C671" w:rsidR="007C7FFC" w:rsidRPr="007C7FFC" w:rsidRDefault="007C7FFC" w:rsidP="007C7FFC">
      <w:pPr>
        <w:ind w:firstLine="851"/>
        <w:jc w:val="both"/>
        <w:rPr>
          <w:rFonts w:eastAsia="Calibri"/>
          <w:szCs w:val="22"/>
        </w:rPr>
      </w:pPr>
      <w:r w:rsidRPr="007C7FFC">
        <w:rPr>
          <w:rFonts w:eastAsia="Calibri"/>
          <w:szCs w:val="22"/>
        </w:rPr>
        <w:t xml:space="preserve">10.2. Kviestis į posėdžius Savivaldybės ir </w:t>
      </w:r>
      <w:r w:rsidR="000B333C">
        <w:rPr>
          <w:rFonts w:eastAsia="Calibri"/>
          <w:szCs w:val="22"/>
        </w:rPr>
        <w:t>v</w:t>
      </w:r>
      <w:r w:rsidRPr="007C7FFC">
        <w:rPr>
          <w:rFonts w:eastAsia="Calibri"/>
          <w:szCs w:val="22"/>
        </w:rPr>
        <w:t>alstybės institucijų, įstaigų, organizacijų ir kitus suinteresuotus visuomenės atstovus.</w:t>
      </w:r>
    </w:p>
    <w:p w14:paraId="372DF9CB" w14:textId="77777777" w:rsidR="007C7FFC" w:rsidRPr="007C7FFC" w:rsidRDefault="007C7FFC" w:rsidP="007C7FFC">
      <w:pPr>
        <w:ind w:firstLine="851"/>
        <w:jc w:val="both"/>
        <w:rPr>
          <w:rFonts w:eastAsia="Calibri"/>
          <w:szCs w:val="22"/>
        </w:rPr>
      </w:pPr>
      <w:r w:rsidRPr="007C7FFC">
        <w:rPr>
          <w:rFonts w:eastAsia="Calibri"/>
          <w:szCs w:val="22"/>
        </w:rPr>
        <w:t>10.3. Teikti Nuostatų pakeitimus ar papildymus.</w:t>
      </w:r>
    </w:p>
    <w:p w14:paraId="79D4BE2E" w14:textId="77777777" w:rsidR="007C7FFC" w:rsidRPr="007C7FFC" w:rsidRDefault="007C7FFC" w:rsidP="007C7FFC">
      <w:pPr>
        <w:jc w:val="center"/>
        <w:rPr>
          <w:rFonts w:eastAsia="Calibri"/>
          <w:szCs w:val="22"/>
        </w:rPr>
      </w:pPr>
    </w:p>
    <w:p w14:paraId="7190D7F4" w14:textId="77777777" w:rsidR="007C7FFC" w:rsidRPr="007C7FFC" w:rsidRDefault="007C7FFC" w:rsidP="007C7FFC">
      <w:pPr>
        <w:jc w:val="center"/>
        <w:rPr>
          <w:rFonts w:eastAsia="Calibri"/>
          <w:b/>
          <w:bCs/>
          <w:szCs w:val="22"/>
        </w:rPr>
      </w:pPr>
      <w:r w:rsidRPr="007C7FFC">
        <w:rPr>
          <w:rFonts w:eastAsia="Calibri"/>
          <w:b/>
          <w:bCs/>
          <w:szCs w:val="22"/>
        </w:rPr>
        <w:t>IV SKYRIUS</w:t>
      </w:r>
    </w:p>
    <w:p w14:paraId="5CB9A58C" w14:textId="77777777" w:rsidR="007C7FFC" w:rsidRPr="007C7FFC" w:rsidRDefault="007C7FFC" w:rsidP="007C7FFC">
      <w:pPr>
        <w:jc w:val="center"/>
        <w:rPr>
          <w:rFonts w:eastAsia="Calibri"/>
          <w:b/>
          <w:bCs/>
          <w:szCs w:val="22"/>
        </w:rPr>
      </w:pPr>
      <w:r w:rsidRPr="007C7FFC">
        <w:rPr>
          <w:rFonts w:eastAsia="Calibri"/>
          <w:b/>
          <w:bCs/>
          <w:szCs w:val="22"/>
        </w:rPr>
        <w:t>KOMISIJOS DARBO ORGANIZAVIMAS</w:t>
      </w:r>
    </w:p>
    <w:p w14:paraId="5910DA14" w14:textId="77777777" w:rsidR="007C7FFC" w:rsidRPr="007C7FFC" w:rsidRDefault="007C7FFC" w:rsidP="007C7FFC">
      <w:pPr>
        <w:jc w:val="center"/>
        <w:rPr>
          <w:rFonts w:eastAsia="Calibri"/>
          <w:b/>
          <w:bCs/>
          <w:szCs w:val="22"/>
        </w:rPr>
      </w:pPr>
    </w:p>
    <w:p w14:paraId="768B1285" w14:textId="7EDD25BC" w:rsidR="007C7FFC" w:rsidRPr="007C7FFC" w:rsidRDefault="007C7FFC" w:rsidP="007C7FFC">
      <w:pPr>
        <w:ind w:firstLine="851"/>
        <w:jc w:val="both"/>
        <w:rPr>
          <w:rFonts w:eastAsia="Calibri"/>
          <w:szCs w:val="22"/>
        </w:rPr>
      </w:pPr>
      <w:r w:rsidRPr="007C7FFC">
        <w:rPr>
          <w:rFonts w:eastAsia="Calibri"/>
          <w:szCs w:val="22"/>
        </w:rPr>
        <w:t>11. Pagrindinė Komisijos veiklos forma yra Komisijos posėdžiai. Komisija posėdžiuose priima nutarimus. Į Komisijos posėdžius kviečia ir ne vėliau kaip prieš 3 darbo dienas iki posėdžio Komisijos pirmininkas</w:t>
      </w:r>
      <w:r w:rsidR="000B333C">
        <w:rPr>
          <w:rFonts w:eastAsia="Calibri"/>
          <w:szCs w:val="22"/>
        </w:rPr>
        <w:t>,</w:t>
      </w:r>
      <w:r w:rsidRPr="007C7FFC">
        <w:rPr>
          <w:rFonts w:eastAsia="Calibri"/>
          <w:szCs w:val="22"/>
        </w:rPr>
        <w:t xml:space="preserve"> </w:t>
      </w:r>
      <w:r w:rsidR="000B333C" w:rsidRPr="007C7FFC">
        <w:rPr>
          <w:rFonts w:eastAsia="Calibri"/>
          <w:szCs w:val="22"/>
        </w:rPr>
        <w:t>jo nesant – Komisijos pirmininko pavaduotojas</w:t>
      </w:r>
      <w:r w:rsidR="000B333C">
        <w:rPr>
          <w:rFonts w:eastAsia="Calibri"/>
          <w:szCs w:val="22"/>
        </w:rPr>
        <w:t>,</w:t>
      </w:r>
      <w:r w:rsidR="000B333C" w:rsidRPr="007C7FFC">
        <w:rPr>
          <w:rFonts w:eastAsia="Calibri"/>
          <w:szCs w:val="22"/>
        </w:rPr>
        <w:t xml:space="preserve"> </w:t>
      </w:r>
      <w:r w:rsidRPr="007C7FFC">
        <w:rPr>
          <w:rFonts w:eastAsia="Calibri"/>
          <w:szCs w:val="22"/>
        </w:rPr>
        <w:t>pateikia posėdžio darbotvarkę, medžiagą ir nutarimo projektus Komisijos nariams.</w:t>
      </w:r>
    </w:p>
    <w:p w14:paraId="50526FAD" w14:textId="30D16B91" w:rsidR="007C7FFC" w:rsidRPr="007C7FFC" w:rsidRDefault="007C7FFC" w:rsidP="007C7FFC">
      <w:pPr>
        <w:ind w:firstLine="851"/>
        <w:jc w:val="both"/>
        <w:rPr>
          <w:rFonts w:eastAsia="Calibri"/>
          <w:szCs w:val="22"/>
        </w:rPr>
      </w:pPr>
      <w:r w:rsidRPr="007C7FFC">
        <w:rPr>
          <w:rFonts w:eastAsia="Calibri"/>
          <w:szCs w:val="22"/>
        </w:rPr>
        <w:t>12. Komisijos narys, siūlantis klausimą svarstyti posėdyje, ne vėliau kaip prieš 5 darbo dienas pateikia medžiagą ir nutarimo projektą Komisijos pirmininkui, jo nesant</w:t>
      </w:r>
      <w:r w:rsidR="004243DD">
        <w:rPr>
          <w:rFonts w:eastAsia="Calibri"/>
          <w:szCs w:val="22"/>
        </w:rPr>
        <w:t xml:space="preserve"> –</w:t>
      </w:r>
      <w:r w:rsidRPr="007C7FFC">
        <w:rPr>
          <w:rFonts w:eastAsia="Calibri"/>
          <w:szCs w:val="22"/>
        </w:rPr>
        <w:t xml:space="preserve"> </w:t>
      </w:r>
      <w:r w:rsidR="00C80C28" w:rsidRPr="007C7FFC">
        <w:rPr>
          <w:rFonts w:eastAsia="Calibri"/>
          <w:szCs w:val="22"/>
        </w:rPr>
        <w:t xml:space="preserve">Komisijos </w:t>
      </w:r>
      <w:r w:rsidRPr="007C7FFC">
        <w:rPr>
          <w:rFonts w:eastAsia="Calibri"/>
          <w:szCs w:val="22"/>
        </w:rPr>
        <w:t>pirmininko pavaduotojui.</w:t>
      </w:r>
    </w:p>
    <w:p w14:paraId="05932754" w14:textId="2278A376" w:rsidR="007C7FFC" w:rsidRPr="007C7FFC" w:rsidRDefault="007C7FFC" w:rsidP="007C7FFC">
      <w:pPr>
        <w:ind w:firstLine="851"/>
        <w:jc w:val="both"/>
        <w:rPr>
          <w:rFonts w:eastAsia="Calibri"/>
          <w:szCs w:val="22"/>
        </w:rPr>
      </w:pPr>
      <w:r w:rsidRPr="007C7FFC">
        <w:rPr>
          <w:rFonts w:eastAsia="Calibri"/>
          <w:szCs w:val="22"/>
        </w:rPr>
        <w:t>13. Komisijos posėdžiai yra teisėti, jei juose dalyvauja daugiau kaip pusė visų Komisijos narių. Komisijos narys, negalintis dalyvauti posėdyje, informuoja Komisijos pirmininką, jo nesant</w:t>
      </w:r>
      <w:r w:rsidR="004243DD">
        <w:rPr>
          <w:rFonts w:eastAsia="Calibri"/>
          <w:szCs w:val="22"/>
        </w:rPr>
        <w:t> –</w:t>
      </w:r>
      <w:r w:rsidRPr="007C7FFC">
        <w:rPr>
          <w:rFonts w:eastAsia="Calibri"/>
          <w:szCs w:val="22"/>
        </w:rPr>
        <w:t xml:space="preserve"> Komisijos pirmininko pavaduotoją.</w:t>
      </w:r>
    </w:p>
    <w:p w14:paraId="79586F12" w14:textId="7F0136E0" w:rsidR="007C7FFC" w:rsidRPr="00815BBD" w:rsidRDefault="007C7FFC" w:rsidP="007C7FFC">
      <w:pPr>
        <w:ind w:firstLine="851"/>
        <w:jc w:val="both"/>
        <w:rPr>
          <w:rFonts w:eastAsia="Calibri"/>
          <w:szCs w:val="22"/>
        </w:rPr>
      </w:pPr>
      <w:r w:rsidRPr="00815BBD">
        <w:rPr>
          <w:rFonts w:eastAsia="Calibri"/>
          <w:szCs w:val="22"/>
        </w:rPr>
        <w:t xml:space="preserve">14. </w:t>
      </w:r>
      <w:r w:rsidR="001E4FF8" w:rsidRPr="00815BBD">
        <w:rPr>
          <w:rFonts w:eastAsia="Calibri"/>
          <w:szCs w:val="22"/>
        </w:rPr>
        <w:t xml:space="preserve">Komisijos posėdžiuose patariamojo balso teise, apie tai informavę </w:t>
      </w:r>
      <w:r w:rsidR="004243DD" w:rsidRPr="00815BBD">
        <w:rPr>
          <w:rFonts w:eastAsia="Calibri"/>
          <w:szCs w:val="22"/>
        </w:rPr>
        <w:t xml:space="preserve">Komisijos </w:t>
      </w:r>
      <w:r w:rsidR="001E4FF8" w:rsidRPr="00815BBD">
        <w:rPr>
          <w:rFonts w:eastAsia="Calibri"/>
          <w:szCs w:val="22"/>
        </w:rPr>
        <w:t xml:space="preserve">pirmininką ar jo kvietimu, </w:t>
      </w:r>
      <w:r w:rsidR="004243DD" w:rsidRPr="00815BBD">
        <w:rPr>
          <w:rFonts w:eastAsia="Calibri"/>
          <w:szCs w:val="22"/>
        </w:rPr>
        <w:t xml:space="preserve">Komisijai </w:t>
      </w:r>
      <w:r w:rsidR="001E4FF8" w:rsidRPr="00815BBD">
        <w:rPr>
          <w:rFonts w:eastAsia="Calibri"/>
          <w:szCs w:val="22"/>
        </w:rPr>
        <w:t xml:space="preserve">neprieštaraujant, gali dalyvauti </w:t>
      </w:r>
      <w:r w:rsidR="004243DD" w:rsidRPr="00815BBD">
        <w:rPr>
          <w:rFonts w:eastAsia="Calibri"/>
          <w:szCs w:val="22"/>
        </w:rPr>
        <w:t xml:space="preserve">Komisijai </w:t>
      </w:r>
      <w:r w:rsidR="001E4FF8" w:rsidRPr="00815BBD">
        <w:rPr>
          <w:rFonts w:eastAsia="Calibri"/>
          <w:szCs w:val="22"/>
        </w:rPr>
        <w:t xml:space="preserve">nepriklausantys </w:t>
      </w:r>
      <w:r w:rsidR="004243DD">
        <w:rPr>
          <w:rFonts w:eastAsia="Calibri"/>
          <w:szCs w:val="22"/>
        </w:rPr>
        <w:t>Savivaldybės t</w:t>
      </w:r>
      <w:r w:rsidR="001E4FF8" w:rsidRPr="00815BBD">
        <w:rPr>
          <w:rFonts w:eastAsia="Calibri"/>
          <w:szCs w:val="22"/>
        </w:rPr>
        <w:t>arybos nariai, suinteresuoti asmenys</w:t>
      </w:r>
      <w:r w:rsidRPr="00815BBD">
        <w:rPr>
          <w:rFonts w:eastAsia="Calibri"/>
          <w:szCs w:val="22"/>
        </w:rPr>
        <w:t>.</w:t>
      </w:r>
    </w:p>
    <w:p w14:paraId="50A9F029" w14:textId="33D90A18" w:rsidR="007C7FFC" w:rsidRPr="007C7FFC" w:rsidRDefault="007C7FFC" w:rsidP="007C7FFC">
      <w:pPr>
        <w:ind w:firstLine="851"/>
        <w:jc w:val="both"/>
        <w:rPr>
          <w:rFonts w:eastAsia="Calibri"/>
          <w:szCs w:val="22"/>
        </w:rPr>
      </w:pPr>
      <w:r w:rsidRPr="007C7FFC">
        <w:rPr>
          <w:rFonts w:eastAsia="Calibri"/>
          <w:szCs w:val="22"/>
        </w:rPr>
        <w:t>15. Komisijos posėdžiui pirmininkauja Komisijos pirmininkas, jo nesant</w:t>
      </w:r>
      <w:r w:rsidR="004243DD">
        <w:rPr>
          <w:rFonts w:eastAsia="Calibri"/>
          <w:szCs w:val="22"/>
        </w:rPr>
        <w:t xml:space="preserve"> –</w:t>
      </w:r>
      <w:r w:rsidRPr="007C7FFC">
        <w:rPr>
          <w:rFonts w:eastAsia="Calibri"/>
          <w:szCs w:val="22"/>
        </w:rPr>
        <w:t xml:space="preserve"> Komisijos pirmininko pavaduotojas, o nesant jų abiejų, posėdžio Komisijos pirmininką išsirenka Komisijos nariai.</w:t>
      </w:r>
    </w:p>
    <w:p w14:paraId="226F4105" w14:textId="1C449FF9" w:rsidR="007C7FFC" w:rsidRPr="007C7FFC" w:rsidRDefault="007C7FFC" w:rsidP="007C7FFC">
      <w:pPr>
        <w:ind w:firstLine="851"/>
        <w:jc w:val="both"/>
        <w:rPr>
          <w:rFonts w:eastAsia="Calibri"/>
          <w:szCs w:val="22"/>
        </w:rPr>
      </w:pPr>
      <w:r w:rsidRPr="007C7FFC">
        <w:rPr>
          <w:rFonts w:eastAsia="Calibri"/>
          <w:szCs w:val="22"/>
        </w:rPr>
        <w:t>16. Komisija svarstomais klausimais priima rekomendacinius nutarimus bendru sutarimu arba balsuojant (</w:t>
      </w:r>
      <w:r w:rsidRPr="007C7FFC">
        <w:rPr>
          <w:rFonts w:eastAsia="Calibri"/>
          <w:bCs/>
          <w:szCs w:val="22"/>
        </w:rPr>
        <w:t>dalyvaujančių Komisijos narių</w:t>
      </w:r>
      <w:r w:rsidRPr="007C7FFC">
        <w:rPr>
          <w:rFonts w:eastAsia="Calibri"/>
          <w:szCs w:val="22"/>
        </w:rPr>
        <w:t xml:space="preserve"> balsų dauguma) ir nutaria, kam juos pateikti. Komisijos narys, dėl pateisinamų priežasčių negalintis dalyvauti Komisijos posėdyje, susipažinęs su svarstomais klausimais ir pateikta medžiaga, gali balsuoti elektroniniu paštu nuotoliniu būdu. Balsavimo rezultatus prieš 1 darbo dieną iki posėdžio pradžios elektroniniu paštu pateikia Komisijos pirmininkui, jo nesant</w:t>
      </w:r>
      <w:r w:rsidR="00213E11">
        <w:rPr>
          <w:rFonts w:eastAsia="Calibri"/>
          <w:szCs w:val="22"/>
        </w:rPr>
        <w:t xml:space="preserve"> –</w:t>
      </w:r>
      <w:r w:rsidRPr="007C7FFC">
        <w:rPr>
          <w:rFonts w:eastAsia="Calibri"/>
          <w:szCs w:val="22"/>
        </w:rPr>
        <w:t xml:space="preserve"> Komisijos pirmininko pavaduotojui. Po balsavimo posėdyje Komisijos posėdžio pirmininkas elektroniniu paštu gautus balsavimo rezultatus paskelbia posėdyje dalyvaujantiems Komisijos nariams. Balsai suskaičiuojami ir įrašomi į posėdžio protokolą. Prie protokolo pridedami elektroniniu paštu gauti balsavimo rezultatai. Jei balsai pasiskirsto po lygiai, lemia Komisijos posėdžio pirmininko balsas. Komisijos nariai, nesutinkantys su Komisijos nutarimu, turi teisę pareikšti atskirąją nuomonę, kuri įrašoma į posėdžio protokolą.</w:t>
      </w:r>
    </w:p>
    <w:p w14:paraId="211E146A" w14:textId="5E9CB06F" w:rsidR="007C7FFC" w:rsidRPr="00815BBD" w:rsidRDefault="007C7FFC" w:rsidP="007C7FFC">
      <w:pPr>
        <w:ind w:firstLine="851"/>
        <w:jc w:val="both"/>
        <w:rPr>
          <w:rFonts w:eastAsia="Calibri"/>
          <w:szCs w:val="22"/>
        </w:rPr>
      </w:pPr>
      <w:r w:rsidRPr="00815BBD">
        <w:rPr>
          <w:rFonts w:eastAsia="Calibri"/>
          <w:szCs w:val="22"/>
        </w:rPr>
        <w:t xml:space="preserve">17. </w:t>
      </w:r>
      <w:r w:rsidR="007B799F" w:rsidRPr="00815BBD">
        <w:rPr>
          <w:rFonts w:eastAsia="Calibri"/>
          <w:szCs w:val="22"/>
        </w:rPr>
        <w:t>Komisijos posėdžiai protokoluojami. Protokole nurodoma: Komisijos posėdžio data, laikas, vieta, dalyvaujantys ir nedalyvaujantys asmenys, posėdžio eiga, balsavimo rezultatai ir priimami nutarimai. Protokolas surašomas po posėdžio per 5 darbo dienas. Protokolą pasirašo posėdžio Komisijos pirmininkas ir sekretorius. Komisij</w:t>
      </w:r>
      <w:r w:rsidR="00C80C28">
        <w:rPr>
          <w:rFonts w:eastAsia="Calibri"/>
          <w:szCs w:val="22"/>
        </w:rPr>
        <w:t>os</w:t>
      </w:r>
      <w:r w:rsidR="007B799F" w:rsidRPr="00815BBD">
        <w:rPr>
          <w:rFonts w:eastAsia="Calibri"/>
          <w:szCs w:val="22"/>
        </w:rPr>
        <w:t xml:space="preserve"> posėdžiai transliuojami tiesiogiai</w:t>
      </w:r>
      <w:r w:rsidR="00C80C28">
        <w:rPr>
          <w:rFonts w:eastAsia="Calibri"/>
          <w:szCs w:val="22"/>
        </w:rPr>
        <w:t>,</w:t>
      </w:r>
      <w:r w:rsidR="007B799F" w:rsidRPr="00815BBD">
        <w:rPr>
          <w:rFonts w:eastAsia="Calibri"/>
          <w:szCs w:val="22"/>
        </w:rPr>
        <w:t xml:space="preserve"> posėdžių garso ir vaizdo įrašai </w:t>
      </w:r>
      <w:r w:rsidR="00C80C28">
        <w:rPr>
          <w:rFonts w:eastAsia="Calibri"/>
          <w:szCs w:val="22"/>
        </w:rPr>
        <w:t>Lietuvos Respublikos d</w:t>
      </w:r>
      <w:r w:rsidR="007B799F" w:rsidRPr="00815BBD">
        <w:rPr>
          <w:rFonts w:eastAsia="Calibri"/>
          <w:szCs w:val="22"/>
        </w:rPr>
        <w:t>okumentų ir archyvų įstatymo nustatyta tvarka saugomi informacinėse laikmenose ir skelbiami viešai Reglamento nustatyta tvarka Savivaldybės interneto svetainėje</w:t>
      </w:r>
      <w:r w:rsidRPr="00815BBD">
        <w:rPr>
          <w:rFonts w:eastAsia="Calibri"/>
          <w:szCs w:val="22"/>
        </w:rPr>
        <w:t>.</w:t>
      </w:r>
    </w:p>
    <w:p w14:paraId="7DDAA2FD" w14:textId="3C0BA7AE" w:rsidR="00943F64" w:rsidRPr="00815BBD" w:rsidRDefault="007C7FFC" w:rsidP="00943F64">
      <w:pPr>
        <w:ind w:firstLine="851"/>
        <w:jc w:val="both"/>
        <w:rPr>
          <w:rFonts w:eastAsia="Calibri"/>
          <w:szCs w:val="22"/>
        </w:rPr>
      </w:pPr>
      <w:r w:rsidRPr="00815BBD">
        <w:rPr>
          <w:rFonts w:eastAsia="Calibri"/>
          <w:szCs w:val="22"/>
        </w:rPr>
        <w:t xml:space="preserve">18. </w:t>
      </w:r>
      <w:r w:rsidR="00943F64" w:rsidRPr="00815BBD">
        <w:rPr>
          <w:rFonts w:eastAsia="Calibri"/>
          <w:szCs w:val="22"/>
        </w:rPr>
        <w:t xml:space="preserve">Komisijos posėdis gali vykti nuotoliniu ar mišriuoju būdu. Sprendimą organizuoti posėdį nuotoliniu arba mišriuoju būdu priima </w:t>
      </w:r>
      <w:r w:rsidR="00213E11" w:rsidRPr="00815BBD">
        <w:rPr>
          <w:rFonts w:eastAsia="Calibri"/>
          <w:szCs w:val="22"/>
        </w:rPr>
        <w:t xml:space="preserve">Komisijos </w:t>
      </w:r>
      <w:r w:rsidR="00943F64" w:rsidRPr="00815BBD">
        <w:rPr>
          <w:rFonts w:eastAsia="Calibri"/>
          <w:szCs w:val="22"/>
        </w:rPr>
        <w:t xml:space="preserve">pirmininkas savo iniciatyva arba gavęs </w:t>
      </w:r>
      <w:r w:rsidR="00213E11" w:rsidRPr="00815BBD">
        <w:rPr>
          <w:rFonts w:eastAsia="Calibri"/>
          <w:szCs w:val="22"/>
        </w:rPr>
        <w:t xml:space="preserve">Komisijos </w:t>
      </w:r>
      <w:r w:rsidR="00943F64" w:rsidRPr="00815BBD">
        <w:rPr>
          <w:rFonts w:eastAsia="Calibri"/>
          <w:szCs w:val="22"/>
        </w:rPr>
        <w:t>nario prašymą dalyvauti posėdyje nuotoliniu būdu. Apie</w:t>
      </w:r>
      <w:r w:rsidR="00943F64" w:rsidRPr="00815BBD">
        <w:rPr>
          <w:rFonts w:eastAsia="Calibri"/>
          <w:b/>
          <w:bCs/>
          <w:szCs w:val="22"/>
        </w:rPr>
        <w:t xml:space="preserve"> </w:t>
      </w:r>
      <w:r w:rsidR="00943F64" w:rsidRPr="00815BBD">
        <w:rPr>
          <w:rFonts w:eastAsia="Calibri"/>
          <w:szCs w:val="22"/>
        </w:rPr>
        <w:t xml:space="preserve">priimtą sprendimą </w:t>
      </w:r>
      <w:r w:rsidR="00213E11" w:rsidRPr="00815BBD">
        <w:rPr>
          <w:rFonts w:eastAsia="Calibri"/>
          <w:szCs w:val="22"/>
        </w:rPr>
        <w:t xml:space="preserve">Komisijos </w:t>
      </w:r>
      <w:r w:rsidR="00943F64" w:rsidRPr="00815BBD">
        <w:rPr>
          <w:rFonts w:eastAsia="Calibri"/>
          <w:szCs w:val="22"/>
        </w:rPr>
        <w:t xml:space="preserve">posėdį organizuoti nuotoliniu arba mišriuoju būdu nedelsiant elektroninių ryšių priemonėmis turi </w:t>
      </w:r>
      <w:r w:rsidR="00943F64" w:rsidRPr="00815BBD">
        <w:rPr>
          <w:rFonts w:eastAsia="Calibri"/>
          <w:szCs w:val="22"/>
        </w:rPr>
        <w:lastRenderedPageBreak/>
        <w:t xml:space="preserve">būti pranešta </w:t>
      </w:r>
      <w:r w:rsidR="00213E11" w:rsidRPr="00815BBD">
        <w:rPr>
          <w:rFonts w:eastAsia="Calibri"/>
          <w:szCs w:val="22"/>
        </w:rPr>
        <w:t xml:space="preserve">Komisijos </w:t>
      </w:r>
      <w:r w:rsidR="00943F64" w:rsidRPr="00815BBD">
        <w:rPr>
          <w:rFonts w:eastAsia="Calibri"/>
          <w:szCs w:val="22"/>
        </w:rPr>
        <w:t xml:space="preserve">nariams ir kitiems posėdžio dalyviams. Mišriuoju būdu organizuojamame posėdyje kiti </w:t>
      </w:r>
      <w:r w:rsidR="00213E11" w:rsidRPr="00815BBD">
        <w:rPr>
          <w:rFonts w:eastAsia="Calibri"/>
          <w:szCs w:val="22"/>
        </w:rPr>
        <w:t xml:space="preserve">Komisijos </w:t>
      </w:r>
      <w:r w:rsidR="00943F64" w:rsidRPr="00815BBD">
        <w:rPr>
          <w:rFonts w:eastAsia="Calibri"/>
          <w:szCs w:val="22"/>
        </w:rPr>
        <w:t xml:space="preserve">nariai ir kiti posėdžio dalyviai savo pasirinkimu gali dalyvauti nuotoliniu būdu arba atvykę į </w:t>
      </w:r>
      <w:r w:rsidR="00213E11" w:rsidRPr="00815BBD">
        <w:rPr>
          <w:rFonts w:eastAsia="Calibri"/>
          <w:szCs w:val="22"/>
        </w:rPr>
        <w:t xml:space="preserve">Komisijos </w:t>
      </w:r>
      <w:r w:rsidR="00943F64" w:rsidRPr="00815BBD">
        <w:rPr>
          <w:rFonts w:eastAsia="Calibri"/>
          <w:szCs w:val="22"/>
        </w:rPr>
        <w:t xml:space="preserve">posėdžių salę. Komisijos posėdžiai nuotoliniu arba mišriuoju būdu vykti negali, jeigu tam raštu prieštarauja daugiau kaip pusė visų </w:t>
      </w:r>
      <w:r w:rsidR="00213E11" w:rsidRPr="00815BBD">
        <w:rPr>
          <w:rFonts w:eastAsia="Calibri"/>
          <w:szCs w:val="22"/>
        </w:rPr>
        <w:t xml:space="preserve">Komisijos </w:t>
      </w:r>
      <w:r w:rsidR="00943F64" w:rsidRPr="00815BBD">
        <w:rPr>
          <w:rFonts w:eastAsia="Calibri"/>
          <w:szCs w:val="22"/>
        </w:rPr>
        <w:t>narių, išskyrus:</w:t>
      </w:r>
    </w:p>
    <w:p w14:paraId="47ABB68D" w14:textId="17D79EC4" w:rsidR="00943F64" w:rsidRPr="00815BBD" w:rsidRDefault="00943F64" w:rsidP="00943F64">
      <w:pPr>
        <w:ind w:firstLine="851"/>
        <w:jc w:val="both"/>
        <w:rPr>
          <w:rFonts w:eastAsia="Calibri"/>
          <w:szCs w:val="22"/>
        </w:rPr>
      </w:pPr>
      <w:r w:rsidRPr="00815BBD">
        <w:rPr>
          <w:rFonts w:eastAsia="Calibri"/>
          <w:szCs w:val="22"/>
        </w:rPr>
        <w:t xml:space="preserve">18.1. kai dėl nepaprastosios padėties, ekstremaliosios situacijos ar karantino </w:t>
      </w:r>
      <w:r w:rsidR="00213E11" w:rsidRPr="00815BBD">
        <w:rPr>
          <w:rFonts w:eastAsia="Calibri"/>
          <w:szCs w:val="22"/>
        </w:rPr>
        <w:t xml:space="preserve">Komisijos </w:t>
      </w:r>
      <w:r w:rsidRPr="00815BBD">
        <w:rPr>
          <w:rFonts w:eastAsia="Calibri"/>
          <w:szCs w:val="22"/>
        </w:rPr>
        <w:t xml:space="preserve">posėdžiai negali vykti </w:t>
      </w:r>
      <w:r w:rsidR="00213E11">
        <w:rPr>
          <w:rFonts w:eastAsia="Calibri"/>
          <w:szCs w:val="22"/>
        </w:rPr>
        <w:t>Savivaldybės t</w:t>
      </w:r>
      <w:r w:rsidRPr="00815BBD">
        <w:rPr>
          <w:rFonts w:eastAsia="Calibri"/>
          <w:szCs w:val="22"/>
        </w:rPr>
        <w:t>arybos nariams posėdyje dalyvaujant fiziškai;</w:t>
      </w:r>
    </w:p>
    <w:p w14:paraId="218715C4" w14:textId="5998F0E1" w:rsidR="00943F64" w:rsidRPr="00815BBD" w:rsidRDefault="00943F64" w:rsidP="00943F64">
      <w:pPr>
        <w:ind w:firstLine="851"/>
        <w:jc w:val="both"/>
        <w:rPr>
          <w:rFonts w:eastAsia="Calibri"/>
          <w:szCs w:val="22"/>
        </w:rPr>
      </w:pPr>
      <w:r w:rsidRPr="00815BBD">
        <w:rPr>
          <w:rFonts w:eastAsia="Calibri"/>
          <w:szCs w:val="22"/>
        </w:rPr>
        <w:t xml:space="preserve">18.2. artimiausią numatytą nuotoliniu arba mišriuoju būdu vyksiantį </w:t>
      </w:r>
      <w:r w:rsidR="00213E11" w:rsidRPr="00815BBD">
        <w:rPr>
          <w:rFonts w:eastAsia="Calibri"/>
          <w:szCs w:val="22"/>
        </w:rPr>
        <w:t xml:space="preserve">Komisijos </w:t>
      </w:r>
      <w:r w:rsidRPr="00815BBD">
        <w:rPr>
          <w:rFonts w:eastAsia="Calibri"/>
          <w:szCs w:val="22"/>
        </w:rPr>
        <w:t xml:space="preserve">posėdį.  </w:t>
      </w:r>
    </w:p>
    <w:p w14:paraId="6E160BE5" w14:textId="50D53017" w:rsidR="002920DE" w:rsidRPr="00815BBD" w:rsidRDefault="0059247E" w:rsidP="002920DE">
      <w:pPr>
        <w:ind w:firstLine="851"/>
        <w:jc w:val="both"/>
        <w:rPr>
          <w:rFonts w:eastAsia="Calibri"/>
          <w:szCs w:val="22"/>
        </w:rPr>
      </w:pPr>
      <w:r w:rsidRPr="00815BBD">
        <w:rPr>
          <w:rFonts w:eastAsia="Calibri"/>
          <w:szCs w:val="22"/>
        </w:rPr>
        <w:t xml:space="preserve">19. </w:t>
      </w:r>
      <w:r w:rsidR="002920DE" w:rsidRPr="00815BBD">
        <w:rPr>
          <w:rFonts w:eastAsia="Calibri"/>
          <w:szCs w:val="22"/>
        </w:rPr>
        <w:t xml:space="preserve">Nuotoliniu arba mišriuoju būdu vyksiančio Komisijos posėdžio klausimai rengiami ir posėdis vyksta laikantis </w:t>
      </w:r>
      <w:proofErr w:type="spellStart"/>
      <w:r w:rsidR="002920DE" w:rsidRPr="00815BBD">
        <w:rPr>
          <w:rFonts w:eastAsia="Calibri"/>
          <w:i/>
          <w:iCs/>
          <w:szCs w:val="22"/>
        </w:rPr>
        <w:t>muta</w:t>
      </w:r>
      <w:r w:rsidR="00213E11">
        <w:rPr>
          <w:rFonts w:eastAsia="Calibri"/>
          <w:i/>
          <w:iCs/>
          <w:szCs w:val="22"/>
        </w:rPr>
        <w:t>t</w:t>
      </w:r>
      <w:r w:rsidR="002920DE" w:rsidRPr="00815BBD">
        <w:rPr>
          <w:rFonts w:eastAsia="Calibri"/>
          <w:i/>
          <w:iCs/>
          <w:szCs w:val="22"/>
        </w:rPr>
        <w:t>is</w:t>
      </w:r>
      <w:proofErr w:type="spellEnd"/>
      <w:r w:rsidR="002920DE" w:rsidRPr="00815BBD">
        <w:rPr>
          <w:rFonts w:eastAsia="Calibri"/>
          <w:i/>
          <w:iCs/>
          <w:szCs w:val="22"/>
        </w:rPr>
        <w:t xml:space="preserve"> </w:t>
      </w:r>
      <w:proofErr w:type="spellStart"/>
      <w:r w:rsidR="002920DE" w:rsidRPr="00815BBD">
        <w:rPr>
          <w:rFonts w:eastAsia="Calibri"/>
          <w:i/>
          <w:iCs/>
          <w:szCs w:val="22"/>
        </w:rPr>
        <w:t>mutandis</w:t>
      </w:r>
      <w:proofErr w:type="spellEnd"/>
      <w:r w:rsidR="002920DE" w:rsidRPr="00815BBD">
        <w:rPr>
          <w:rFonts w:eastAsia="Calibri"/>
          <w:szCs w:val="22"/>
        </w:rPr>
        <w:t xml:space="preserve"> Reglamento XII skyriuje nustatytų reikalavimų ir užtikrinant </w:t>
      </w:r>
      <w:r w:rsidR="00F07730" w:rsidRPr="00815BBD">
        <w:rPr>
          <w:rFonts w:eastAsia="Calibri"/>
          <w:szCs w:val="22"/>
        </w:rPr>
        <w:t xml:space="preserve">Lietuvos Respublikos vietos savivaldos </w:t>
      </w:r>
      <w:r w:rsidR="002920DE" w:rsidRPr="00F07730">
        <w:rPr>
          <w:rFonts w:eastAsia="Calibri"/>
          <w:szCs w:val="22"/>
        </w:rPr>
        <w:t xml:space="preserve">įstatyme </w:t>
      </w:r>
      <w:r w:rsidR="002920DE" w:rsidRPr="00815BBD">
        <w:rPr>
          <w:rFonts w:eastAsia="Calibri"/>
          <w:szCs w:val="22"/>
        </w:rPr>
        <w:t xml:space="preserve">nustatytas Komisijos nario teises. Nuotoliniu arba mišriuoju būdu priimant </w:t>
      </w:r>
      <w:r w:rsidR="00213E11" w:rsidRPr="00815BBD">
        <w:rPr>
          <w:rFonts w:eastAsia="Calibri"/>
          <w:szCs w:val="22"/>
        </w:rPr>
        <w:t xml:space="preserve">Komisijos </w:t>
      </w:r>
      <w:r w:rsidR="002920DE" w:rsidRPr="00815BBD">
        <w:rPr>
          <w:rFonts w:eastAsia="Calibri"/>
          <w:szCs w:val="22"/>
        </w:rPr>
        <w:t xml:space="preserve">sprendimus, turi būti užtikrinamas </w:t>
      </w:r>
      <w:r w:rsidR="00213E11" w:rsidRPr="00815BBD">
        <w:rPr>
          <w:rFonts w:eastAsia="Calibri"/>
          <w:szCs w:val="22"/>
        </w:rPr>
        <w:t xml:space="preserve">Komisijos </w:t>
      </w:r>
      <w:r w:rsidR="002920DE" w:rsidRPr="00815BBD">
        <w:rPr>
          <w:rFonts w:eastAsia="Calibri"/>
          <w:szCs w:val="22"/>
        </w:rPr>
        <w:t>nario tapatybės ir jo balsavimo rezultatų nustatymas.</w:t>
      </w:r>
    </w:p>
    <w:p w14:paraId="1A01F7CF" w14:textId="72322948" w:rsidR="007C7FFC" w:rsidRPr="00815BBD" w:rsidRDefault="002920DE" w:rsidP="007C7FFC">
      <w:pPr>
        <w:ind w:firstLine="851"/>
        <w:jc w:val="both"/>
        <w:rPr>
          <w:rFonts w:eastAsia="Calibri"/>
          <w:szCs w:val="22"/>
        </w:rPr>
      </w:pPr>
      <w:r w:rsidRPr="00815BBD">
        <w:rPr>
          <w:rFonts w:eastAsia="Calibri"/>
          <w:szCs w:val="22"/>
        </w:rPr>
        <w:t xml:space="preserve">20. </w:t>
      </w:r>
      <w:r w:rsidR="007C7FFC" w:rsidRPr="00815BBD">
        <w:rPr>
          <w:rFonts w:eastAsia="Calibri"/>
          <w:szCs w:val="22"/>
        </w:rPr>
        <w:t xml:space="preserve">Komisijos sekretoriaus pareigas atlieka </w:t>
      </w:r>
      <w:r w:rsidRPr="00815BBD">
        <w:rPr>
          <w:rFonts w:eastAsia="Calibri"/>
          <w:szCs w:val="22"/>
        </w:rPr>
        <w:t xml:space="preserve">Savivaldybės administracijos Tarybos veiklos administravimo skyriaus darbuotojas, </w:t>
      </w:r>
      <w:r w:rsidR="007C7FFC" w:rsidRPr="00815BBD">
        <w:rPr>
          <w:rFonts w:eastAsia="Calibri"/>
          <w:szCs w:val="22"/>
        </w:rPr>
        <w:t>kuris nėra Komisijos narys.</w:t>
      </w:r>
    </w:p>
    <w:p w14:paraId="588C76BF" w14:textId="77777777" w:rsidR="007C7FFC" w:rsidRPr="007C7FFC" w:rsidRDefault="007C7FFC" w:rsidP="007C7FFC">
      <w:pPr>
        <w:jc w:val="center"/>
        <w:rPr>
          <w:rFonts w:eastAsia="Calibri"/>
          <w:szCs w:val="22"/>
        </w:rPr>
      </w:pPr>
    </w:p>
    <w:p w14:paraId="1FB46038" w14:textId="77777777" w:rsidR="007C7FFC" w:rsidRPr="007C7FFC" w:rsidRDefault="007C7FFC" w:rsidP="007C7FFC">
      <w:pPr>
        <w:widowControl w:val="0"/>
        <w:jc w:val="center"/>
        <w:rPr>
          <w:rFonts w:eastAsia="Calibri"/>
          <w:b/>
          <w:bCs/>
          <w:szCs w:val="22"/>
        </w:rPr>
      </w:pPr>
      <w:r w:rsidRPr="007C7FFC">
        <w:rPr>
          <w:rFonts w:eastAsia="Calibri"/>
          <w:b/>
          <w:bCs/>
          <w:szCs w:val="22"/>
        </w:rPr>
        <w:t>V SKYRIUS</w:t>
      </w:r>
    </w:p>
    <w:p w14:paraId="65DC0E39" w14:textId="77777777" w:rsidR="007C7FFC" w:rsidRPr="007C7FFC" w:rsidRDefault="007C7FFC" w:rsidP="007C7FFC">
      <w:pPr>
        <w:widowControl w:val="0"/>
        <w:jc w:val="center"/>
        <w:rPr>
          <w:rFonts w:eastAsia="Calibri"/>
          <w:b/>
          <w:bCs/>
          <w:szCs w:val="22"/>
        </w:rPr>
      </w:pPr>
      <w:r w:rsidRPr="007C7FFC">
        <w:rPr>
          <w:rFonts w:eastAsia="Calibri"/>
          <w:b/>
          <w:bCs/>
          <w:szCs w:val="22"/>
        </w:rPr>
        <w:t>BAIGIAMOSIOS NUOSTATOS</w:t>
      </w:r>
    </w:p>
    <w:p w14:paraId="461A7E4B" w14:textId="77777777" w:rsidR="007C7FFC" w:rsidRPr="007C7FFC" w:rsidRDefault="007C7FFC" w:rsidP="007C7FFC">
      <w:pPr>
        <w:widowControl w:val="0"/>
        <w:jc w:val="center"/>
        <w:rPr>
          <w:rFonts w:eastAsia="Calibri"/>
          <w:b/>
          <w:bCs/>
          <w:szCs w:val="22"/>
        </w:rPr>
      </w:pPr>
    </w:p>
    <w:p w14:paraId="016BD812" w14:textId="2F0E0521" w:rsidR="007C7FFC" w:rsidRPr="007C7FFC" w:rsidRDefault="005E3FC5" w:rsidP="007C7FFC">
      <w:pPr>
        <w:widowControl w:val="0"/>
        <w:ind w:firstLine="851"/>
        <w:jc w:val="both"/>
        <w:rPr>
          <w:rFonts w:eastAsia="Calibri"/>
          <w:szCs w:val="22"/>
        </w:rPr>
      </w:pPr>
      <w:r>
        <w:rPr>
          <w:rFonts w:eastAsia="Calibri"/>
          <w:szCs w:val="22"/>
        </w:rPr>
        <w:t>21</w:t>
      </w:r>
      <w:r w:rsidR="007C7FFC" w:rsidRPr="007C7FFC">
        <w:rPr>
          <w:rFonts w:eastAsia="Calibri"/>
          <w:szCs w:val="22"/>
        </w:rPr>
        <w:t>. Nuostatai gali būti keičiami, papildomi ar pripažįstami netekusiais galios Savivaldybės tarybos sprendimu.</w:t>
      </w:r>
    </w:p>
    <w:p w14:paraId="214CCF55" w14:textId="77777777" w:rsidR="007C7FFC" w:rsidRPr="007C7FFC" w:rsidRDefault="007C7FFC" w:rsidP="007C7FFC">
      <w:pPr>
        <w:jc w:val="center"/>
        <w:rPr>
          <w:rFonts w:eastAsia="Calibri"/>
          <w:szCs w:val="22"/>
        </w:rPr>
      </w:pPr>
      <w:r w:rsidRPr="007C7FFC">
        <w:rPr>
          <w:rFonts w:eastAsia="Calibri"/>
          <w:szCs w:val="22"/>
        </w:rPr>
        <w:t>____________________________</w:t>
      </w:r>
    </w:p>
    <w:p w14:paraId="52E3115A" w14:textId="77777777" w:rsidR="001943CE" w:rsidRPr="00A562AA" w:rsidRDefault="001943CE" w:rsidP="00895637">
      <w:pPr>
        <w:tabs>
          <w:tab w:val="left" w:pos="6663"/>
        </w:tabs>
        <w:jc w:val="both"/>
        <w:rPr>
          <w:szCs w:val="24"/>
        </w:rPr>
      </w:pPr>
    </w:p>
    <w:sectPr w:rsidR="001943CE" w:rsidRPr="00A562AA" w:rsidSect="001019F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64EB" w14:textId="77777777" w:rsidR="00DA692C" w:rsidRDefault="00DA692C">
      <w:r>
        <w:separator/>
      </w:r>
    </w:p>
  </w:endnote>
  <w:endnote w:type="continuationSeparator" w:id="0">
    <w:p w14:paraId="5A797D65" w14:textId="77777777" w:rsidR="00DA692C" w:rsidRDefault="00DA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1F14" w14:textId="77777777" w:rsidR="00DA692C" w:rsidRDefault="00DA692C">
      <w:r>
        <w:separator/>
      </w:r>
    </w:p>
  </w:footnote>
  <w:footnote w:type="continuationSeparator" w:id="0">
    <w:p w14:paraId="5D85AF3E" w14:textId="77777777" w:rsidR="00DA692C" w:rsidRDefault="00DA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233E58">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385749">
    <w:abstractNumId w:val="0"/>
  </w:num>
  <w:num w:numId="2" w16cid:durableId="2032603672">
    <w:abstractNumId w:val="1"/>
  </w:num>
  <w:num w:numId="3" w16cid:durableId="737825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1060"/>
    <w:rsid w:val="0005169C"/>
    <w:rsid w:val="00075594"/>
    <w:rsid w:val="00075D5A"/>
    <w:rsid w:val="000811E1"/>
    <w:rsid w:val="000B0F35"/>
    <w:rsid w:val="000B333C"/>
    <w:rsid w:val="000C58D1"/>
    <w:rsid w:val="000E5933"/>
    <w:rsid w:val="000E7131"/>
    <w:rsid w:val="001019FF"/>
    <w:rsid w:val="00101F07"/>
    <w:rsid w:val="00124B60"/>
    <w:rsid w:val="00132ABE"/>
    <w:rsid w:val="00153B94"/>
    <w:rsid w:val="001943CE"/>
    <w:rsid w:val="001B1FE3"/>
    <w:rsid w:val="001D1AC1"/>
    <w:rsid w:val="001D3CB6"/>
    <w:rsid w:val="001E4DFD"/>
    <w:rsid w:val="001E4FF8"/>
    <w:rsid w:val="001F7914"/>
    <w:rsid w:val="0020204A"/>
    <w:rsid w:val="00202B73"/>
    <w:rsid w:val="00206FC7"/>
    <w:rsid w:val="00213E11"/>
    <w:rsid w:val="0023021F"/>
    <w:rsid w:val="00233E58"/>
    <w:rsid w:val="0023417F"/>
    <w:rsid w:val="00234FD8"/>
    <w:rsid w:val="0024706D"/>
    <w:rsid w:val="002524DA"/>
    <w:rsid w:val="002526D2"/>
    <w:rsid w:val="002630A9"/>
    <w:rsid w:val="002658A0"/>
    <w:rsid w:val="00276412"/>
    <w:rsid w:val="002777EB"/>
    <w:rsid w:val="0028633A"/>
    <w:rsid w:val="002915B5"/>
    <w:rsid w:val="00291649"/>
    <w:rsid w:val="002916C9"/>
    <w:rsid w:val="002920DE"/>
    <w:rsid w:val="00293059"/>
    <w:rsid w:val="002A2097"/>
    <w:rsid w:val="002A44E9"/>
    <w:rsid w:val="002C6876"/>
    <w:rsid w:val="002D0B3C"/>
    <w:rsid w:val="002D5523"/>
    <w:rsid w:val="002D57F9"/>
    <w:rsid w:val="002D75F0"/>
    <w:rsid w:val="002D7E2D"/>
    <w:rsid w:val="002E2386"/>
    <w:rsid w:val="002E4357"/>
    <w:rsid w:val="002F7001"/>
    <w:rsid w:val="00303346"/>
    <w:rsid w:val="00310070"/>
    <w:rsid w:val="00312A5C"/>
    <w:rsid w:val="00313BD7"/>
    <w:rsid w:val="00320058"/>
    <w:rsid w:val="00325CF1"/>
    <w:rsid w:val="00337555"/>
    <w:rsid w:val="00355495"/>
    <w:rsid w:val="00355EE8"/>
    <w:rsid w:val="00392558"/>
    <w:rsid w:val="003925F4"/>
    <w:rsid w:val="0039707D"/>
    <w:rsid w:val="003A3559"/>
    <w:rsid w:val="003A77C1"/>
    <w:rsid w:val="003C151F"/>
    <w:rsid w:val="003D09C3"/>
    <w:rsid w:val="003D113C"/>
    <w:rsid w:val="003D6535"/>
    <w:rsid w:val="003E58F0"/>
    <w:rsid w:val="003F3684"/>
    <w:rsid w:val="004014AB"/>
    <w:rsid w:val="004100D4"/>
    <w:rsid w:val="00420850"/>
    <w:rsid w:val="00421D43"/>
    <w:rsid w:val="004243DD"/>
    <w:rsid w:val="004376E8"/>
    <w:rsid w:val="00453148"/>
    <w:rsid w:val="004564CD"/>
    <w:rsid w:val="00464BB1"/>
    <w:rsid w:val="00480D2E"/>
    <w:rsid w:val="004849ED"/>
    <w:rsid w:val="004A3610"/>
    <w:rsid w:val="004B3C6B"/>
    <w:rsid w:val="004C07E0"/>
    <w:rsid w:val="004D35C5"/>
    <w:rsid w:val="004E4142"/>
    <w:rsid w:val="004F1813"/>
    <w:rsid w:val="004F3118"/>
    <w:rsid w:val="00510DE4"/>
    <w:rsid w:val="005166E3"/>
    <w:rsid w:val="0052387D"/>
    <w:rsid w:val="00524D2D"/>
    <w:rsid w:val="00533646"/>
    <w:rsid w:val="0053532D"/>
    <w:rsid w:val="00545E19"/>
    <w:rsid w:val="00562BCD"/>
    <w:rsid w:val="00566FC8"/>
    <w:rsid w:val="00571BF3"/>
    <w:rsid w:val="00584C4D"/>
    <w:rsid w:val="005905AD"/>
    <w:rsid w:val="0059247E"/>
    <w:rsid w:val="00595F80"/>
    <w:rsid w:val="005B1469"/>
    <w:rsid w:val="005B727C"/>
    <w:rsid w:val="005C41AC"/>
    <w:rsid w:val="005C58C5"/>
    <w:rsid w:val="005C605B"/>
    <w:rsid w:val="005C7FA9"/>
    <w:rsid w:val="005E3FC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CC2"/>
    <w:rsid w:val="006B0BC0"/>
    <w:rsid w:val="006C57AD"/>
    <w:rsid w:val="006D107B"/>
    <w:rsid w:val="006D6344"/>
    <w:rsid w:val="006D7A59"/>
    <w:rsid w:val="00701945"/>
    <w:rsid w:val="007129E5"/>
    <w:rsid w:val="00740946"/>
    <w:rsid w:val="00743B7D"/>
    <w:rsid w:val="007452C6"/>
    <w:rsid w:val="00746225"/>
    <w:rsid w:val="0077448A"/>
    <w:rsid w:val="00780E8C"/>
    <w:rsid w:val="00785145"/>
    <w:rsid w:val="00793437"/>
    <w:rsid w:val="00796E6A"/>
    <w:rsid w:val="007978F3"/>
    <w:rsid w:val="007A38DC"/>
    <w:rsid w:val="007B799F"/>
    <w:rsid w:val="007C7FFC"/>
    <w:rsid w:val="007D3F07"/>
    <w:rsid w:val="007D7548"/>
    <w:rsid w:val="007E2B12"/>
    <w:rsid w:val="007F1F9E"/>
    <w:rsid w:val="007F2ABF"/>
    <w:rsid w:val="007F3F25"/>
    <w:rsid w:val="00801DD2"/>
    <w:rsid w:val="00811E67"/>
    <w:rsid w:val="00815BBD"/>
    <w:rsid w:val="008212D1"/>
    <w:rsid w:val="008608CB"/>
    <w:rsid w:val="0086111D"/>
    <w:rsid w:val="00876E15"/>
    <w:rsid w:val="0088367B"/>
    <w:rsid w:val="00883F12"/>
    <w:rsid w:val="0088449E"/>
    <w:rsid w:val="00895637"/>
    <w:rsid w:val="00897201"/>
    <w:rsid w:val="008A2000"/>
    <w:rsid w:val="008B28AB"/>
    <w:rsid w:val="008B3D51"/>
    <w:rsid w:val="008B749F"/>
    <w:rsid w:val="008D373F"/>
    <w:rsid w:val="008D7F28"/>
    <w:rsid w:val="008E480C"/>
    <w:rsid w:val="008F1635"/>
    <w:rsid w:val="008F62A9"/>
    <w:rsid w:val="009111D4"/>
    <w:rsid w:val="00916D5D"/>
    <w:rsid w:val="00931ACB"/>
    <w:rsid w:val="00942B11"/>
    <w:rsid w:val="00943F64"/>
    <w:rsid w:val="00956EFA"/>
    <w:rsid w:val="00976276"/>
    <w:rsid w:val="00983960"/>
    <w:rsid w:val="00986837"/>
    <w:rsid w:val="0099046B"/>
    <w:rsid w:val="00990645"/>
    <w:rsid w:val="009A4733"/>
    <w:rsid w:val="009B542B"/>
    <w:rsid w:val="009C110D"/>
    <w:rsid w:val="009C3C68"/>
    <w:rsid w:val="009C55DF"/>
    <w:rsid w:val="009D1163"/>
    <w:rsid w:val="009D4140"/>
    <w:rsid w:val="009D6C82"/>
    <w:rsid w:val="009E5C02"/>
    <w:rsid w:val="009F5E68"/>
    <w:rsid w:val="00A0004E"/>
    <w:rsid w:val="00A11511"/>
    <w:rsid w:val="00A14746"/>
    <w:rsid w:val="00A3474A"/>
    <w:rsid w:val="00A36213"/>
    <w:rsid w:val="00A37460"/>
    <w:rsid w:val="00A50889"/>
    <w:rsid w:val="00A562AA"/>
    <w:rsid w:val="00A57683"/>
    <w:rsid w:val="00A72F74"/>
    <w:rsid w:val="00A81759"/>
    <w:rsid w:val="00A83444"/>
    <w:rsid w:val="00A84DDD"/>
    <w:rsid w:val="00A90AC8"/>
    <w:rsid w:val="00A97838"/>
    <w:rsid w:val="00AA6772"/>
    <w:rsid w:val="00AB02B7"/>
    <w:rsid w:val="00AB0E39"/>
    <w:rsid w:val="00AD3E4E"/>
    <w:rsid w:val="00AD778C"/>
    <w:rsid w:val="00AF6EC2"/>
    <w:rsid w:val="00B05FC9"/>
    <w:rsid w:val="00B14AEE"/>
    <w:rsid w:val="00B408ED"/>
    <w:rsid w:val="00B44F79"/>
    <w:rsid w:val="00B467C1"/>
    <w:rsid w:val="00B52FFC"/>
    <w:rsid w:val="00B61A88"/>
    <w:rsid w:val="00B6518B"/>
    <w:rsid w:val="00B664FD"/>
    <w:rsid w:val="00B83E18"/>
    <w:rsid w:val="00B92EBF"/>
    <w:rsid w:val="00B94EF3"/>
    <w:rsid w:val="00BA458B"/>
    <w:rsid w:val="00BA67D3"/>
    <w:rsid w:val="00BB0318"/>
    <w:rsid w:val="00BB130F"/>
    <w:rsid w:val="00BB6886"/>
    <w:rsid w:val="00BC557A"/>
    <w:rsid w:val="00BD518E"/>
    <w:rsid w:val="00BD5C3A"/>
    <w:rsid w:val="00BE4566"/>
    <w:rsid w:val="00BF06D7"/>
    <w:rsid w:val="00BF0A1B"/>
    <w:rsid w:val="00C008EA"/>
    <w:rsid w:val="00C13EA5"/>
    <w:rsid w:val="00C14F8B"/>
    <w:rsid w:val="00C263AF"/>
    <w:rsid w:val="00C26CD2"/>
    <w:rsid w:val="00C40FD3"/>
    <w:rsid w:val="00C420AA"/>
    <w:rsid w:val="00C42498"/>
    <w:rsid w:val="00C52416"/>
    <w:rsid w:val="00C64699"/>
    <w:rsid w:val="00C72861"/>
    <w:rsid w:val="00C72CB4"/>
    <w:rsid w:val="00C75F05"/>
    <w:rsid w:val="00C80C28"/>
    <w:rsid w:val="00C9091E"/>
    <w:rsid w:val="00CB0658"/>
    <w:rsid w:val="00CC23E4"/>
    <w:rsid w:val="00CC5B6A"/>
    <w:rsid w:val="00CD5CCA"/>
    <w:rsid w:val="00CE1C5C"/>
    <w:rsid w:val="00CF26D6"/>
    <w:rsid w:val="00CF4026"/>
    <w:rsid w:val="00CF5882"/>
    <w:rsid w:val="00D16849"/>
    <w:rsid w:val="00D25AF1"/>
    <w:rsid w:val="00D25F2C"/>
    <w:rsid w:val="00D33742"/>
    <w:rsid w:val="00D47955"/>
    <w:rsid w:val="00D625ED"/>
    <w:rsid w:val="00D679FC"/>
    <w:rsid w:val="00DA5E12"/>
    <w:rsid w:val="00DA692C"/>
    <w:rsid w:val="00DB5818"/>
    <w:rsid w:val="00DC75E0"/>
    <w:rsid w:val="00DD20B8"/>
    <w:rsid w:val="00DE0D95"/>
    <w:rsid w:val="00DE71EC"/>
    <w:rsid w:val="00E00B4D"/>
    <w:rsid w:val="00E21A77"/>
    <w:rsid w:val="00E25080"/>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07730"/>
    <w:rsid w:val="00F15C15"/>
    <w:rsid w:val="00F27099"/>
    <w:rsid w:val="00F43577"/>
    <w:rsid w:val="00F47074"/>
    <w:rsid w:val="00F51B6C"/>
    <w:rsid w:val="00F54253"/>
    <w:rsid w:val="00F83894"/>
    <w:rsid w:val="00F84447"/>
    <w:rsid w:val="00F86B18"/>
    <w:rsid w:val="00F9348D"/>
    <w:rsid w:val="00F97C2A"/>
    <w:rsid w:val="00FA267E"/>
    <w:rsid w:val="00FA5FAE"/>
    <w:rsid w:val="00FB6C36"/>
    <w:rsid w:val="00FC1FBA"/>
    <w:rsid w:val="00FD6215"/>
    <w:rsid w:val="00FD7127"/>
    <w:rsid w:val="00FE4E52"/>
    <w:rsid w:val="00FF4C5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1080</Words>
  <Characters>8105</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2023-08-08T10:37:00Z</cp:lastPrinted>
  <dcterms:created xsi:type="dcterms:W3CDTF">2023-08-10T06:45:00Z</dcterms:created>
  <dcterms:modified xsi:type="dcterms:W3CDTF">2023-08-10T06:45:00Z</dcterms:modified>
</cp:coreProperties>
</file>