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691AF6DB" w14:textId="77777777" w:rsidR="00523F21" w:rsidRPr="00271AF5" w:rsidRDefault="00523F21" w:rsidP="00523F21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271AF5">
        <w:rPr>
          <w:b/>
        </w:rPr>
        <w:t xml:space="preserve">DĖL </w:t>
      </w:r>
      <w:r>
        <w:rPr>
          <w:b/>
        </w:rPr>
        <w:t xml:space="preserve">VALSTYBĖS </w:t>
      </w:r>
      <w:r w:rsidRPr="00271AF5">
        <w:rPr>
          <w:b/>
        </w:rPr>
        <w:t>TURTO PERĖMIMO PANEVĖŽIO MIESTO SAVIVALDYB</w:t>
      </w:r>
      <w:r>
        <w:rPr>
          <w:b/>
        </w:rPr>
        <w:t>EI</w:t>
      </w:r>
      <w:r w:rsidRPr="00271AF5">
        <w:rPr>
          <w:b/>
        </w:rPr>
        <w:t xml:space="preserve"> VALDYTI, NAUDOTI IR DISPONUOTI JUO PATIKĖJIMO TEISE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4F22007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747EB9">
        <w:t xml:space="preserve">rugsėjo </w:t>
      </w:r>
      <w:r w:rsidR="00523F21">
        <w:t>11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C2DC8FF" w14:textId="718187A7" w:rsidR="00747EB9" w:rsidRPr="00523F21" w:rsidRDefault="00523F21" w:rsidP="00523F21">
      <w:pPr>
        <w:pStyle w:val="Pagrindinistekstas2"/>
        <w:ind w:firstLine="709"/>
        <w:jc w:val="both"/>
        <w:rPr>
          <w:b w:val="0"/>
        </w:rPr>
      </w:pPr>
      <w:r w:rsidRPr="00523F21">
        <w:rPr>
          <w:b w:val="0"/>
        </w:rPr>
        <w:t>Nacionalinė žemės tarnyba prie Aplinkos ministerijos</w:t>
      </w:r>
      <w:r>
        <w:rPr>
          <w:b w:val="0"/>
        </w:rPr>
        <w:t xml:space="preserve"> (toliau – Tarnyba)</w:t>
      </w:r>
      <w:r w:rsidRPr="00523F21">
        <w:rPr>
          <w:b w:val="0"/>
        </w:rPr>
        <w:t xml:space="preserve"> 2023 m. rugpjūčio 30 d. raštu Nr. 1SD-1662-(13.8.E.) „Dėl siūlymo perimti valstybės turtą valdyti, naudoti ir disponuoti juo patikėjimo teise“ informavo Savivaldybės administraciją, kad </w:t>
      </w:r>
      <w:r>
        <w:rPr>
          <w:b w:val="0"/>
        </w:rPr>
        <w:t>Tarnyba</w:t>
      </w:r>
      <w:r w:rsidRPr="00523F21">
        <w:rPr>
          <w:b w:val="0"/>
        </w:rPr>
        <w:t xml:space="preserve"> prašo savivaldybės perimti </w:t>
      </w:r>
      <w:r>
        <w:rPr>
          <w:b w:val="0"/>
        </w:rPr>
        <w:t>valdyti, naudoti ir disponuoti patikėjimo teise</w:t>
      </w:r>
      <w:r w:rsidRPr="00523F21">
        <w:rPr>
          <w:b w:val="0"/>
        </w:rPr>
        <w:t xml:space="preserve"> </w:t>
      </w:r>
      <w:r>
        <w:rPr>
          <w:b w:val="0"/>
        </w:rPr>
        <w:t>Tarnybos</w:t>
      </w:r>
      <w:r w:rsidRPr="00523F21">
        <w:rPr>
          <w:b w:val="0"/>
        </w:rPr>
        <w:t xml:space="preserve"> patikėjimo teise valdomą valstybės turtą - </w:t>
      </w:r>
      <w:r>
        <w:rPr>
          <w:b w:val="0"/>
          <w:color w:val="000000"/>
        </w:rPr>
        <w:t>kompiuterius</w:t>
      </w:r>
      <w:r w:rsidRPr="00523F21">
        <w:rPr>
          <w:b w:val="0"/>
        </w:rPr>
        <w:t xml:space="preserve"> (4 vnt.) - Lietuvos Respublikos vietos savivaldos įstatymo 7 straipsnio </w:t>
      </w:r>
      <w:r>
        <w:rPr>
          <w:b w:val="0"/>
        </w:rPr>
        <w:t>9</w:t>
      </w:r>
      <w:r w:rsidRPr="00523F21">
        <w:rPr>
          <w:b w:val="0"/>
        </w:rPr>
        <w:t xml:space="preserve"> punkte nurodytoms valstybės perduotoms savivaldybėms funkcijoms įgyvendinti.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2265DE4" w14:textId="7ED54A76" w:rsidR="00747EB9" w:rsidRPr="00523F21" w:rsidRDefault="00523F21" w:rsidP="00523F21">
      <w:pPr>
        <w:ind w:firstLine="709"/>
        <w:jc w:val="both"/>
      </w:pPr>
      <w:r w:rsidRPr="00523F21">
        <w:rPr>
          <w:lang w:val="sv-SE"/>
        </w:rPr>
        <w:t xml:space="preserve">Valstybės turtas gali būti perduodamas savivaldybėms </w:t>
      </w:r>
      <w:r w:rsidRPr="00523F21">
        <w:t xml:space="preserve">valdyti, naudoti ir disponuoti patikėjimo teise </w:t>
      </w:r>
      <w:r w:rsidRPr="00523F21">
        <w:rPr>
          <w:lang w:val="sv-SE"/>
        </w:rPr>
        <w:t>tik pagal Vyriausybės nutarimus ir esant savivaldybės tarybos sutikimui.</w:t>
      </w:r>
    </w:p>
    <w:p w14:paraId="13FF5B9F" w14:textId="6B58A8C7" w:rsidR="00C858EE" w:rsidRDefault="00C858EE" w:rsidP="007E0980">
      <w:pPr>
        <w:ind w:firstLine="709"/>
        <w:jc w:val="both"/>
      </w:pP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4B9E4AF8" w:rsidR="005E7A20" w:rsidRPr="005E7A20" w:rsidRDefault="00523F21" w:rsidP="005E7A20">
      <w:pPr>
        <w:ind w:firstLine="709"/>
        <w:jc w:val="both"/>
      </w:pPr>
      <w:r>
        <w:t>Perimtas</w:t>
      </w:r>
      <w:r w:rsidRPr="003C44B0">
        <w:t xml:space="preserve"> turtas bus naudojamas tik </w:t>
      </w:r>
      <w:r w:rsidRPr="00E454FC">
        <w:rPr>
          <w:color w:val="000000"/>
        </w:rPr>
        <w:t xml:space="preserve">valstybinei (valstybės perduotai savivaldybei) funkcijai – </w:t>
      </w:r>
      <w:r w:rsidRPr="00CC7A86">
        <w:t>savivaldybei priskirtos žemės ir kito valstybės turto valdym</w:t>
      </w:r>
      <w:r>
        <w:t>as</w:t>
      </w:r>
      <w:r w:rsidRPr="00CC7A86">
        <w:t>, naudojim</w:t>
      </w:r>
      <w:r>
        <w:t>as</w:t>
      </w:r>
      <w:r w:rsidRPr="00CC7A86">
        <w:t xml:space="preserve"> ir disponavim</w:t>
      </w:r>
      <w:r>
        <w:t>as</w:t>
      </w:r>
      <w:r w:rsidRPr="00CC7A86">
        <w:t xml:space="preserve"> juo patikėjimo teise</w:t>
      </w:r>
      <w:r>
        <w:t>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48E4A544" w:rsidR="008C4FCF" w:rsidRPr="00523F21" w:rsidRDefault="008C4FCF" w:rsidP="00523F21">
      <w:pPr>
        <w:ind w:firstLine="709"/>
        <w:jc w:val="both"/>
      </w:pPr>
      <w:r w:rsidRPr="00523F21">
        <w:t xml:space="preserve">Projektą parengė Miesto infrastruktūros skyrius remdamasis </w:t>
      </w:r>
      <w:r w:rsidR="00523F21" w:rsidRPr="00523F21">
        <w:t>Nacionalinės žemės tarnybos prie Aplinkos ministerijos 2023 m. rugpjūčio 30 d. raštu Nr. 1SD-1662-(13.8.E.) „Dėl siūlymo perimti valstybės turtą valdyti, naudoti ir disponuoti juo patikėjimo teise“</w:t>
      </w:r>
      <w:r w:rsidR="005E7A20" w:rsidRPr="00523F2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0D3F6B64" w:rsidR="007E0980" w:rsidRPr="00747EB9" w:rsidRDefault="00523F21" w:rsidP="007E0980">
      <w:pPr>
        <w:ind w:firstLine="1296"/>
        <w:jc w:val="both"/>
      </w:pPr>
      <w:r w:rsidRPr="00523F21">
        <w:t>Nacionalinės žemės tarnybos prie Aplinkos ministerijos 2023 m. rugpjūčio 30 d. rašt</w:t>
      </w:r>
      <w:r>
        <w:t>o</w:t>
      </w:r>
      <w:r w:rsidRPr="00523F21">
        <w:t xml:space="preserve"> Nr. 1SD-1662-(13.8.E.) „Dėl siūlymo perimti valstybės turtą valdyti, naudoti ir disponuoti juo patikėjimo teise“</w:t>
      </w:r>
      <w:r w:rsidR="00747EB9" w:rsidRPr="00747EB9">
        <w:t xml:space="preserve"> </w:t>
      </w:r>
      <w:r w:rsidR="007E0980" w:rsidRPr="00747EB9">
        <w:t xml:space="preserve"> kopija, </w:t>
      </w:r>
      <w:r>
        <w:t>4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0BA3F592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</w:t>
      </w:r>
      <w:r w:rsidR="00523F21">
        <w:t>as</w:t>
      </w:r>
      <w:r>
        <w:tab/>
      </w:r>
      <w:r>
        <w:tab/>
      </w:r>
      <w:r>
        <w:tab/>
      </w:r>
      <w:r w:rsidR="00523F21">
        <w:t>Albertas Dragūnas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E97D9" w14:textId="77777777" w:rsidR="00A111E0" w:rsidRDefault="00A111E0" w:rsidP="00A52524">
      <w:r>
        <w:separator/>
      </w:r>
    </w:p>
  </w:endnote>
  <w:endnote w:type="continuationSeparator" w:id="0">
    <w:p w14:paraId="35939BF5" w14:textId="77777777" w:rsidR="00A111E0" w:rsidRDefault="00A111E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015B3" w14:textId="77777777" w:rsidR="00A111E0" w:rsidRDefault="00A111E0" w:rsidP="00A52524">
      <w:r>
        <w:separator/>
      </w:r>
    </w:p>
  </w:footnote>
  <w:footnote w:type="continuationSeparator" w:id="0">
    <w:p w14:paraId="5265E0B5" w14:textId="77777777" w:rsidR="00A111E0" w:rsidRDefault="00A111E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23F21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1E0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1312F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1726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2023-09-13T04:57:00Z</dcterms:created>
  <dcterms:modified xsi:type="dcterms:W3CDTF">2023-09-13T04:57:00Z</dcterms:modified>
</cp:coreProperties>
</file>