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6AE49" w14:textId="77777777" w:rsidR="00C55B2F" w:rsidRPr="005C41AC" w:rsidRDefault="00C55B2F" w:rsidP="00C55B2F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DE107FB" wp14:editId="5CFBDD4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91423" w14:textId="77777777" w:rsidR="00C55B2F" w:rsidRPr="005C41AC" w:rsidRDefault="00C55B2F" w:rsidP="00C55B2F">
      <w:pPr>
        <w:jc w:val="center"/>
        <w:rPr>
          <w:szCs w:val="24"/>
        </w:rPr>
      </w:pPr>
    </w:p>
    <w:p w14:paraId="559678F3" w14:textId="77777777" w:rsidR="00C55B2F" w:rsidRPr="00A562AA" w:rsidRDefault="00C55B2F" w:rsidP="00C55B2F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08AAF466" w14:textId="77777777" w:rsidR="00C55B2F" w:rsidRPr="005C41AC" w:rsidRDefault="00C55B2F" w:rsidP="00C55B2F">
      <w:pPr>
        <w:keepNext/>
        <w:jc w:val="center"/>
        <w:outlineLvl w:val="1"/>
      </w:pPr>
    </w:p>
    <w:p w14:paraId="216E92AC" w14:textId="77777777" w:rsidR="00C55B2F" w:rsidRPr="00A562AA" w:rsidRDefault="00C55B2F" w:rsidP="0050595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2CD944" w14:textId="77777777" w:rsidR="00C55B2F" w:rsidRDefault="00C55B2F" w:rsidP="00505952">
      <w:pPr>
        <w:pStyle w:val="Antrat1"/>
        <w:rPr>
          <w:b w:val="0"/>
        </w:rPr>
      </w:pPr>
      <w:r>
        <w:t xml:space="preserve">DĖL PANEVĖŽIO MIESTO SAVIVALDYBĖS TARYBOS 2009 M. KOVO 19 D. SPRENDIMO NR. </w:t>
      </w:r>
      <w:r w:rsidRPr="004543A5">
        <w:t>1-31-23</w:t>
      </w:r>
      <w:r>
        <w:t xml:space="preserve"> „</w:t>
      </w:r>
      <w:r w:rsidRPr="00376E5A">
        <w:t>DĖL SLAUGOS IR SOCIALINIŲ PASLAUGŲ BENDRO TEIKIMO PANEVĖŽIO MIESTE TVARKOS APRAŠO PATVIRTINIMO</w:t>
      </w:r>
      <w:r>
        <w:t>“ PRIPAŽINIMO NETEKUSIU GALIOS</w:t>
      </w:r>
    </w:p>
    <w:p w14:paraId="7ECA79E1" w14:textId="77777777" w:rsidR="00C55B2F" w:rsidRDefault="00C55B2F" w:rsidP="00C55B2F">
      <w:pPr>
        <w:jc w:val="center"/>
      </w:pPr>
    </w:p>
    <w:p w14:paraId="38B2A8BF" w14:textId="77777777" w:rsidR="00C55B2F" w:rsidRPr="00A562AA" w:rsidRDefault="00C55B2F" w:rsidP="00C55B2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rugsėjo 15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TSP-330</w:t>
      </w:r>
      <w:r>
        <w:fldChar w:fldCharType="end"/>
      </w:r>
      <w:bookmarkEnd w:id="2"/>
    </w:p>
    <w:p w14:paraId="3900728A" w14:textId="77777777" w:rsidR="00C55B2F" w:rsidRPr="00A562AA" w:rsidRDefault="00C55B2F" w:rsidP="00C55B2F">
      <w:pPr>
        <w:keepNext/>
        <w:jc w:val="center"/>
        <w:outlineLvl w:val="2"/>
        <w:rPr>
          <w:b/>
        </w:rPr>
      </w:pPr>
      <w:r w:rsidRPr="00A562AA">
        <w:t>Panevėžys</w:t>
      </w:r>
    </w:p>
    <w:p w14:paraId="6136F917" w14:textId="77777777" w:rsidR="00C55B2F" w:rsidRDefault="00C55B2F" w:rsidP="00C55B2F">
      <w:pPr>
        <w:jc w:val="both"/>
      </w:pPr>
    </w:p>
    <w:p w14:paraId="14FEC2D9" w14:textId="6DEF5ECD" w:rsidR="00C55B2F" w:rsidRPr="00AB6B36" w:rsidRDefault="00F7005E" w:rsidP="000D3501">
      <w:pPr>
        <w:spacing w:line="360" w:lineRule="auto"/>
        <w:ind w:firstLine="851"/>
        <w:jc w:val="both"/>
        <w:rPr>
          <w:color w:val="FF0000"/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4037F0">
        <w:rPr>
          <w:color w:val="000000" w:themeColor="text1"/>
          <w:szCs w:val="24"/>
        </w:rPr>
        <w:t>Lietuvos Respublikos vietos savivaldos įstatymo 1</w:t>
      </w:r>
      <w:r>
        <w:rPr>
          <w:color w:val="000000" w:themeColor="text1"/>
          <w:szCs w:val="24"/>
        </w:rPr>
        <w:t>5</w:t>
      </w:r>
      <w:r w:rsidRPr="004037F0">
        <w:rPr>
          <w:color w:val="000000" w:themeColor="text1"/>
          <w:szCs w:val="24"/>
        </w:rPr>
        <w:t xml:space="preserve"> straipsnio</w:t>
      </w:r>
      <w:r>
        <w:rPr>
          <w:color w:val="000000" w:themeColor="text1"/>
          <w:szCs w:val="24"/>
          <w:lang w:val="en-US"/>
        </w:rPr>
        <w:t xml:space="preserve"> </w:t>
      </w:r>
      <w:r w:rsidRPr="004037F0">
        <w:rPr>
          <w:color w:val="000000" w:themeColor="text1"/>
          <w:szCs w:val="24"/>
        </w:rPr>
        <w:t xml:space="preserve">4 </w:t>
      </w:r>
      <w:r>
        <w:rPr>
          <w:color w:val="000000" w:themeColor="text1"/>
          <w:szCs w:val="24"/>
        </w:rPr>
        <w:t>punktu</w:t>
      </w:r>
      <w:r w:rsidRPr="004037F0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Panevėžio miesto savivaldybės tarybos veiklos reglamento, </w:t>
      </w:r>
      <w:r>
        <w:t>patvirtinto Panevėžio miesto savivaldybės tarybos 2023 m. balandžio 20 d. sprendimu Nr. 1-103 „</w:t>
      </w:r>
      <w:r w:rsidRPr="00B752E0">
        <w:t>Dėl Panevėžio miesto savivaldybės tarybos veiklos reglamento patvirtinimo ir Savivaldybės tarybos 2015 m. kovo 26 d. sprendimo Nr. 1-44 pripažinimo netekusiu galios</w:t>
      </w:r>
      <w:r>
        <w:t>“,</w:t>
      </w:r>
      <w:r>
        <w:rPr>
          <w:color w:val="000000" w:themeColor="text1"/>
          <w:szCs w:val="24"/>
        </w:rPr>
        <w:t xml:space="preserve"> 189 punktu</w:t>
      </w:r>
      <w:r w:rsidR="007F1BF6">
        <w:rPr>
          <w:color w:val="000000" w:themeColor="text1"/>
          <w:szCs w:val="24"/>
        </w:rPr>
        <w:t>,</w:t>
      </w:r>
      <w:r w:rsidRPr="004037F0">
        <w:rPr>
          <w:color w:val="000000" w:themeColor="text1"/>
          <w:szCs w:val="24"/>
        </w:rPr>
        <w:t xml:space="preserve"> </w:t>
      </w:r>
      <w:r w:rsidR="00964099">
        <w:rPr>
          <w:szCs w:val="24"/>
        </w:rPr>
        <w:t xml:space="preserve">Panevėžio miesto </w:t>
      </w:r>
      <w:r w:rsidR="00964099" w:rsidRPr="009C6F38">
        <w:rPr>
          <w:szCs w:val="24"/>
        </w:rPr>
        <w:t>savivaldybės taryba</w:t>
      </w:r>
      <w:r w:rsidR="00505952">
        <w:rPr>
          <w:szCs w:val="24"/>
        </w:rPr>
        <w:t xml:space="preserve"> </w:t>
      </w:r>
      <w:r w:rsidR="00C55B2F">
        <w:rPr>
          <w:szCs w:val="24"/>
        </w:rPr>
        <w:t>n u s p r e n d ž i a:</w:t>
      </w:r>
      <w:r w:rsidR="00C55B2F" w:rsidRPr="009C6F38">
        <w:rPr>
          <w:szCs w:val="24"/>
        </w:rPr>
        <w:t xml:space="preserve"> </w:t>
      </w:r>
    </w:p>
    <w:p w14:paraId="210A9E48" w14:textId="04EDFEA4" w:rsidR="00C55B2F" w:rsidRDefault="00C55B2F" w:rsidP="00C55B2F">
      <w:pPr>
        <w:spacing w:line="360" w:lineRule="auto"/>
        <w:ind w:firstLine="851"/>
        <w:jc w:val="both"/>
      </w:pPr>
      <w:r>
        <w:rPr>
          <w:szCs w:val="24"/>
        </w:rPr>
        <w:t xml:space="preserve">1. Pripažinti netekusiu galios Panevėžio miesto savivaldybės tarybos </w:t>
      </w:r>
      <w:r>
        <w:t>2009 m. kovo 19 d. sprendim</w:t>
      </w:r>
      <w:r w:rsidR="00964099">
        <w:t>ą</w:t>
      </w:r>
      <w:r>
        <w:t xml:space="preserve"> Nr. </w:t>
      </w:r>
      <w:r w:rsidRPr="00376E5A">
        <w:t>1-31-23</w:t>
      </w:r>
      <w:r>
        <w:t xml:space="preserve"> „Dėl </w:t>
      </w:r>
      <w:r w:rsidR="00505952">
        <w:t xml:space="preserve">Slaugos </w:t>
      </w:r>
      <w:r>
        <w:t>ir socialinių paslaugų bendro teikimo Panevėžio mieste tvarkos aprašo patvirtinimo“</w:t>
      </w:r>
      <w:r w:rsidR="00CA2D75">
        <w:t>.</w:t>
      </w:r>
    </w:p>
    <w:p w14:paraId="7ED740B9" w14:textId="4C700A1B" w:rsidR="00C55B2F" w:rsidRPr="006F7D7C" w:rsidRDefault="00C55B2F" w:rsidP="00C55B2F">
      <w:pPr>
        <w:spacing w:line="360" w:lineRule="auto"/>
        <w:ind w:firstLine="851"/>
        <w:jc w:val="both"/>
        <w:rPr>
          <w:szCs w:val="24"/>
        </w:rPr>
      </w:pPr>
      <w:r w:rsidRPr="00CF28AD">
        <w:rPr>
          <w:szCs w:val="24"/>
        </w:rPr>
        <w:t>2.</w:t>
      </w:r>
      <w:r>
        <w:rPr>
          <w:szCs w:val="24"/>
        </w:rPr>
        <w:t xml:space="preserve"> </w:t>
      </w:r>
      <w:r w:rsidR="003826CA">
        <w:rPr>
          <w:szCs w:val="24"/>
        </w:rPr>
        <w:t xml:space="preserve">Nustatyti, kad sprendimas skelbiamas Teisės aktų registre ir Savivaldybės interneto svetainėje. </w:t>
      </w:r>
    </w:p>
    <w:p w14:paraId="22DAF60A" w14:textId="70767168" w:rsidR="00C55B2F" w:rsidRDefault="00C55B2F" w:rsidP="00C55B2F">
      <w:pPr>
        <w:jc w:val="both"/>
        <w:rPr>
          <w:szCs w:val="24"/>
        </w:rPr>
      </w:pPr>
    </w:p>
    <w:p w14:paraId="0AE98684" w14:textId="3BDA2070" w:rsidR="00D6737E" w:rsidRDefault="00D6737E" w:rsidP="00C55B2F">
      <w:pPr>
        <w:jc w:val="both"/>
        <w:rPr>
          <w:szCs w:val="24"/>
        </w:rPr>
      </w:pPr>
    </w:p>
    <w:p w14:paraId="33B2626B" w14:textId="77777777" w:rsidR="00D6737E" w:rsidRDefault="00D6737E" w:rsidP="00C55B2F">
      <w:pPr>
        <w:jc w:val="both"/>
        <w:rPr>
          <w:szCs w:val="24"/>
        </w:rPr>
      </w:pPr>
    </w:p>
    <w:p w14:paraId="60D27E60" w14:textId="0B50EF82" w:rsidR="00F560CD" w:rsidRPr="00C55B2F" w:rsidRDefault="00C55B2F" w:rsidP="00C55B2F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F560CD" w:rsidRPr="00C55B2F" w:rsidSect="003826C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328BF" w14:textId="77777777" w:rsidR="00624D6E" w:rsidRDefault="00624D6E">
      <w:r>
        <w:separator/>
      </w:r>
    </w:p>
  </w:endnote>
  <w:endnote w:type="continuationSeparator" w:id="0">
    <w:p w14:paraId="2CE9ACEF" w14:textId="77777777" w:rsidR="00624D6E" w:rsidRDefault="00624D6E">
      <w:r>
        <w:continuationSeparator/>
      </w:r>
    </w:p>
  </w:endnote>
  <w:endnote w:type="continuationNotice" w:id="1">
    <w:p w14:paraId="50339D0D" w14:textId="77777777" w:rsidR="00624D6E" w:rsidRDefault="00624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722EE" w14:textId="77777777" w:rsidR="003826CA" w:rsidRDefault="003826CA" w:rsidP="003826CA">
    <w:pPr>
      <w:tabs>
        <w:tab w:val="left" w:pos="8445"/>
      </w:tabs>
    </w:pPr>
    <w:r>
      <w:tab/>
    </w:r>
  </w:p>
  <w:p w14:paraId="12D3D5FC" w14:textId="77777777" w:rsidR="003826CA" w:rsidRDefault="003826CA"/>
  <w:p w14:paraId="63C4EFFF" w14:textId="77777777" w:rsidR="003826CA" w:rsidRDefault="003826C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CF499" w14:textId="77777777" w:rsidR="003826CA" w:rsidRDefault="003826CA" w:rsidP="003826CA">
    <w:pPr>
      <w:pStyle w:val="Porat"/>
    </w:pPr>
  </w:p>
  <w:p w14:paraId="0620649B" w14:textId="77777777" w:rsidR="003826CA" w:rsidRDefault="003826CA" w:rsidP="003826CA">
    <w:pPr>
      <w:pStyle w:val="Porat"/>
    </w:pPr>
  </w:p>
  <w:p w14:paraId="23C04BAD" w14:textId="77777777" w:rsidR="003826CA" w:rsidRDefault="003826CA" w:rsidP="003826CA">
    <w:pPr>
      <w:pStyle w:val="Porat"/>
    </w:pPr>
  </w:p>
  <w:p w14:paraId="2323FC9F" w14:textId="77777777" w:rsidR="003826CA" w:rsidRDefault="003826CA" w:rsidP="003826C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49E03" w14:textId="77777777" w:rsidR="00624D6E" w:rsidRDefault="00624D6E">
      <w:r>
        <w:separator/>
      </w:r>
    </w:p>
  </w:footnote>
  <w:footnote w:type="continuationSeparator" w:id="0">
    <w:p w14:paraId="36B391F5" w14:textId="77777777" w:rsidR="00624D6E" w:rsidRDefault="00624D6E">
      <w:r>
        <w:continuationSeparator/>
      </w:r>
    </w:p>
  </w:footnote>
  <w:footnote w:type="continuationNotice" w:id="1">
    <w:p w14:paraId="0CEB89E2" w14:textId="77777777" w:rsidR="00624D6E" w:rsidRDefault="00624D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5F139" w14:textId="77777777" w:rsidR="003826CA" w:rsidRDefault="003826CA">
    <w:pPr>
      <w:pStyle w:val="Antrats"/>
      <w:jc w:val="center"/>
    </w:pPr>
  </w:p>
  <w:p w14:paraId="72E3E328" w14:textId="77777777" w:rsidR="003826CA" w:rsidRDefault="003826CA">
    <w:pPr>
      <w:pStyle w:val="Antrats"/>
      <w:jc w:val="center"/>
    </w:pPr>
  </w:p>
  <w:p w14:paraId="2B8E725D" w14:textId="77777777" w:rsidR="003826CA" w:rsidRDefault="003826C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2C624F1" w14:textId="77777777" w:rsidR="003826CA" w:rsidRDefault="003826C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21"/>
    <w:rsid w:val="000D3501"/>
    <w:rsid w:val="00105545"/>
    <w:rsid w:val="003826CA"/>
    <w:rsid w:val="00425264"/>
    <w:rsid w:val="00477221"/>
    <w:rsid w:val="004B00B6"/>
    <w:rsid w:val="004C5DCB"/>
    <w:rsid w:val="004E3FB3"/>
    <w:rsid w:val="00505952"/>
    <w:rsid w:val="005C0FC0"/>
    <w:rsid w:val="00624D6E"/>
    <w:rsid w:val="007F1BF6"/>
    <w:rsid w:val="00920CA1"/>
    <w:rsid w:val="00931F8D"/>
    <w:rsid w:val="00964099"/>
    <w:rsid w:val="00B86F03"/>
    <w:rsid w:val="00C55B2F"/>
    <w:rsid w:val="00CA2D75"/>
    <w:rsid w:val="00D20240"/>
    <w:rsid w:val="00D6737E"/>
    <w:rsid w:val="00D81780"/>
    <w:rsid w:val="00ED0726"/>
    <w:rsid w:val="00EE7D4F"/>
    <w:rsid w:val="00F560CD"/>
    <w:rsid w:val="00F7005E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E74B"/>
  <w15:chartTrackingRefBased/>
  <w15:docId w15:val="{C0A8CA70-E5E0-4ED7-AB23-A8EB702E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5B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55B2F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55B2F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rsid w:val="00C55B2F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5B2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C55B2F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55B2F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3">
    <w:name w:val="Style3"/>
    <w:uiPriority w:val="99"/>
    <w:rsid w:val="00C55B2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Bieliūnienė</dc:creator>
  <cp:lastModifiedBy>Diana Brazdžiunienė</cp:lastModifiedBy>
  <cp:revision>2</cp:revision>
  <dcterms:created xsi:type="dcterms:W3CDTF">2023-09-15T06:16:00Z</dcterms:created>
  <dcterms:modified xsi:type="dcterms:W3CDTF">2023-09-15T06:16:00Z</dcterms:modified>
</cp:coreProperties>
</file>