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717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3E3325" wp14:editId="763CC71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2498" w14:textId="77777777" w:rsidR="005C41AC" w:rsidRPr="005C41AC" w:rsidRDefault="005C41AC" w:rsidP="005C41AC">
      <w:pPr>
        <w:jc w:val="center"/>
        <w:rPr>
          <w:szCs w:val="24"/>
        </w:rPr>
      </w:pPr>
    </w:p>
    <w:p w14:paraId="099FBBC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FF4868E" w14:textId="77777777" w:rsidR="005C41AC" w:rsidRPr="005C41AC" w:rsidRDefault="005C41AC" w:rsidP="00571BF3">
      <w:pPr>
        <w:keepNext/>
        <w:jc w:val="center"/>
        <w:outlineLvl w:val="1"/>
      </w:pPr>
    </w:p>
    <w:p w14:paraId="72DAE2AE" w14:textId="77777777" w:rsidR="005C41AC" w:rsidRPr="005C41AC" w:rsidRDefault="005C41AC" w:rsidP="00571BF3">
      <w:pPr>
        <w:keepNext/>
        <w:jc w:val="center"/>
        <w:outlineLvl w:val="1"/>
      </w:pPr>
    </w:p>
    <w:p w14:paraId="523719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C8306F" w14:textId="55EA1180" w:rsidR="0062551B" w:rsidRPr="00A562AA" w:rsidRDefault="006127B2" w:rsidP="005F44E3">
      <w:pPr>
        <w:pStyle w:val="Antrat1"/>
      </w:pPr>
      <w:r>
        <w:t>DĖL</w:t>
      </w:r>
      <w:r w:rsidR="005D24DE">
        <w:t xml:space="preserve"> SAVIVALDYBĖS TARYBOS </w:t>
      </w:r>
      <w:r w:rsidR="00277C59">
        <w:t>2020 M. SAUSIO 30 D. SPRENDIMO NR. 1-18 „</w:t>
      </w:r>
      <w:bookmarkStart w:id="1" w:name="_Hlk141968567"/>
      <w:r w:rsidR="00277C59" w:rsidRPr="00277C59">
        <w:t>DĖL MOKESČIO UŽ UGDYMĄ PANEVĖŽIO SPORTO CENTRE TVARKOS APRAŠO PATVIRTINIMO, MOKESČIO UŽ UGDYMĄ NUSTATYMO IR SAVIVALDYBĖS TARYBOS 2016 M. SPALIO 26 D. SPRENDIMO NR. 1-333 PRIPAŽINIMO NETEKUSIU GALIOS</w:t>
      </w:r>
      <w:bookmarkEnd w:id="1"/>
      <w:r w:rsidR="00277C59">
        <w:t>“ PAKEITIMO</w:t>
      </w:r>
    </w:p>
    <w:p w14:paraId="68F6D4B5" w14:textId="77777777" w:rsidR="0062551B" w:rsidRDefault="0062551B" w:rsidP="003E58F0">
      <w:pPr>
        <w:jc w:val="center"/>
      </w:pPr>
    </w:p>
    <w:p w14:paraId="604B216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15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TSP-336</w:t>
      </w:r>
      <w:r>
        <w:fldChar w:fldCharType="end"/>
      </w:r>
      <w:bookmarkEnd w:id="3"/>
    </w:p>
    <w:p w14:paraId="3D4D841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D098F4" w14:textId="77777777" w:rsidR="0062551B" w:rsidRDefault="0062551B" w:rsidP="00571BF3">
      <w:pPr>
        <w:jc w:val="both"/>
      </w:pPr>
    </w:p>
    <w:p w14:paraId="1A88B07E" w14:textId="77777777" w:rsidR="0062551B" w:rsidRPr="00A562AA" w:rsidRDefault="0062551B" w:rsidP="005C41AC">
      <w:pPr>
        <w:ind w:firstLine="851"/>
        <w:jc w:val="both"/>
      </w:pPr>
    </w:p>
    <w:p w14:paraId="08E7A22D" w14:textId="06FDC12B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096651">
        <w:rPr>
          <w:szCs w:val="24"/>
        </w:rPr>
        <w:t xml:space="preserve"> </w:t>
      </w:r>
      <w:r w:rsidR="00096651" w:rsidRPr="008442E0">
        <w:rPr>
          <w:szCs w:val="24"/>
        </w:rPr>
        <w:t>Lietuvos Respublikos vietos savivaldos įstatymo</w:t>
      </w:r>
      <w:r w:rsidR="00096651">
        <w:rPr>
          <w:szCs w:val="24"/>
        </w:rPr>
        <w:t xml:space="preserve"> 15 straipsnio 2 dalies 29</w:t>
      </w:r>
      <w:r w:rsidR="00C85761">
        <w:rPr>
          <w:szCs w:val="24"/>
        </w:rPr>
        <w:t> </w:t>
      </w:r>
      <w:r w:rsidR="00096651">
        <w:rPr>
          <w:szCs w:val="24"/>
        </w:rPr>
        <w:t xml:space="preserve">punktu, </w:t>
      </w:r>
      <w:r w:rsidR="00526571" w:rsidRPr="00526571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C85761" w:rsidRPr="00526571">
        <w:rPr>
          <w:szCs w:val="24"/>
        </w:rPr>
        <w:t xml:space="preserve">Savivaldybės </w:t>
      </w:r>
      <w:r w:rsidR="00526571" w:rsidRPr="00526571">
        <w:rPr>
          <w:szCs w:val="24"/>
        </w:rPr>
        <w:t xml:space="preserve">tarybos 2015 m. kovo 26 d. sprendimo Nr. 1-44 pripažinimo netekusiu galios“, 189 punktu, </w:t>
      </w:r>
      <w:r w:rsidR="00096651">
        <w:rPr>
          <w:rFonts w:eastAsia="Calibri"/>
          <w:szCs w:val="24"/>
        </w:rPr>
        <w:t>Lietuvos Respublikos Vyriausybės 1999 m. gruodžio 31 d. nutarimu Nr. 1526 „Dėl užmokesčio už vaikų papildomą ugdymą“</w:t>
      </w:r>
      <w:r w:rsidR="00096651">
        <w:rPr>
          <w:szCs w:val="24"/>
        </w:rPr>
        <w:t>,</w:t>
      </w:r>
      <w:r w:rsidR="00783001">
        <w:rPr>
          <w:szCs w:val="24"/>
        </w:rPr>
        <w:t xml:space="preserve"> atsižvelgdama į Panevėžio sporto centro </w:t>
      </w:r>
      <w:r w:rsidR="00783001">
        <w:t>2023 m. liepos 28 d. raštą Nr.</w:t>
      </w:r>
      <w:r w:rsidR="00783001" w:rsidRPr="00783001">
        <w:t xml:space="preserve"> GS-5426(32.3E)</w:t>
      </w:r>
      <w:r w:rsidR="00783001">
        <w:t xml:space="preserve"> „Dėl mokesčio už sportinį ugdymą“, </w:t>
      </w:r>
      <w:r w:rsidR="00132489" w:rsidRPr="00132489">
        <w:rPr>
          <w:szCs w:val="24"/>
        </w:rPr>
        <w:t>Panevėžio miesto savivaldybės taryba  n u s p r e n d ž i a:</w:t>
      </w:r>
    </w:p>
    <w:p w14:paraId="242B83C6" w14:textId="77777777" w:rsidR="00C85761" w:rsidRDefault="00132489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</w:t>
      </w:r>
      <w:r w:rsidR="00C85761">
        <w:rPr>
          <w:szCs w:val="24"/>
        </w:rPr>
        <w:t xml:space="preserve">Pakeisti </w:t>
      </w:r>
      <w:r w:rsidR="00F80352">
        <w:rPr>
          <w:szCs w:val="24"/>
        </w:rPr>
        <w:t>mokesčio už ugdymą Panevėžio sporto centre tvarkos apraš</w:t>
      </w:r>
      <w:r w:rsidR="00C85761">
        <w:rPr>
          <w:szCs w:val="24"/>
        </w:rPr>
        <w:t>ą</w:t>
      </w:r>
      <w:r w:rsidR="00F80352">
        <w:rPr>
          <w:szCs w:val="24"/>
        </w:rPr>
        <w:t>, patvirtint</w:t>
      </w:r>
      <w:r w:rsidR="00C85761">
        <w:rPr>
          <w:szCs w:val="24"/>
        </w:rPr>
        <w:t>ą</w:t>
      </w:r>
      <w:r w:rsidR="00F80352">
        <w:rPr>
          <w:szCs w:val="24"/>
        </w:rPr>
        <w:t xml:space="preserve"> Panevėžio miesto savivaldybės tarybos 2020 m. sausio 30 d. sprendimu Nr. 1-18 „D</w:t>
      </w:r>
      <w:r w:rsidR="00F80352" w:rsidRPr="00F80352">
        <w:rPr>
          <w:szCs w:val="24"/>
        </w:rPr>
        <w:t xml:space="preserve">ėl </w:t>
      </w:r>
      <w:r w:rsidR="00C85761" w:rsidRPr="00F80352">
        <w:rPr>
          <w:szCs w:val="24"/>
        </w:rPr>
        <w:t xml:space="preserve">Mokesčio </w:t>
      </w:r>
      <w:r w:rsidR="00F80352" w:rsidRPr="00F80352">
        <w:rPr>
          <w:szCs w:val="24"/>
        </w:rPr>
        <w:t xml:space="preserve">už ugdymą </w:t>
      </w:r>
      <w:r w:rsidR="00F80352">
        <w:rPr>
          <w:szCs w:val="24"/>
        </w:rPr>
        <w:t>P</w:t>
      </w:r>
      <w:r w:rsidR="00F80352" w:rsidRPr="00F80352">
        <w:rPr>
          <w:szCs w:val="24"/>
        </w:rPr>
        <w:t xml:space="preserve">anevėžio sporto centre tvarkos aprašo patvirtinimo, mokesčio už ugdymą nustatymo ir </w:t>
      </w:r>
      <w:r w:rsidR="00F80352">
        <w:rPr>
          <w:szCs w:val="24"/>
        </w:rPr>
        <w:t>S</w:t>
      </w:r>
      <w:r w:rsidR="00F80352" w:rsidRPr="00F80352">
        <w:rPr>
          <w:szCs w:val="24"/>
        </w:rPr>
        <w:t xml:space="preserve">avivaldybės tarybos 2016 m. spalio 26 d. sprendimo </w:t>
      </w:r>
      <w:r w:rsidR="00F80352">
        <w:rPr>
          <w:szCs w:val="24"/>
        </w:rPr>
        <w:t>N</w:t>
      </w:r>
      <w:r w:rsidR="00F80352" w:rsidRPr="00F80352">
        <w:rPr>
          <w:szCs w:val="24"/>
        </w:rPr>
        <w:t>r. 1-333 pripažinimo netekusiu galios</w:t>
      </w:r>
      <w:r w:rsidR="00F80352">
        <w:rPr>
          <w:szCs w:val="24"/>
        </w:rPr>
        <w:t>“</w:t>
      </w:r>
      <w:r w:rsidR="00C85761">
        <w:rPr>
          <w:szCs w:val="24"/>
        </w:rPr>
        <w:t>:</w:t>
      </w:r>
    </w:p>
    <w:p w14:paraId="60494B8B" w14:textId="4BDA684F" w:rsidR="00132489" w:rsidRDefault="00C85761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1.1. pakeisti</w:t>
      </w:r>
      <w:r w:rsidR="00F80352">
        <w:rPr>
          <w:szCs w:val="24"/>
        </w:rPr>
        <w:t xml:space="preserve"> 8</w:t>
      </w:r>
      <w:r w:rsidR="00241A88">
        <w:rPr>
          <w:szCs w:val="24"/>
        </w:rPr>
        <w:t>,</w:t>
      </w:r>
      <w:r w:rsidR="00F80352">
        <w:rPr>
          <w:szCs w:val="24"/>
        </w:rPr>
        <w:t xml:space="preserve"> 9</w:t>
      </w:r>
      <w:r w:rsidRPr="00C85761">
        <w:rPr>
          <w:szCs w:val="24"/>
        </w:rPr>
        <w:t xml:space="preserve"> </w:t>
      </w:r>
      <w:r>
        <w:rPr>
          <w:szCs w:val="24"/>
        </w:rPr>
        <w:t>punktus</w:t>
      </w:r>
      <w:r w:rsidR="00F80352">
        <w:rPr>
          <w:szCs w:val="24"/>
        </w:rPr>
        <w:t xml:space="preserve"> ir juos išdėstyti taip:</w:t>
      </w:r>
    </w:p>
    <w:p w14:paraId="055D78F7" w14:textId="1E604962" w:rsidR="00094B5A" w:rsidRPr="00094B5A" w:rsidRDefault="00F80352" w:rsidP="00094B5A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bookmarkStart w:id="4" w:name="_Hlk142292889"/>
      <w:r>
        <w:rPr>
          <w:szCs w:val="24"/>
        </w:rPr>
        <w:t xml:space="preserve">8. </w:t>
      </w:r>
      <w:r w:rsidR="00094B5A" w:rsidRPr="00094B5A">
        <w:rPr>
          <w:szCs w:val="24"/>
        </w:rPr>
        <w:t>Mokestis už ugdymą neimamas, jei ugdytinis dvi savaites ir ilgiau sirgo, yra pateikiamas tėvų, globėjų ar rūpintojų prašymas-pateisinimas. Prašymas-pateisinimas pateikiamas Centro administracijai per 3 darbo dienas po ligos. Jeigu ugdytinio tėvai (globėjai, rūpintojai) arba pilnamečiai ugdytiniai laiku nepateikia ligą įrodančių dokumentų ir rašytinių paaiškinimų, mokestis neperskaičiuojamas ir skaičiuojamas bendra tvarka.</w:t>
      </w:r>
    </w:p>
    <w:p w14:paraId="7C9901A9" w14:textId="47C79620" w:rsidR="00241A88" w:rsidRDefault="00094B5A" w:rsidP="00094B5A">
      <w:pPr>
        <w:spacing w:line="360" w:lineRule="auto"/>
        <w:ind w:firstLine="840"/>
        <w:jc w:val="both"/>
        <w:rPr>
          <w:szCs w:val="24"/>
        </w:rPr>
      </w:pPr>
      <w:r w:rsidRPr="00094B5A">
        <w:rPr>
          <w:szCs w:val="24"/>
        </w:rPr>
        <w:t>9. Mokestis neskaičiuojamas ugdytinių trenerių kasmetinių atostogų (daugiau kaip pusė einamojo mėnesio dienų iš eilės) metu, jeigu šie ugdytiniai nepriskiriami kitam treneriui.</w:t>
      </w:r>
      <w:r w:rsidR="00C85761">
        <w:rPr>
          <w:szCs w:val="24"/>
        </w:rPr>
        <w:t>“</w:t>
      </w:r>
    </w:p>
    <w:bookmarkEnd w:id="4"/>
    <w:p w14:paraId="7B3029E8" w14:textId="523274D1" w:rsidR="00C85761" w:rsidRDefault="00C85761" w:rsidP="00C85761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1.2. pakeisti 15</w:t>
      </w:r>
      <w:r w:rsidRPr="00C85761">
        <w:rPr>
          <w:szCs w:val="24"/>
        </w:rPr>
        <w:t xml:space="preserve"> </w:t>
      </w:r>
      <w:r>
        <w:rPr>
          <w:szCs w:val="24"/>
        </w:rPr>
        <w:t>punktą ir jį išdėstyti taip:</w:t>
      </w:r>
    </w:p>
    <w:p w14:paraId="475AA31B" w14:textId="77777777" w:rsidR="00C85761" w:rsidRDefault="00C85761" w:rsidP="00241A88">
      <w:pPr>
        <w:spacing w:line="360" w:lineRule="auto"/>
        <w:ind w:firstLine="840"/>
        <w:jc w:val="both"/>
        <w:rPr>
          <w:szCs w:val="24"/>
        </w:rPr>
      </w:pPr>
    </w:p>
    <w:p w14:paraId="5AA293A4" w14:textId="7C709E28" w:rsidR="00F80352" w:rsidRDefault="00C85761" w:rsidP="00241A8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lastRenderedPageBreak/>
        <w:t>„</w:t>
      </w:r>
      <w:r w:rsidR="00241A88">
        <w:rPr>
          <w:szCs w:val="24"/>
        </w:rPr>
        <w:t xml:space="preserve">15. </w:t>
      </w:r>
      <w:r w:rsidR="00241A88" w:rsidRPr="00241A88">
        <w:rPr>
          <w:szCs w:val="24"/>
        </w:rPr>
        <w:t>Iš naujai renkamų pradinio rengimo grupių ugdytinių pirmus du mėnesius mokestis nerenkamas. Iš naujai renkamų neformal</w:t>
      </w:r>
      <w:r>
        <w:rPr>
          <w:szCs w:val="24"/>
        </w:rPr>
        <w:t>iojo</w:t>
      </w:r>
      <w:r w:rsidR="00241A88" w:rsidRPr="00241A88">
        <w:rPr>
          <w:szCs w:val="24"/>
        </w:rPr>
        <w:t xml:space="preserve"> ugdymo grupių ugdytinių mokestis nerenkamas pirmą mėnesį.</w:t>
      </w:r>
      <w:r w:rsidR="00094B5A">
        <w:rPr>
          <w:szCs w:val="24"/>
        </w:rPr>
        <w:t>“</w:t>
      </w:r>
    </w:p>
    <w:p w14:paraId="71D22E6C" w14:textId="7053BA84" w:rsidR="00094B5A" w:rsidRDefault="00094B5A" w:rsidP="00094B5A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2. </w:t>
      </w:r>
      <w:r w:rsidR="00C85761">
        <w:rPr>
          <w:szCs w:val="24"/>
        </w:rPr>
        <w:t xml:space="preserve">Pakeisti </w:t>
      </w:r>
      <w:r>
        <w:rPr>
          <w:szCs w:val="24"/>
        </w:rPr>
        <w:t>Panevėžio miesto savivaldybės tarybos 2020 m. sausio 30 d. sprendim</w:t>
      </w:r>
      <w:r w:rsidR="00BF73B5">
        <w:rPr>
          <w:szCs w:val="24"/>
        </w:rPr>
        <w:t>o</w:t>
      </w:r>
      <w:r>
        <w:rPr>
          <w:szCs w:val="24"/>
        </w:rPr>
        <w:t xml:space="preserve"> Nr. 1-18 „D</w:t>
      </w:r>
      <w:r w:rsidRPr="00F80352">
        <w:rPr>
          <w:szCs w:val="24"/>
        </w:rPr>
        <w:t xml:space="preserve">ėl </w:t>
      </w:r>
      <w:r w:rsidR="00BF73B5" w:rsidRPr="00F80352">
        <w:rPr>
          <w:szCs w:val="24"/>
        </w:rPr>
        <w:t xml:space="preserve">Mokesčio </w:t>
      </w:r>
      <w:r w:rsidRPr="00F80352">
        <w:rPr>
          <w:szCs w:val="24"/>
        </w:rPr>
        <w:t xml:space="preserve">už ugdymą </w:t>
      </w:r>
      <w:r>
        <w:rPr>
          <w:szCs w:val="24"/>
        </w:rPr>
        <w:t>P</w:t>
      </w:r>
      <w:r w:rsidRPr="00F80352">
        <w:rPr>
          <w:szCs w:val="24"/>
        </w:rPr>
        <w:t xml:space="preserve">anevėžio sporto centre tvarkos aprašo patvirtinimo, mokesčio už ugdymą nustatymo ir </w:t>
      </w:r>
      <w:r>
        <w:rPr>
          <w:szCs w:val="24"/>
        </w:rPr>
        <w:t>S</w:t>
      </w:r>
      <w:r w:rsidRPr="00F803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F80352">
        <w:rPr>
          <w:szCs w:val="24"/>
        </w:rPr>
        <w:t>r. 1-333 pripažinimo netekusiu galios</w:t>
      </w:r>
      <w:r>
        <w:rPr>
          <w:szCs w:val="24"/>
        </w:rPr>
        <w:t>“ pried</w:t>
      </w:r>
      <w:r w:rsidR="00BF73B5">
        <w:rPr>
          <w:szCs w:val="24"/>
        </w:rPr>
        <w:t>ą</w:t>
      </w:r>
      <w:r>
        <w:rPr>
          <w:szCs w:val="24"/>
        </w:rPr>
        <w:t xml:space="preserve"> ir išdėstyti nauja redakcija (pridedama).</w:t>
      </w:r>
    </w:p>
    <w:p w14:paraId="3AF6CBD4" w14:textId="04358FE7" w:rsidR="00D376F3" w:rsidRPr="00D376F3" w:rsidRDefault="00D376F3" w:rsidP="00D376F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3.</w:t>
      </w:r>
      <w:r w:rsidRPr="00D376F3">
        <w:rPr>
          <w:szCs w:val="24"/>
        </w:rPr>
        <w:tab/>
        <w:t>Nustatyti, kad sprendimas:</w:t>
      </w:r>
    </w:p>
    <w:p w14:paraId="28F65D7C" w14:textId="602302DF" w:rsidR="00D376F3" w:rsidRPr="00D376F3" w:rsidRDefault="00D376F3" w:rsidP="00D376F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3</w:t>
      </w:r>
      <w:r w:rsidRPr="00D376F3">
        <w:rPr>
          <w:szCs w:val="24"/>
        </w:rPr>
        <w:t>.1.</w:t>
      </w:r>
      <w:r w:rsidRPr="00D376F3">
        <w:rPr>
          <w:szCs w:val="24"/>
        </w:rPr>
        <w:tab/>
        <w:t>skelbiamas Teisės aktų registre ir Panevėžio miesto savivaldybės interneto svetainėje;</w:t>
      </w:r>
    </w:p>
    <w:p w14:paraId="2C1FAB49" w14:textId="1C53C5E1" w:rsidR="00D376F3" w:rsidRDefault="00D376F3" w:rsidP="00D376F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3</w:t>
      </w:r>
      <w:r w:rsidRPr="00D376F3">
        <w:rPr>
          <w:szCs w:val="24"/>
        </w:rPr>
        <w:t>.2.</w:t>
      </w:r>
      <w:r w:rsidRPr="00D376F3">
        <w:rPr>
          <w:szCs w:val="24"/>
        </w:rPr>
        <w:tab/>
      </w:r>
      <w:r w:rsidR="000E5601" w:rsidRPr="000E5601">
        <w:rPr>
          <w:szCs w:val="24"/>
        </w:rPr>
        <w:t xml:space="preserve">įsigalioja 2023 m. </w:t>
      </w:r>
      <w:r w:rsidR="0041425E">
        <w:rPr>
          <w:szCs w:val="24"/>
        </w:rPr>
        <w:t>spalio</w:t>
      </w:r>
      <w:r w:rsidR="000E5601" w:rsidRPr="000E5601">
        <w:rPr>
          <w:szCs w:val="24"/>
        </w:rPr>
        <w:t xml:space="preserve"> 1 d.</w:t>
      </w:r>
    </w:p>
    <w:p w14:paraId="0904F887" w14:textId="77777777" w:rsidR="00094B5A" w:rsidRDefault="00094B5A" w:rsidP="00094B5A">
      <w:pPr>
        <w:spacing w:line="360" w:lineRule="auto"/>
        <w:ind w:firstLine="840"/>
        <w:jc w:val="both"/>
        <w:rPr>
          <w:szCs w:val="24"/>
        </w:rPr>
      </w:pPr>
    </w:p>
    <w:p w14:paraId="39454801" w14:textId="77777777" w:rsidR="0062551B" w:rsidRDefault="0062551B" w:rsidP="002D0B3C">
      <w:pPr>
        <w:jc w:val="both"/>
        <w:rPr>
          <w:szCs w:val="24"/>
        </w:rPr>
      </w:pPr>
    </w:p>
    <w:p w14:paraId="31E815EC" w14:textId="77777777" w:rsidR="005C41AC" w:rsidRPr="00A562AA" w:rsidRDefault="005C41AC" w:rsidP="002D0B3C">
      <w:pPr>
        <w:jc w:val="both"/>
        <w:rPr>
          <w:szCs w:val="24"/>
        </w:rPr>
      </w:pPr>
    </w:p>
    <w:p w14:paraId="2F9DC41F" w14:textId="77777777" w:rsidR="0062551B" w:rsidRDefault="0062551B" w:rsidP="002D0B3C">
      <w:pPr>
        <w:jc w:val="both"/>
        <w:rPr>
          <w:szCs w:val="24"/>
        </w:rPr>
      </w:pPr>
    </w:p>
    <w:p w14:paraId="52799461" w14:textId="43FA05FF" w:rsidR="006E502D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69C4DF27" w14:textId="77777777" w:rsidR="006E502D" w:rsidRDefault="006E502D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6AE26F1C" w14:textId="77777777" w:rsidR="005E589D" w:rsidRDefault="005E589D" w:rsidP="006E502D">
      <w:pPr>
        <w:ind w:left="5670"/>
        <w:jc w:val="both"/>
        <w:rPr>
          <w:rFonts w:eastAsia="Calibri"/>
          <w:bCs/>
          <w:szCs w:val="24"/>
        </w:rPr>
        <w:sectPr w:rsidR="005E589D" w:rsidSect="00A562AA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701" w:header="0" w:footer="0" w:gutter="0"/>
          <w:paperSrc w:first="1" w:other="1"/>
          <w:cols w:space="1296"/>
          <w:titlePg/>
          <w:docGrid w:linePitch="326"/>
        </w:sectPr>
      </w:pPr>
      <w:bookmarkStart w:id="5" w:name="_Hlk142292862"/>
    </w:p>
    <w:p w14:paraId="0806D457" w14:textId="77777777" w:rsidR="006E502D" w:rsidRPr="006E502D" w:rsidRDefault="006E502D" w:rsidP="006E502D">
      <w:pPr>
        <w:ind w:left="5670"/>
        <w:jc w:val="both"/>
        <w:rPr>
          <w:rFonts w:eastAsia="Calibri"/>
          <w:bCs/>
          <w:szCs w:val="24"/>
        </w:rPr>
      </w:pPr>
      <w:r w:rsidRPr="006E502D">
        <w:rPr>
          <w:rFonts w:eastAsia="Calibri"/>
          <w:bCs/>
          <w:szCs w:val="24"/>
        </w:rPr>
        <w:lastRenderedPageBreak/>
        <w:t>Panevėžio miesto savivaldybės tarybos</w:t>
      </w:r>
    </w:p>
    <w:p w14:paraId="090CD5C4" w14:textId="49DD8C13" w:rsidR="006E502D" w:rsidRDefault="006E502D" w:rsidP="006E502D">
      <w:pPr>
        <w:ind w:left="5670"/>
        <w:jc w:val="both"/>
        <w:rPr>
          <w:rFonts w:eastAsia="Calibri"/>
          <w:bCs/>
          <w:szCs w:val="24"/>
        </w:rPr>
      </w:pPr>
      <w:r w:rsidRPr="006E502D">
        <w:rPr>
          <w:rFonts w:eastAsia="Calibri"/>
          <w:bCs/>
          <w:szCs w:val="24"/>
        </w:rPr>
        <w:t>2020 m. sausio 30 d. sprendim</w:t>
      </w:r>
      <w:r w:rsidR="00BF73B5">
        <w:rPr>
          <w:rFonts w:eastAsia="Calibri"/>
          <w:bCs/>
          <w:szCs w:val="24"/>
        </w:rPr>
        <w:t>o</w:t>
      </w:r>
      <w:r>
        <w:rPr>
          <w:rFonts w:eastAsia="Calibri"/>
          <w:bCs/>
          <w:szCs w:val="24"/>
        </w:rPr>
        <w:t xml:space="preserve"> </w:t>
      </w:r>
      <w:r w:rsidRPr="006E502D">
        <w:rPr>
          <w:rFonts w:eastAsia="Calibri"/>
          <w:bCs/>
          <w:szCs w:val="24"/>
        </w:rPr>
        <w:t>Nr. 1-18</w:t>
      </w:r>
    </w:p>
    <w:p w14:paraId="0D132A4A" w14:textId="7194D79A" w:rsidR="006E502D" w:rsidRDefault="00BF73B5" w:rsidP="006E502D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priedas</w:t>
      </w:r>
    </w:p>
    <w:p w14:paraId="56322E03" w14:textId="5E1C0088" w:rsidR="00BF73B5" w:rsidRPr="006E502D" w:rsidRDefault="00BF73B5" w:rsidP="00BF73B5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(</w:t>
      </w:r>
      <w:r w:rsidRPr="006E502D">
        <w:rPr>
          <w:rFonts w:eastAsia="Calibri"/>
          <w:bCs/>
          <w:szCs w:val="24"/>
        </w:rPr>
        <w:t>Panevėžio miesto savivaldybės tarybos</w:t>
      </w:r>
    </w:p>
    <w:p w14:paraId="32F688B9" w14:textId="068DDD8B" w:rsidR="00BF73B5" w:rsidRDefault="00BF73B5" w:rsidP="006E502D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                               </w:t>
      </w:r>
      <w:r w:rsidR="006E502D">
        <w:rPr>
          <w:rFonts w:eastAsia="Calibri"/>
          <w:bCs/>
          <w:szCs w:val="24"/>
        </w:rPr>
        <w:t xml:space="preserve">  </w:t>
      </w:r>
      <w:r w:rsidR="00892977">
        <w:rPr>
          <w:rFonts w:eastAsia="Calibri"/>
          <w:bCs/>
          <w:szCs w:val="24"/>
        </w:rPr>
        <w:t>sprendim</w:t>
      </w:r>
      <w:r>
        <w:rPr>
          <w:rFonts w:eastAsia="Calibri"/>
          <w:bCs/>
          <w:szCs w:val="24"/>
        </w:rPr>
        <w:t>o</w:t>
      </w:r>
      <w:r w:rsidR="00892977">
        <w:rPr>
          <w:rFonts w:eastAsia="Calibri"/>
          <w:bCs/>
          <w:szCs w:val="24"/>
        </w:rPr>
        <w:t xml:space="preserve"> Nr. </w:t>
      </w:r>
      <w:r w:rsidR="006E502D">
        <w:rPr>
          <w:rFonts w:eastAsia="Calibri"/>
          <w:bCs/>
          <w:szCs w:val="24"/>
        </w:rPr>
        <w:t xml:space="preserve">  </w:t>
      </w:r>
    </w:p>
    <w:p w14:paraId="293B1E14" w14:textId="44A2C1ED" w:rsidR="006E502D" w:rsidRDefault="00BF73B5" w:rsidP="006E502D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r</w:t>
      </w:r>
      <w:r w:rsidR="006E502D">
        <w:rPr>
          <w:rFonts w:eastAsia="Calibri"/>
          <w:bCs/>
          <w:szCs w:val="24"/>
        </w:rPr>
        <w:t>edakcija</w:t>
      </w:r>
      <w:r>
        <w:rPr>
          <w:rFonts w:eastAsia="Calibri"/>
          <w:bCs/>
          <w:szCs w:val="24"/>
        </w:rPr>
        <w:t>)</w:t>
      </w:r>
    </w:p>
    <w:p w14:paraId="42A4CACC" w14:textId="77777777" w:rsidR="006E502D" w:rsidRDefault="006E502D" w:rsidP="006E502D">
      <w:pPr>
        <w:ind w:left="5670"/>
        <w:jc w:val="both"/>
        <w:rPr>
          <w:rFonts w:eastAsia="Calibri"/>
          <w:bCs/>
          <w:szCs w:val="24"/>
        </w:rPr>
      </w:pPr>
    </w:p>
    <w:p w14:paraId="3F9E5E56" w14:textId="77777777" w:rsidR="006E502D" w:rsidRPr="006E502D" w:rsidRDefault="006E502D" w:rsidP="006E502D">
      <w:pPr>
        <w:jc w:val="center"/>
        <w:rPr>
          <w:szCs w:val="24"/>
        </w:rPr>
      </w:pPr>
    </w:p>
    <w:p w14:paraId="3995CCFA" w14:textId="77777777" w:rsidR="006E502D" w:rsidRPr="006E502D" w:rsidRDefault="006E502D" w:rsidP="006E502D">
      <w:pPr>
        <w:jc w:val="center"/>
        <w:rPr>
          <w:rFonts w:eastAsia="Calibri"/>
          <w:b/>
          <w:szCs w:val="24"/>
        </w:rPr>
      </w:pPr>
      <w:r w:rsidRPr="006E502D">
        <w:rPr>
          <w:rFonts w:eastAsia="Calibri"/>
          <w:b/>
          <w:szCs w:val="24"/>
        </w:rPr>
        <w:t>MOKESČIO UŽ UGDYMĄ PANEVĖŽIO SPORTO CENTRE ĮKAINIAI</w:t>
      </w:r>
    </w:p>
    <w:p w14:paraId="42E57474" w14:textId="77777777" w:rsidR="006E502D" w:rsidRPr="006E502D" w:rsidRDefault="006E502D" w:rsidP="006E502D">
      <w:pPr>
        <w:jc w:val="center"/>
        <w:rPr>
          <w:rFonts w:eastAsia="Calibri"/>
          <w:b/>
          <w:szCs w:val="24"/>
        </w:rPr>
      </w:pPr>
    </w:p>
    <w:p w14:paraId="77B1539D" w14:textId="77777777" w:rsidR="006E502D" w:rsidRPr="006E502D" w:rsidRDefault="006E502D" w:rsidP="006E502D">
      <w:pPr>
        <w:jc w:val="center"/>
        <w:rPr>
          <w:rFonts w:eastAsia="Calibri"/>
          <w:b/>
          <w:szCs w:val="24"/>
        </w:rPr>
      </w:pPr>
    </w:p>
    <w:tbl>
      <w:tblPr>
        <w:tblW w:w="6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585"/>
        <w:gridCol w:w="2389"/>
      </w:tblGrid>
      <w:tr w:rsidR="00B7184A" w:rsidRPr="006E502D" w14:paraId="24C5F416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1A731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Eil.</w:t>
            </w:r>
          </w:p>
          <w:p w14:paraId="33D7F811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Nr.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61EA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Sporto šaka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33D419F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Mokestis už mėnesį (Eur)</w:t>
            </w:r>
          </w:p>
          <w:p w14:paraId="400B5517" w14:textId="4C148391" w:rsidR="00B7184A" w:rsidRPr="006E502D" w:rsidRDefault="00B7184A" w:rsidP="006E502D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Sportinio ugdymo programa</w:t>
            </w:r>
            <w:r w:rsidRPr="006E502D">
              <w:rPr>
                <w:rFonts w:eastAsia="Calibri"/>
                <w:szCs w:val="24"/>
              </w:rPr>
              <w:t xml:space="preserve"> </w:t>
            </w:r>
          </w:p>
        </w:tc>
      </w:tr>
      <w:tr w:rsidR="00B7184A" w:rsidRPr="006E502D" w14:paraId="3CDFDBCC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14:paraId="5931B48D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66C7" w14:textId="77777777" w:rsidR="00B7184A" w:rsidRPr="006E502D" w:rsidRDefault="00B7184A" w:rsidP="006E502D">
            <w:pPr>
              <w:rPr>
                <w:rFonts w:eastAsia="Calibri"/>
                <w:b/>
                <w:szCs w:val="24"/>
              </w:rPr>
            </w:pPr>
            <w:r w:rsidRPr="006E502D">
              <w:rPr>
                <w:rFonts w:eastAsia="Calibri"/>
                <w:szCs w:val="24"/>
              </w:rPr>
              <w:t>Baidarių ir kanojų irklavimas</w:t>
            </w:r>
          </w:p>
        </w:tc>
        <w:tc>
          <w:tcPr>
            <w:tcW w:w="2389" w:type="dxa"/>
            <w:shd w:val="clear" w:color="auto" w:fill="auto"/>
          </w:tcPr>
          <w:p w14:paraId="08BBCD2B" w14:textId="31E246C4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6A9AEC8D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auto"/>
          </w:tcPr>
          <w:p w14:paraId="730001C4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A22E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Boksas</w:t>
            </w:r>
          </w:p>
        </w:tc>
        <w:tc>
          <w:tcPr>
            <w:tcW w:w="2389" w:type="dxa"/>
            <w:shd w:val="clear" w:color="auto" w:fill="auto"/>
          </w:tcPr>
          <w:p w14:paraId="4A6AA0CB" w14:textId="2E5D97C0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C9F58E1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5471D4BB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F46" w14:textId="77777777" w:rsidR="00B7184A" w:rsidRPr="006E502D" w:rsidRDefault="00B7184A" w:rsidP="006E502D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Dviračių sportas</w:t>
            </w:r>
          </w:p>
        </w:tc>
        <w:tc>
          <w:tcPr>
            <w:tcW w:w="2389" w:type="dxa"/>
            <w:shd w:val="clear" w:color="auto" w:fill="FFFFFF"/>
          </w:tcPr>
          <w:p w14:paraId="111FE524" w14:textId="4CF005C3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269F2429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0821ADC5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2620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Dziudo imtynės</w:t>
            </w:r>
          </w:p>
        </w:tc>
        <w:tc>
          <w:tcPr>
            <w:tcW w:w="2389" w:type="dxa"/>
            <w:shd w:val="clear" w:color="auto" w:fill="FFFFFF"/>
          </w:tcPr>
          <w:p w14:paraId="13075F03" w14:textId="12AD1471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4F6F728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23AED92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C81D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Graikų-romėnų imtynės</w:t>
            </w:r>
          </w:p>
        </w:tc>
        <w:tc>
          <w:tcPr>
            <w:tcW w:w="2389" w:type="dxa"/>
            <w:shd w:val="clear" w:color="auto" w:fill="FFFFFF"/>
          </w:tcPr>
          <w:p w14:paraId="70E1E4B6" w14:textId="39E42BD8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5BE68F13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174BB75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5025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Krepšinis</w:t>
            </w:r>
          </w:p>
        </w:tc>
        <w:tc>
          <w:tcPr>
            <w:tcW w:w="2389" w:type="dxa"/>
            <w:shd w:val="clear" w:color="auto" w:fill="FFFFFF"/>
          </w:tcPr>
          <w:p w14:paraId="0F3770B7" w14:textId="2BA13B8E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FF1D000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370BA9A3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B4F8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Lengvoji atletika</w:t>
            </w:r>
          </w:p>
        </w:tc>
        <w:tc>
          <w:tcPr>
            <w:tcW w:w="2389" w:type="dxa"/>
            <w:shd w:val="clear" w:color="auto" w:fill="FFFFFF"/>
          </w:tcPr>
          <w:p w14:paraId="6C66775E" w14:textId="56FF9DBA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265A577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7AC58509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9FFC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Orientavimosi sportas</w:t>
            </w:r>
          </w:p>
        </w:tc>
        <w:tc>
          <w:tcPr>
            <w:tcW w:w="2389" w:type="dxa"/>
            <w:shd w:val="clear" w:color="auto" w:fill="FFFFFF"/>
          </w:tcPr>
          <w:p w14:paraId="023F47D0" w14:textId="2E045BCA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6E7AB5BC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089CA08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BDE" w14:textId="77777777" w:rsidR="00B7184A" w:rsidRPr="006E502D" w:rsidRDefault="00B7184A" w:rsidP="006E502D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Rankinis</w:t>
            </w:r>
          </w:p>
        </w:tc>
        <w:tc>
          <w:tcPr>
            <w:tcW w:w="2389" w:type="dxa"/>
            <w:shd w:val="clear" w:color="auto" w:fill="FFFFFF"/>
          </w:tcPr>
          <w:p w14:paraId="1E8907A7" w14:textId="1DF13283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E5B3DC5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749ACCCA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61BB" w14:textId="77777777" w:rsidR="00B7184A" w:rsidRPr="006E502D" w:rsidRDefault="00B7184A" w:rsidP="006E502D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Regbis</w:t>
            </w:r>
          </w:p>
        </w:tc>
        <w:tc>
          <w:tcPr>
            <w:tcW w:w="2389" w:type="dxa"/>
            <w:shd w:val="clear" w:color="auto" w:fill="FFFFFF"/>
          </w:tcPr>
          <w:p w14:paraId="704548FA" w14:textId="25463A62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3E182F57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0D5D9CDD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78C25" w14:textId="77777777" w:rsidR="00B7184A" w:rsidRPr="006E502D" w:rsidRDefault="00B7184A" w:rsidP="006E502D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Stalo tenisas</w:t>
            </w:r>
          </w:p>
        </w:tc>
        <w:tc>
          <w:tcPr>
            <w:tcW w:w="2389" w:type="dxa"/>
            <w:shd w:val="clear" w:color="auto" w:fill="FFFFFF"/>
          </w:tcPr>
          <w:p w14:paraId="48A85AAE" w14:textId="6B36A911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4DA79D1D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40DCF6BF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2C491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Sunkioji atletika</w:t>
            </w:r>
          </w:p>
        </w:tc>
        <w:tc>
          <w:tcPr>
            <w:tcW w:w="2389" w:type="dxa"/>
            <w:shd w:val="clear" w:color="auto" w:fill="FFFFFF"/>
          </w:tcPr>
          <w:p w14:paraId="376BDDF2" w14:textId="5E782523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65404C65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32434A10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0A33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Šachmatai</w:t>
            </w:r>
          </w:p>
        </w:tc>
        <w:tc>
          <w:tcPr>
            <w:tcW w:w="2389" w:type="dxa"/>
            <w:shd w:val="clear" w:color="auto" w:fill="FFFFFF"/>
          </w:tcPr>
          <w:p w14:paraId="09FD1DD3" w14:textId="1F8E08D9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7BE2499E" w14:textId="77777777" w:rsidTr="00B7184A">
        <w:trPr>
          <w:trHeight w:val="235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6EBFA68A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F2E5" w14:textId="77777777" w:rsidR="00B7184A" w:rsidRPr="006E502D" w:rsidRDefault="00B7184A" w:rsidP="006E502D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Tinklinis</w:t>
            </w:r>
          </w:p>
        </w:tc>
        <w:tc>
          <w:tcPr>
            <w:tcW w:w="2389" w:type="dxa"/>
            <w:shd w:val="clear" w:color="auto" w:fill="FFFFFF"/>
          </w:tcPr>
          <w:p w14:paraId="40C71149" w14:textId="4ED73F1E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434B3950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332F3A9F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A1EE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Triatlonas</w:t>
            </w:r>
          </w:p>
        </w:tc>
        <w:tc>
          <w:tcPr>
            <w:tcW w:w="2389" w:type="dxa"/>
            <w:shd w:val="clear" w:color="auto" w:fill="FFFFFF"/>
          </w:tcPr>
          <w:p w14:paraId="3898FBD5" w14:textId="536E85D3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B7184A" w:rsidRPr="006E502D" w14:paraId="49EBBC56" w14:textId="77777777" w:rsidTr="00B7184A">
        <w:trPr>
          <w:trHeight w:val="139"/>
          <w:jc w:val="center"/>
        </w:trPr>
        <w:tc>
          <w:tcPr>
            <w:tcW w:w="948" w:type="dxa"/>
            <w:tcBorders>
              <w:right w:val="single" w:sz="4" w:space="0" w:color="auto"/>
            </w:tcBorders>
            <w:shd w:val="clear" w:color="auto" w:fill="FFFFFF"/>
          </w:tcPr>
          <w:p w14:paraId="37E28B4E" w14:textId="77777777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6EFA1" w14:textId="77777777" w:rsidR="00B7184A" w:rsidRPr="006E502D" w:rsidRDefault="00B7184A" w:rsidP="006E502D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Žolės riedulys</w:t>
            </w:r>
          </w:p>
        </w:tc>
        <w:tc>
          <w:tcPr>
            <w:tcW w:w="2389" w:type="dxa"/>
            <w:shd w:val="clear" w:color="auto" w:fill="FFFFFF"/>
          </w:tcPr>
          <w:p w14:paraId="6A23A11E" w14:textId="6B11414B" w:rsidR="00B7184A" w:rsidRPr="006E502D" w:rsidRDefault="00B7184A" w:rsidP="006E502D">
            <w:pPr>
              <w:jc w:val="center"/>
              <w:rPr>
                <w:rFonts w:eastAsia="Calibri"/>
                <w:szCs w:val="24"/>
              </w:rPr>
            </w:pPr>
            <w:r w:rsidRPr="00E924F9">
              <w:rPr>
                <w:rFonts w:eastAsia="Calibri"/>
                <w:szCs w:val="24"/>
              </w:rPr>
              <w:t>10</w:t>
            </w:r>
            <w:r w:rsidRPr="006E502D">
              <w:rPr>
                <w:rFonts w:eastAsia="Calibri"/>
                <w:szCs w:val="24"/>
              </w:rPr>
              <w:t>,00</w:t>
            </w:r>
          </w:p>
        </w:tc>
      </w:tr>
      <w:bookmarkEnd w:id="5"/>
    </w:tbl>
    <w:p w14:paraId="6809331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9922C" w14:textId="77777777" w:rsidR="005902B2" w:rsidRDefault="005902B2">
      <w:r>
        <w:separator/>
      </w:r>
    </w:p>
  </w:endnote>
  <w:endnote w:type="continuationSeparator" w:id="0">
    <w:p w14:paraId="62BD711D" w14:textId="77777777" w:rsidR="005902B2" w:rsidRDefault="0059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08D00" w14:textId="77777777" w:rsidR="0062551B" w:rsidRDefault="0062551B" w:rsidP="00BE4566">
    <w:pPr>
      <w:tabs>
        <w:tab w:val="left" w:pos="8445"/>
      </w:tabs>
    </w:pPr>
    <w:r>
      <w:tab/>
    </w:r>
  </w:p>
  <w:p w14:paraId="58CDD9F8" w14:textId="77777777" w:rsidR="0062551B" w:rsidRDefault="0062551B"/>
  <w:p w14:paraId="6C2FD5E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69430" w14:textId="77777777" w:rsidR="0062551B" w:rsidRDefault="0062551B" w:rsidP="00DD20B8">
    <w:pPr>
      <w:pStyle w:val="Porat"/>
    </w:pPr>
  </w:p>
  <w:p w14:paraId="39BFD14D" w14:textId="77777777" w:rsidR="0062551B" w:rsidRDefault="0062551B" w:rsidP="00DD20B8">
    <w:pPr>
      <w:pStyle w:val="Porat"/>
    </w:pPr>
  </w:p>
  <w:p w14:paraId="0ECD5BFB" w14:textId="77777777" w:rsidR="0062551B" w:rsidRDefault="0062551B" w:rsidP="00DD20B8">
    <w:pPr>
      <w:pStyle w:val="Porat"/>
    </w:pPr>
  </w:p>
  <w:p w14:paraId="774E59F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F8C06" w14:textId="77777777" w:rsidR="005902B2" w:rsidRDefault="005902B2">
      <w:r>
        <w:separator/>
      </w:r>
    </w:p>
  </w:footnote>
  <w:footnote w:type="continuationSeparator" w:id="0">
    <w:p w14:paraId="38F878B2" w14:textId="77777777" w:rsidR="005902B2" w:rsidRDefault="00590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219686"/>
      <w:docPartObj>
        <w:docPartGallery w:val="Page Numbers (Top of Page)"/>
        <w:docPartUnique/>
      </w:docPartObj>
    </w:sdtPr>
    <w:sdtEndPr/>
    <w:sdtContent>
      <w:p w14:paraId="27DEDDCB" w14:textId="77777777" w:rsidR="005E589D" w:rsidRDefault="005E589D">
        <w:pPr>
          <w:pStyle w:val="Antrats"/>
          <w:jc w:val="center"/>
        </w:pPr>
      </w:p>
      <w:p w14:paraId="2B6E2D23" w14:textId="2AEED7F0" w:rsidR="005E589D" w:rsidRDefault="005E58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C0B">
          <w:rPr>
            <w:noProof/>
          </w:rPr>
          <w:t>2</w:t>
        </w:r>
        <w:r>
          <w:fldChar w:fldCharType="end"/>
        </w:r>
      </w:p>
    </w:sdtContent>
  </w:sdt>
  <w:p w14:paraId="5F67CC2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39ED"/>
    <w:rsid w:val="0005169C"/>
    <w:rsid w:val="00075594"/>
    <w:rsid w:val="00075D5A"/>
    <w:rsid w:val="000811E1"/>
    <w:rsid w:val="00094B5A"/>
    <w:rsid w:val="00096651"/>
    <w:rsid w:val="000E5601"/>
    <w:rsid w:val="000E5933"/>
    <w:rsid w:val="000E7131"/>
    <w:rsid w:val="00101F07"/>
    <w:rsid w:val="00124B60"/>
    <w:rsid w:val="00132489"/>
    <w:rsid w:val="00132ABE"/>
    <w:rsid w:val="00136404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1A88"/>
    <w:rsid w:val="0024706D"/>
    <w:rsid w:val="002526D2"/>
    <w:rsid w:val="002630A9"/>
    <w:rsid w:val="002658A0"/>
    <w:rsid w:val="00276412"/>
    <w:rsid w:val="00277C59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25BB"/>
    <w:rsid w:val="00355495"/>
    <w:rsid w:val="00355EE8"/>
    <w:rsid w:val="00372CC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425E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6571"/>
    <w:rsid w:val="00533646"/>
    <w:rsid w:val="00562BCD"/>
    <w:rsid w:val="00566FC8"/>
    <w:rsid w:val="00571BF3"/>
    <w:rsid w:val="00584C4D"/>
    <w:rsid w:val="005902B2"/>
    <w:rsid w:val="00595F80"/>
    <w:rsid w:val="005B1469"/>
    <w:rsid w:val="005B727C"/>
    <w:rsid w:val="005C41AC"/>
    <w:rsid w:val="005C605B"/>
    <w:rsid w:val="005D24DE"/>
    <w:rsid w:val="005E589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502D"/>
    <w:rsid w:val="00701945"/>
    <w:rsid w:val="007129E5"/>
    <w:rsid w:val="00740946"/>
    <w:rsid w:val="00743B7D"/>
    <w:rsid w:val="007452C6"/>
    <w:rsid w:val="00780E8C"/>
    <w:rsid w:val="00783001"/>
    <w:rsid w:val="00784863"/>
    <w:rsid w:val="00785145"/>
    <w:rsid w:val="00787912"/>
    <w:rsid w:val="00793437"/>
    <w:rsid w:val="00796E6A"/>
    <w:rsid w:val="007978F3"/>
    <w:rsid w:val="007A38DC"/>
    <w:rsid w:val="007B3AD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2977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0CA2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5C0B"/>
    <w:rsid w:val="00AD3E4E"/>
    <w:rsid w:val="00AD778C"/>
    <w:rsid w:val="00B05FC9"/>
    <w:rsid w:val="00B14AEE"/>
    <w:rsid w:val="00B33E55"/>
    <w:rsid w:val="00B408ED"/>
    <w:rsid w:val="00B44F79"/>
    <w:rsid w:val="00B52FFC"/>
    <w:rsid w:val="00B61A88"/>
    <w:rsid w:val="00B6518B"/>
    <w:rsid w:val="00B664FD"/>
    <w:rsid w:val="00B7184A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73B5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761"/>
    <w:rsid w:val="00C9091E"/>
    <w:rsid w:val="00CC23E4"/>
    <w:rsid w:val="00CC5B6A"/>
    <w:rsid w:val="00CD5CCA"/>
    <w:rsid w:val="00CE1C5C"/>
    <w:rsid w:val="00CF1AF8"/>
    <w:rsid w:val="00CF4026"/>
    <w:rsid w:val="00D16849"/>
    <w:rsid w:val="00D25AF1"/>
    <w:rsid w:val="00D25F2C"/>
    <w:rsid w:val="00D33742"/>
    <w:rsid w:val="00D376F3"/>
    <w:rsid w:val="00D625ED"/>
    <w:rsid w:val="00D679FC"/>
    <w:rsid w:val="00DB5818"/>
    <w:rsid w:val="00DC75E0"/>
    <w:rsid w:val="00DD20B8"/>
    <w:rsid w:val="00DD59A5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1EC7"/>
    <w:rsid w:val="00F43577"/>
    <w:rsid w:val="00F47074"/>
    <w:rsid w:val="00F51B6C"/>
    <w:rsid w:val="00F80352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A4A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475E-B327-42EA-8C74-B6BC5A45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495</Words>
  <Characters>3162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2023-08-07T06:10:00Z</cp:lastPrinted>
  <dcterms:created xsi:type="dcterms:W3CDTF">2023-09-15T10:12:00Z</dcterms:created>
  <dcterms:modified xsi:type="dcterms:W3CDTF">2023-09-15T10:12:00Z</dcterms:modified>
</cp:coreProperties>
</file>