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4386E0FF" w:rsidR="005C41AC" w:rsidRPr="00381B05" w:rsidRDefault="001D3CB6" w:rsidP="005C41AC">
      <w:pPr>
        <w:jc w:val="center"/>
        <w:rPr>
          <w:szCs w:val="24"/>
        </w:rPr>
      </w:pPr>
      <w:bookmarkStart w:id="0" w:name="_GoBack"/>
      <w:bookmarkEnd w:id="0"/>
      <w:r w:rsidRPr="00381B05">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381B05" w:rsidRDefault="005C41AC" w:rsidP="005C41AC">
      <w:pPr>
        <w:jc w:val="center"/>
        <w:rPr>
          <w:szCs w:val="24"/>
        </w:rPr>
      </w:pPr>
    </w:p>
    <w:p w14:paraId="34C9AB40" w14:textId="77777777" w:rsidR="0062551B" w:rsidRPr="00381B05" w:rsidRDefault="0062551B" w:rsidP="005C41AC">
      <w:pPr>
        <w:jc w:val="center"/>
        <w:rPr>
          <w:b/>
          <w:sz w:val="28"/>
        </w:rPr>
      </w:pPr>
      <w:r w:rsidRPr="00381B05">
        <w:rPr>
          <w:b/>
          <w:sz w:val="28"/>
        </w:rPr>
        <w:t xml:space="preserve">PANEVĖŽIO MIESTO SAVIVALDYBĖS </w:t>
      </w:r>
      <w:r w:rsidR="00A11511" w:rsidRPr="00381B05">
        <w:rPr>
          <w:b/>
          <w:sz w:val="28"/>
        </w:rPr>
        <w:t>TARYBA</w:t>
      </w:r>
    </w:p>
    <w:p w14:paraId="34C9AB41" w14:textId="77777777" w:rsidR="005C41AC" w:rsidRPr="00381B05" w:rsidRDefault="005C41AC" w:rsidP="00571BF3">
      <w:pPr>
        <w:keepNext/>
        <w:jc w:val="center"/>
        <w:outlineLvl w:val="1"/>
      </w:pPr>
    </w:p>
    <w:p w14:paraId="34C9AB42" w14:textId="77777777" w:rsidR="005C41AC" w:rsidRPr="00381B05" w:rsidRDefault="005C41AC" w:rsidP="00571BF3">
      <w:pPr>
        <w:keepNext/>
        <w:jc w:val="center"/>
        <w:outlineLvl w:val="1"/>
      </w:pPr>
    </w:p>
    <w:p w14:paraId="30B2F39E" w14:textId="77777777" w:rsidR="009C409B" w:rsidRDefault="00A11511" w:rsidP="009C409B">
      <w:pPr>
        <w:keepNext/>
        <w:jc w:val="center"/>
        <w:outlineLvl w:val="1"/>
        <w:rPr>
          <w:b/>
        </w:rPr>
      </w:pPr>
      <w:r w:rsidRPr="00381B05">
        <w:rPr>
          <w:b/>
        </w:rPr>
        <w:t>SPRENDIMAS</w:t>
      </w:r>
    </w:p>
    <w:p w14:paraId="28416120" w14:textId="04CFE1AB" w:rsidR="0055780F" w:rsidRPr="009C409B" w:rsidRDefault="008A0283" w:rsidP="009C409B">
      <w:pPr>
        <w:keepNext/>
        <w:jc w:val="center"/>
        <w:outlineLvl w:val="1"/>
        <w:rPr>
          <w:b/>
        </w:rPr>
      </w:pPr>
      <w:r w:rsidRPr="00381B05">
        <w:rPr>
          <w:b/>
        </w:rPr>
        <w:t xml:space="preserve">DĖL </w:t>
      </w:r>
      <w:r w:rsidR="00907A79" w:rsidRPr="00381B05">
        <w:rPr>
          <w:b/>
        </w:rPr>
        <w:t xml:space="preserve">TURTO PERDAVIMO </w:t>
      </w:r>
      <w:r w:rsidR="00163E07">
        <w:rPr>
          <w:b/>
        </w:rPr>
        <w:t xml:space="preserve">PANEVĖŽIO </w:t>
      </w:r>
      <w:r w:rsidR="007F3323">
        <w:rPr>
          <w:b/>
        </w:rPr>
        <w:t>APSKAITOS CENTRUI</w:t>
      </w:r>
    </w:p>
    <w:p w14:paraId="06526D9A" w14:textId="77777777" w:rsidR="001C1CE9" w:rsidRDefault="001C1CE9" w:rsidP="001C1CE9">
      <w:pPr>
        <w:jc w:val="center"/>
      </w:pPr>
    </w:p>
    <w:p w14:paraId="23436E82" w14:textId="77777777" w:rsidR="001C1CE9" w:rsidRPr="00A562AA" w:rsidRDefault="001C1CE9" w:rsidP="001C1CE9">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spalio 2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TSP-350</w:t>
      </w:r>
      <w:r>
        <w:fldChar w:fldCharType="end"/>
      </w:r>
      <w:bookmarkEnd w:id="2"/>
    </w:p>
    <w:p w14:paraId="6CF34897" w14:textId="77777777" w:rsidR="001C1CE9" w:rsidRPr="00A562AA" w:rsidRDefault="001C1CE9" w:rsidP="001C1CE9">
      <w:pPr>
        <w:keepNext/>
        <w:jc w:val="center"/>
        <w:outlineLvl w:val="2"/>
        <w:rPr>
          <w:b/>
        </w:rPr>
      </w:pPr>
      <w:r w:rsidRPr="00A562AA">
        <w:t>Panevėžys</w:t>
      </w:r>
    </w:p>
    <w:p w14:paraId="34C9AB49" w14:textId="77777777" w:rsidR="0062551B" w:rsidRPr="00381B05" w:rsidRDefault="0062551B" w:rsidP="004964BE">
      <w:pPr>
        <w:jc w:val="center"/>
      </w:pPr>
    </w:p>
    <w:p w14:paraId="510040E5" w14:textId="5CE45A88" w:rsidR="008A0283" w:rsidRPr="00381B05" w:rsidRDefault="008A0283" w:rsidP="008A0283">
      <w:pPr>
        <w:spacing w:line="360" w:lineRule="auto"/>
        <w:ind w:firstLine="851"/>
        <w:jc w:val="both"/>
      </w:pPr>
      <w:r w:rsidRPr="00381B05">
        <w:t xml:space="preserve">Vadovaudamasi Lietuvos Respublikos vietos savivaldos įstatymo </w:t>
      </w:r>
      <w:r w:rsidR="00465AF4" w:rsidRPr="00381B05">
        <w:t xml:space="preserve">6 straipsnio </w:t>
      </w:r>
      <w:r w:rsidR="007F3323">
        <w:t>4</w:t>
      </w:r>
      <w:r w:rsidR="00465AF4" w:rsidRPr="00381B05">
        <w:t xml:space="preserve"> punktu, </w:t>
      </w:r>
      <w:r w:rsidR="00B749F9">
        <w:rPr>
          <w:szCs w:val="24"/>
        </w:rPr>
        <w:t>15 </w:t>
      </w:r>
      <w:r w:rsidR="00B749F9" w:rsidRPr="00ED0311">
        <w:rPr>
          <w:szCs w:val="24"/>
        </w:rPr>
        <w:t xml:space="preserve">straipsnio 2 dalies </w:t>
      </w:r>
      <w:r w:rsidR="00B749F9">
        <w:rPr>
          <w:szCs w:val="24"/>
        </w:rPr>
        <w:t>19</w:t>
      </w:r>
      <w:r w:rsidR="00B749F9" w:rsidRPr="00ED0311">
        <w:rPr>
          <w:szCs w:val="24"/>
        </w:rPr>
        <w:t xml:space="preserve"> punktu, Lietuvos Respublikos valstybės ir savivaldybių turto valdymo, naudojimo ir disponavimo juo įstatymo 12 straipsni</w:t>
      </w:r>
      <w:r w:rsidR="00780D0C">
        <w:rPr>
          <w:szCs w:val="24"/>
        </w:rPr>
        <w:t>o 1,</w:t>
      </w:r>
      <w:r w:rsidR="00B749F9">
        <w:rPr>
          <w:szCs w:val="24"/>
        </w:rPr>
        <w:t xml:space="preserve"> </w:t>
      </w:r>
      <w:r w:rsidR="00163E07">
        <w:rPr>
          <w:szCs w:val="24"/>
        </w:rPr>
        <w:t>2</w:t>
      </w:r>
      <w:r w:rsidR="00780D0C">
        <w:rPr>
          <w:szCs w:val="24"/>
        </w:rPr>
        <w:t xml:space="preserve"> ir 4 da</w:t>
      </w:r>
      <w:r w:rsidR="00132005">
        <w:rPr>
          <w:szCs w:val="24"/>
        </w:rPr>
        <w:t>l</w:t>
      </w:r>
      <w:r w:rsidR="00780D0C">
        <w:rPr>
          <w:szCs w:val="24"/>
        </w:rPr>
        <w:t>imis</w:t>
      </w:r>
      <w:r w:rsidR="00B749F9" w:rsidRPr="00ED0311">
        <w:rPr>
          <w:szCs w:val="24"/>
        </w:rPr>
        <w:t xml:space="preserve">, </w:t>
      </w:r>
      <w:r w:rsidR="00B749F9" w:rsidRPr="00AB1BEF">
        <w:rPr>
          <w:szCs w:val="24"/>
          <w:lang w:eastAsia="lt-LT"/>
        </w:rPr>
        <w:t xml:space="preserve">Panevėžio miesto savivaldybės </w:t>
      </w:r>
      <w:r w:rsidR="00B749F9">
        <w:rPr>
          <w:szCs w:val="24"/>
          <w:lang w:eastAsia="lt-LT"/>
        </w:rPr>
        <w:t xml:space="preserve">turto perdavimo valdyti, naudoti ir disponuoti juo patikėjimo teise tvarkos aprašo, patvirtinto Panevėžio miesto savivaldybės </w:t>
      </w:r>
      <w:r w:rsidR="00B749F9" w:rsidRPr="00AB1BEF">
        <w:rPr>
          <w:szCs w:val="24"/>
          <w:lang w:eastAsia="lt-LT"/>
        </w:rPr>
        <w:t>tarybos 2019</w:t>
      </w:r>
      <w:r w:rsidR="00B749F9">
        <w:rPr>
          <w:szCs w:val="24"/>
          <w:lang w:eastAsia="lt-LT"/>
        </w:rPr>
        <w:t> </w:t>
      </w:r>
      <w:r w:rsidR="00B749F9" w:rsidRPr="00AB1BEF">
        <w:rPr>
          <w:szCs w:val="24"/>
          <w:lang w:eastAsia="lt-LT"/>
        </w:rPr>
        <w:t>m. lapkričio 21 d. sprendimu Nr. 1-462</w:t>
      </w:r>
      <w:r w:rsidR="00B749F9">
        <w:rPr>
          <w:szCs w:val="24"/>
          <w:lang w:eastAsia="lt-LT"/>
        </w:rPr>
        <w:t xml:space="preserve"> „D</w:t>
      </w:r>
      <w:r w:rsidR="00B749F9" w:rsidRPr="00A722F0">
        <w:rPr>
          <w:szCs w:val="24"/>
          <w:lang w:eastAsia="lt-LT"/>
        </w:rPr>
        <w:t xml:space="preserve">ėl </w:t>
      </w:r>
      <w:r w:rsidR="00B749F9">
        <w:rPr>
          <w:szCs w:val="24"/>
          <w:lang w:eastAsia="lt-LT"/>
        </w:rPr>
        <w:t>P</w:t>
      </w:r>
      <w:r w:rsidR="00B749F9" w:rsidRPr="00A722F0">
        <w:rPr>
          <w:szCs w:val="24"/>
          <w:lang w:eastAsia="lt-LT"/>
        </w:rPr>
        <w:t xml:space="preserve">anevėžio miesto savivaldybės turto perdavimo valdyti, naudoti ir disponuoti juo patikėjimo teise tvarkos aprašo patvirtinimo ir </w:t>
      </w:r>
      <w:r w:rsidR="00B749F9">
        <w:rPr>
          <w:szCs w:val="24"/>
          <w:lang w:eastAsia="lt-LT"/>
        </w:rPr>
        <w:t>S</w:t>
      </w:r>
      <w:r w:rsidR="00B749F9" w:rsidRPr="00A722F0">
        <w:rPr>
          <w:szCs w:val="24"/>
          <w:lang w:eastAsia="lt-LT"/>
        </w:rPr>
        <w:t xml:space="preserve">avivaldybės tarybos 2016 m. spalio 26 d. sprendimo </w:t>
      </w:r>
      <w:r w:rsidR="00B749F9">
        <w:rPr>
          <w:szCs w:val="24"/>
          <w:lang w:eastAsia="lt-LT"/>
        </w:rPr>
        <w:t>N</w:t>
      </w:r>
      <w:r w:rsidR="00B749F9" w:rsidRPr="00A722F0">
        <w:rPr>
          <w:szCs w:val="24"/>
          <w:lang w:eastAsia="lt-LT"/>
        </w:rPr>
        <w:t>r. 1-349 pripažinimo netekusiu galios</w:t>
      </w:r>
      <w:r w:rsidR="00B749F9">
        <w:rPr>
          <w:szCs w:val="24"/>
          <w:lang w:eastAsia="lt-LT"/>
        </w:rPr>
        <w:t>“, 5.</w:t>
      </w:r>
      <w:r w:rsidR="00163E07">
        <w:rPr>
          <w:szCs w:val="24"/>
          <w:lang w:eastAsia="lt-LT"/>
        </w:rPr>
        <w:t>1</w:t>
      </w:r>
      <w:r w:rsidR="00B749F9">
        <w:rPr>
          <w:szCs w:val="24"/>
          <w:lang w:eastAsia="lt-LT"/>
        </w:rPr>
        <w:t xml:space="preserve"> papunkčiu ir 6 punktu</w:t>
      </w:r>
      <w:r w:rsidR="00163E07">
        <w:rPr>
          <w:szCs w:val="24"/>
          <w:lang w:eastAsia="lt-LT"/>
        </w:rPr>
        <w:t xml:space="preserve"> ir atsižvelgdama į Panevėžio </w:t>
      </w:r>
      <w:r w:rsidR="007F3323">
        <w:rPr>
          <w:szCs w:val="24"/>
          <w:lang w:eastAsia="lt-LT"/>
        </w:rPr>
        <w:t>apskaitos centro</w:t>
      </w:r>
      <w:r w:rsidR="00163E07">
        <w:rPr>
          <w:szCs w:val="24"/>
          <w:lang w:eastAsia="lt-LT"/>
        </w:rPr>
        <w:t xml:space="preserve"> 2023</w:t>
      </w:r>
      <w:r w:rsidR="003533E8">
        <w:rPr>
          <w:szCs w:val="24"/>
          <w:lang w:eastAsia="lt-LT"/>
        </w:rPr>
        <w:t> </w:t>
      </w:r>
      <w:r w:rsidR="00163E07">
        <w:rPr>
          <w:szCs w:val="24"/>
          <w:lang w:eastAsia="lt-LT"/>
        </w:rPr>
        <w:t xml:space="preserve">m. </w:t>
      </w:r>
      <w:r w:rsidR="00697C6C">
        <w:rPr>
          <w:szCs w:val="24"/>
          <w:lang w:eastAsia="lt-LT"/>
        </w:rPr>
        <w:t>rugsėjo 28</w:t>
      </w:r>
      <w:r w:rsidR="00163E07">
        <w:rPr>
          <w:szCs w:val="24"/>
          <w:lang w:eastAsia="lt-LT"/>
        </w:rPr>
        <w:t xml:space="preserve"> d. raštą Nr. </w:t>
      </w:r>
      <w:r w:rsidR="00697C6C">
        <w:rPr>
          <w:szCs w:val="24"/>
          <w:lang w:eastAsia="lt-LT"/>
        </w:rPr>
        <w:t xml:space="preserve">CS-97 </w:t>
      </w:r>
      <w:r w:rsidR="00163E07">
        <w:rPr>
          <w:szCs w:val="24"/>
          <w:lang w:eastAsia="lt-LT"/>
        </w:rPr>
        <w:t>„</w:t>
      </w:r>
      <w:r w:rsidR="00697C6C">
        <w:rPr>
          <w:szCs w:val="24"/>
          <w:lang w:eastAsia="lt-LT"/>
        </w:rPr>
        <w:t>Dėl inventoriaus perdavimo</w:t>
      </w:r>
      <w:r w:rsidR="00163E07">
        <w:rPr>
          <w:szCs w:val="24"/>
          <w:lang w:eastAsia="lt-LT"/>
        </w:rPr>
        <w:t>“</w:t>
      </w:r>
      <w:r w:rsidR="00907A79" w:rsidRPr="00381B05">
        <w:rPr>
          <w:szCs w:val="24"/>
        </w:rPr>
        <w:t>,</w:t>
      </w:r>
      <w:r w:rsidRPr="00381B05">
        <w:t xml:space="preserve"> Panev</w:t>
      </w:r>
      <w:r w:rsidR="00B2525F" w:rsidRPr="00381B05">
        <w:t>ėžio miesto savivaldybės taryba</w:t>
      </w:r>
      <w:r w:rsidR="004964BE" w:rsidRPr="00381B05">
        <w:t xml:space="preserve"> </w:t>
      </w:r>
      <w:r w:rsidRPr="00381B05">
        <w:t>n u s p r e n d ž i a:</w:t>
      </w:r>
    </w:p>
    <w:p w14:paraId="02C2F211" w14:textId="41C9860D" w:rsidR="008A0283" w:rsidRPr="00381B05" w:rsidRDefault="00907A79" w:rsidP="00293271">
      <w:pPr>
        <w:pStyle w:val="Sraopastraipa"/>
        <w:numPr>
          <w:ilvl w:val="0"/>
          <w:numId w:val="3"/>
        </w:numPr>
        <w:tabs>
          <w:tab w:val="left" w:pos="1134"/>
        </w:tabs>
        <w:spacing w:line="360" w:lineRule="auto"/>
        <w:ind w:left="0" w:firstLine="851"/>
        <w:jc w:val="both"/>
      </w:pPr>
      <w:r w:rsidRPr="00381B05">
        <w:rPr>
          <w:szCs w:val="24"/>
        </w:rPr>
        <w:t xml:space="preserve">Perduoti </w:t>
      </w:r>
      <w:r w:rsidR="00132005">
        <w:rPr>
          <w:szCs w:val="24"/>
          <w:lang w:eastAsia="lt-LT"/>
        </w:rPr>
        <w:t xml:space="preserve">Panevėžio </w:t>
      </w:r>
      <w:r w:rsidR="007F3323">
        <w:rPr>
          <w:szCs w:val="24"/>
          <w:lang w:eastAsia="lt-LT"/>
        </w:rPr>
        <w:t>apskaitos centrui</w:t>
      </w:r>
      <w:r w:rsidR="00132005" w:rsidRPr="00381B05">
        <w:rPr>
          <w:szCs w:val="24"/>
        </w:rPr>
        <w:t xml:space="preserve"> </w:t>
      </w:r>
      <w:r w:rsidRPr="00381B05">
        <w:rPr>
          <w:szCs w:val="24"/>
        </w:rPr>
        <w:t xml:space="preserve">(kodas </w:t>
      </w:r>
      <w:r w:rsidR="007F3323">
        <w:rPr>
          <w:szCs w:val="24"/>
        </w:rPr>
        <w:t>306008754</w:t>
      </w:r>
      <w:r w:rsidRPr="00381B05">
        <w:rPr>
          <w:szCs w:val="24"/>
        </w:rPr>
        <w:t xml:space="preserve">) valdyti, naudoti ir disponuoti juo patikėjimo </w:t>
      </w:r>
      <w:r w:rsidR="00163E07">
        <w:rPr>
          <w:szCs w:val="24"/>
        </w:rPr>
        <w:t>teise</w:t>
      </w:r>
      <w:r w:rsidRPr="00381B05">
        <w:rPr>
          <w:szCs w:val="24"/>
        </w:rPr>
        <w:t xml:space="preserve"> Savivaldybei nuosavybės teise priklausantį</w:t>
      </w:r>
      <w:r w:rsidR="00132005">
        <w:rPr>
          <w:szCs w:val="24"/>
        </w:rPr>
        <w:t xml:space="preserve"> ir šiuo metu</w:t>
      </w:r>
      <w:r w:rsidRPr="00381B05">
        <w:rPr>
          <w:szCs w:val="24"/>
        </w:rPr>
        <w:t xml:space="preserve"> </w:t>
      </w:r>
      <w:r w:rsidR="00163E07">
        <w:rPr>
          <w:szCs w:val="24"/>
        </w:rPr>
        <w:t>Savivaldybės administracijos patikėjimo teise valdomą trumpalaikį</w:t>
      </w:r>
      <w:r w:rsidR="00B749F9">
        <w:rPr>
          <w:szCs w:val="24"/>
        </w:rPr>
        <w:t xml:space="preserve"> </w:t>
      </w:r>
      <w:r w:rsidRPr="00381B05">
        <w:rPr>
          <w:szCs w:val="24"/>
        </w:rPr>
        <w:t>materialųjį turt</w:t>
      </w:r>
      <w:r w:rsidR="00132005">
        <w:rPr>
          <w:szCs w:val="24"/>
        </w:rPr>
        <w:t>ą</w:t>
      </w:r>
      <w:r w:rsidR="00293271">
        <w:rPr>
          <w:szCs w:val="24"/>
        </w:rPr>
        <w:t>, kurio b</w:t>
      </w:r>
      <w:r w:rsidR="003D647C">
        <w:rPr>
          <w:szCs w:val="24"/>
        </w:rPr>
        <w:t xml:space="preserve">endra įsigijimo vertė – </w:t>
      </w:r>
      <w:r w:rsidR="00C725CE" w:rsidRPr="00C725CE">
        <w:rPr>
          <w:bCs/>
        </w:rPr>
        <w:t>3 166,15</w:t>
      </w:r>
      <w:r w:rsidR="00293271">
        <w:rPr>
          <w:szCs w:val="24"/>
        </w:rPr>
        <w:t xml:space="preserve"> Eur (priedas).</w:t>
      </w:r>
      <w:r w:rsidR="006F39E4" w:rsidRPr="00293271">
        <w:rPr>
          <w:szCs w:val="24"/>
        </w:rPr>
        <w:t xml:space="preserve"> </w:t>
      </w:r>
    </w:p>
    <w:p w14:paraId="34C9AB4B" w14:textId="5F350876" w:rsidR="008078E9" w:rsidRPr="00381B05" w:rsidRDefault="00163E07" w:rsidP="004964BE">
      <w:pPr>
        <w:pStyle w:val="Sraopastraipa"/>
        <w:numPr>
          <w:ilvl w:val="0"/>
          <w:numId w:val="3"/>
        </w:numPr>
        <w:tabs>
          <w:tab w:val="left" w:pos="1134"/>
        </w:tabs>
        <w:spacing w:line="360" w:lineRule="auto"/>
        <w:ind w:left="0" w:firstLine="851"/>
        <w:jc w:val="both"/>
        <w:rPr>
          <w:szCs w:val="22"/>
        </w:rPr>
      </w:pPr>
      <w:r w:rsidRPr="00AB1BEF">
        <w:rPr>
          <w:color w:val="000000"/>
          <w:szCs w:val="24"/>
        </w:rPr>
        <w:t>Įgalioti Panevėžio miesto savivaldybės administracijos direktorių Savivaldybės vardu pasirašyti 1 punkte nurodyto materialiojo turto priėmimo ir perdavimo aktą.</w:t>
      </w:r>
    </w:p>
    <w:p w14:paraId="11F6A88B" w14:textId="3EAC8D5A" w:rsidR="00465AF4" w:rsidRPr="00381B05" w:rsidRDefault="00465AF4" w:rsidP="004964BE">
      <w:pPr>
        <w:pStyle w:val="Sraopastraipa"/>
        <w:numPr>
          <w:ilvl w:val="0"/>
          <w:numId w:val="3"/>
        </w:numPr>
        <w:tabs>
          <w:tab w:val="left" w:pos="1134"/>
        </w:tabs>
        <w:spacing w:line="360" w:lineRule="auto"/>
        <w:ind w:left="0" w:firstLine="851"/>
        <w:jc w:val="both"/>
        <w:rPr>
          <w:szCs w:val="22"/>
        </w:rPr>
      </w:pPr>
      <w:r w:rsidRPr="00381B05">
        <w:rPr>
          <w:color w:val="000000"/>
          <w:szCs w:val="24"/>
        </w:rPr>
        <w:lastRenderedPageBreak/>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03DD83B6" w:rsidR="005C41AC" w:rsidRPr="00381B05" w:rsidRDefault="005C41AC" w:rsidP="004964BE">
      <w:pPr>
        <w:jc w:val="both"/>
        <w:rPr>
          <w:szCs w:val="24"/>
        </w:rPr>
      </w:pPr>
    </w:p>
    <w:p w14:paraId="64129456" w14:textId="77777777" w:rsidR="00276A44" w:rsidRPr="00381B05" w:rsidRDefault="00276A44" w:rsidP="004964BE">
      <w:pPr>
        <w:jc w:val="both"/>
        <w:rPr>
          <w:szCs w:val="24"/>
        </w:rPr>
      </w:pPr>
    </w:p>
    <w:p w14:paraId="7C7FE101" w14:textId="6B287FCE" w:rsidR="00163E07" w:rsidRDefault="00E6658E" w:rsidP="004964BE">
      <w:pPr>
        <w:tabs>
          <w:tab w:val="left" w:pos="8165"/>
        </w:tabs>
        <w:jc w:val="both"/>
        <w:rPr>
          <w:rFonts w:eastAsia="Calibri"/>
          <w:szCs w:val="24"/>
        </w:rPr>
      </w:pPr>
      <w:r w:rsidRPr="00381B05">
        <w:rPr>
          <w:rFonts w:eastAsia="Calibri"/>
          <w:szCs w:val="24"/>
        </w:rPr>
        <w:t>Savivaldybės meras                                                                                  Rytis Mykolas Račkauskas</w:t>
      </w:r>
    </w:p>
    <w:p w14:paraId="2CC6008E" w14:textId="7A5D12F6" w:rsidR="001C1CE9" w:rsidRDefault="001C1CE9">
      <w:pPr>
        <w:rPr>
          <w:rFonts w:eastAsia="Calibri"/>
          <w:szCs w:val="24"/>
        </w:rPr>
      </w:pPr>
      <w:r>
        <w:rPr>
          <w:rFonts w:eastAsia="Calibri"/>
          <w:szCs w:val="24"/>
        </w:rPr>
        <w:br w:type="page"/>
      </w:r>
    </w:p>
    <w:p w14:paraId="39053813" w14:textId="77777777" w:rsidR="00293271" w:rsidRPr="00AB1BEF" w:rsidRDefault="00293271" w:rsidP="00293271">
      <w:pPr>
        <w:tabs>
          <w:tab w:val="left" w:pos="7371"/>
        </w:tabs>
        <w:ind w:firstLine="5245"/>
        <w:rPr>
          <w:szCs w:val="24"/>
        </w:rPr>
      </w:pPr>
      <w:r w:rsidRPr="00AB1BEF">
        <w:rPr>
          <w:szCs w:val="24"/>
        </w:rPr>
        <w:lastRenderedPageBreak/>
        <w:t xml:space="preserve">Panevėžio miesto savivaldybės tarybos </w:t>
      </w:r>
    </w:p>
    <w:p w14:paraId="18450DBE" w14:textId="77777777" w:rsidR="00293271" w:rsidRPr="00AB1BEF" w:rsidRDefault="00293271" w:rsidP="00293271">
      <w:pPr>
        <w:tabs>
          <w:tab w:val="left" w:pos="7371"/>
        </w:tabs>
        <w:ind w:firstLine="5245"/>
        <w:rPr>
          <w:szCs w:val="24"/>
        </w:rPr>
      </w:pPr>
      <w:r>
        <w:rPr>
          <w:szCs w:val="24"/>
        </w:rPr>
        <w:t xml:space="preserve">                                   </w:t>
      </w:r>
      <w:r w:rsidRPr="00AB1BEF">
        <w:rPr>
          <w:szCs w:val="24"/>
        </w:rPr>
        <w:t xml:space="preserve"> sprendimo Nr. </w:t>
      </w:r>
    </w:p>
    <w:p w14:paraId="2C2CE786" w14:textId="77777777" w:rsidR="00293271" w:rsidRPr="00AB1BEF" w:rsidRDefault="00293271" w:rsidP="00293271">
      <w:pPr>
        <w:tabs>
          <w:tab w:val="left" w:pos="4773"/>
        </w:tabs>
        <w:ind w:firstLine="5245"/>
      </w:pPr>
      <w:r w:rsidRPr="00AB1BEF">
        <w:rPr>
          <w:szCs w:val="24"/>
        </w:rPr>
        <w:t>priedas</w:t>
      </w:r>
    </w:p>
    <w:p w14:paraId="51BACDAE" w14:textId="77777777" w:rsidR="00293271" w:rsidRPr="00AB1BEF" w:rsidRDefault="00293271" w:rsidP="00293271">
      <w:pPr>
        <w:jc w:val="both"/>
        <w:rPr>
          <w:rFonts w:eastAsia="Calibri"/>
          <w:szCs w:val="24"/>
        </w:rPr>
      </w:pPr>
    </w:p>
    <w:p w14:paraId="0671696D" w14:textId="77777777" w:rsidR="00293271" w:rsidRPr="00AB1BEF" w:rsidRDefault="00293271" w:rsidP="00293271">
      <w:pPr>
        <w:jc w:val="both"/>
        <w:rPr>
          <w:rFonts w:eastAsia="Calibri"/>
          <w:szCs w:val="24"/>
        </w:rPr>
      </w:pPr>
    </w:p>
    <w:p w14:paraId="47E62C93" w14:textId="47180DB5" w:rsidR="00293271" w:rsidRPr="00AB1BEF" w:rsidRDefault="00293271" w:rsidP="003D647C">
      <w:pPr>
        <w:keepNext/>
        <w:jc w:val="center"/>
        <w:outlineLvl w:val="1"/>
        <w:rPr>
          <w:b/>
          <w:szCs w:val="24"/>
        </w:rPr>
      </w:pPr>
      <w:r>
        <w:rPr>
          <w:b/>
          <w:szCs w:val="24"/>
        </w:rPr>
        <w:t xml:space="preserve">TRUMPALAIKIO </w:t>
      </w:r>
      <w:r w:rsidRPr="00AB1BEF">
        <w:rPr>
          <w:b/>
          <w:szCs w:val="24"/>
        </w:rPr>
        <w:t xml:space="preserve">MATERIALIOJO TURTO, PERDUODAMO </w:t>
      </w:r>
      <w:r w:rsidR="003D647C">
        <w:rPr>
          <w:b/>
        </w:rPr>
        <w:t xml:space="preserve">PANEVĖŽIO </w:t>
      </w:r>
      <w:r w:rsidR="007F3323">
        <w:rPr>
          <w:b/>
        </w:rPr>
        <w:t>APSKAITOS CENTRUI</w:t>
      </w:r>
      <w:r>
        <w:rPr>
          <w:b/>
          <w:szCs w:val="24"/>
        </w:rPr>
        <w:t xml:space="preserve"> VALDYTI, NAUDOTI IR DISPONUOTI JUO PATIKĖJIMO TEISE</w:t>
      </w:r>
      <w:r w:rsidRPr="00AB1BEF">
        <w:rPr>
          <w:b/>
          <w:szCs w:val="24"/>
        </w:rPr>
        <w:t>, SĄRAŠAS</w:t>
      </w:r>
    </w:p>
    <w:p w14:paraId="6448E329" w14:textId="77777777" w:rsidR="00293271" w:rsidRPr="00AB1BEF" w:rsidRDefault="00293271" w:rsidP="00293271">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
        <w:gridCol w:w="4065"/>
        <w:gridCol w:w="1372"/>
        <w:gridCol w:w="1643"/>
        <w:gridCol w:w="1624"/>
      </w:tblGrid>
      <w:tr w:rsidR="00293271" w14:paraId="7F560F51" w14:textId="77777777" w:rsidTr="008369F6">
        <w:tc>
          <w:tcPr>
            <w:tcW w:w="413" w:type="pct"/>
            <w:shd w:val="clear" w:color="auto" w:fill="auto"/>
          </w:tcPr>
          <w:p w14:paraId="5B3F7AFA" w14:textId="77777777" w:rsidR="00293271" w:rsidRDefault="00293271" w:rsidP="008369F6">
            <w:pPr>
              <w:jc w:val="center"/>
              <w:rPr>
                <w:b/>
              </w:rPr>
            </w:pPr>
            <w:r>
              <w:rPr>
                <w:b/>
              </w:rPr>
              <w:t>Eil. Nr.</w:t>
            </w:r>
          </w:p>
        </w:tc>
        <w:tc>
          <w:tcPr>
            <w:tcW w:w="2142" w:type="pct"/>
            <w:shd w:val="clear" w:color="auto" w:fill="auto"/>
          </w:tcPr>
          <w:p w14:paraId="2D5DB5EB" w14:textId="77777777" w:rsidR="00293271" w:rsidRDefault="00293271" w:rsidP="008369F6">
            <w:pPr>
              <w:jc w:val="center"/>
              <w:rPr>
                <w:b/>
              </w:rPr>
            </w:pPr>
            <w:r>
              <w:rPr>
                <w:b/>
              </w:rPr>
              <w:t>Turto pavadinimas</w:t>
            </w:r>
          </w:p>
        </w:tc>
        <w:tc>
          <w:tcPr>
            <w:tcW w:w="723" w:type="pct"/>
            <w:shd w:val="clear" w:color="auto" w:fill="auto"/>
          </w:tcPr>
          <w:p w14:paraId="7F18BDD3" w14:textId="77777777" w:rsidR="00293271" w:rsidRDefault="00293271" w:rsidP="008369F6">
            <w:pPr>
              <w:jc w:val="center"/>
              <w:rPr>
                <w:b/>
              </w:rPr>
            </w:pPr>
            <w:r>
              <w:rPr>
                <w:b/>
              </w:rPr>
              <w:t>Kiekis, vnt.</w:t>
            </w:r>
          </w:p>
        </w:tc>
        <w:tc>
          <w:tcPr>
            <w:tcW w:w="866" w:type="pct"/>
            <w:shd w:val="clear" w:color="auto" w:fill="auto"/>
          </w:tcPr>
          <w:p w14:paraId="73375676" w14:textId="77777777" w:rsidR="00293271" w:rsidRDefault="00293271" w:rsidP="008369F6">
            <w:pPr>
              <w:jc w:val="center"/>
              <w:rPr>
                <w:b/>
              </w:rPr>
            </w:pPr>
            <w:r>
              <w:rPr>
                <w:b/>
              </w:rPr>
              <w:t>Vieneto įsigijimo vertė, Eur</w:t>
            </w:r>
          </w:p>
        </w:tc>
        <w:tc>
          <w:tcPr>
            <w:tcW w:w="856" w:type="pct"/>
            <w:shd w:val="clear" w:color="auto" w:fill="auto"/>
          </w:tcPr>
          <w:p w14:paraId="2CFCF52A" w14:textId="77777777" w:rsidR="00293271" w:rsidRDefault="00293271" w:rsidP="008369F6">
            <w:pPr>
              <w:jc w:val="center"/>
              <w:rPr>
                <w:b/>
              </w:rPr>
            </w:pPr>
            <w:r>
              <w:rPr>
                <w:b/>
              </w:rPr>
              <w:t>Bendra įsigijimo vertė, Eur</w:t>
            </w:r>
          </w:p>
        </w:tc>
      </w:tr>
      <w:tr w:rsidR="00293271" w14:paraId="35CB9079" w14:textId="77777777" w:rsidTr="008369F6">
        <w:tc>
          <w:tcPr>
            <w:tcW w:w="413" w:type="pct"/>
            <w:shd w:val="clear" w:color="auto" w:fill="auto"/>
          </w:tcPr>
          <w:p w14:paraId="23968612" w14:textId="77777777" w:rsidR="00293271" w:rsidRDefault="00293271" w:rsidP="003D647C">
            <w:pPr>
              <w:pStyle w:val="Sraopastraipa"/>
              <w:numPr>
                <w:ilvl w:val="0"/>
                <w:numId w:val="6"/>
              </w:numPr>
              <w:snapToGrid w:val="0"/>
              <w:jc w:val="center"/>
              <w:rPr>
                <w:b/>
              </w:rPr>
            </w:pPr>
          </w:p>
        </w:tc>
        <w:tc>
          <w:tcPr>
            <w:tcW w:w="2142" w:type="pct"/>
            <w:shd w:val="clear" w:color="auto" w:fill="auto"/>
          </w:tcPr>
          <w:p w14:paraId="60A22CE4" w14:textId="6BC92E29" w:rsidR="00293271" w:rsidRPr="00163E07" w:rsidRDefault="00503BC2" w:rsidP="008369F6">
            <w:pPr>
              <w:pStyle w:val="Default"/>
              <w:spacing w:line="276" w:lineRule="auto"/>
              <w:jc w:val="both"/>
            </w:pPr>
            <w:r>
              <w:t>Stalas</w:t>
            </w:r>
          </w:p>
        </w:tc>
        <w:tc>
          <w:tcPr>
            <w:tcW w:w="723" w:type="pct"/>
            <w:shd w:val="clear" w:color="auto" w:fill="auto"/>
          </w:tcPr>
          <w:p w14:paraId="48A10430" w14:textId="1FFCD854" w:rsidR="00293271" w:rsidRDefault="00503BC2" w:rsidP="008369F6">
            <w:pPr>
              <w:spacing w:line="276" w:lineRule="auto"/>
              <w:jc w:val="center"/>
              <w:rPr>
                <w:bCs/>
              </w:rPr>
            </w:pPr>
            <w:r>
              <w:rPr>
                <w:bCs/>
              </w:rPr>
              <w:t>1</w:t>
            </w:r>
          </w:p>
        </w:tc>
        <w:tc>
          <w:tcPr>
            <w:tcW w:w="866" w:type="pct"/>
            <w:shd w:val="clear" w:color="auto" w:fill="auto"/>
          </w:tcPr>
          <w:p w14:paraId="642A8BB6" w14:textId="4203C4B0" w:rsidR="00293271" w:rsidRDefault="00503BC2" w:rsidP="00A12406">
            <w:pPr>
              <w:spacing w:line="276" w:lineRule="auto"/>
              <w:jc w:val="center"/>
              <w:rPr>
                <w:bCs/>
              </w:rPr>
            </w:pPr>
            <w:r>
              <w:rPr>
                <w:bCs/>
              </w:rPr>
              <w:t>113,99</w:t>
            </w:r>
          </w:p>
        </w:tc>
        <w:tc>
          <w:tcPr>
            <w:tcW w:w="856" w:type="pct"/>
            <w:shd w:val="clear" w:color="auto" w:fill="auto"/>
          </w:tcPr>
          <w:p w14:paraId="4F3EC2FF" w14:textId="259D7A4B" w:rsidR="00293271" w:rsidRDefault="00503BC2" w:rsidP="00A12406">
            <w:pPr>
              <w:spacing w:line="276" w:lineRule="auto"/>
              <w:jc w:val="center"/>
              <w:rPr>
                <w:bCs/>
                <w:color w:val="000000"/>
              </w:rPr>
            </w:pPr>
            <w:r>
              <w:rPr>
                <w:bCs/>
                <w:color w:val="000000"/>
              </w:rPr>
              <w:t>113,99</w:t>
            </w:r>
          </w:p>
        </w:tc>
      </w:tr>
      <w:tr w:rsidR="00293271" w14:paraId="6ECC86CD" w14:textId="77777777" w:rsidTr="008369F6">
        <w:tc>
          <w:tcPr>
            <w:tcW w:w="413" w:type="pct"/>
            <w:shd w:val="clear" w:color="auto" w:fill="auto"/>
          </w:tcPr>
          <w:p w14:paraId="5D7231A5" w14:textId="77777777" w:rsidR="00293271" w:rsidRDefault="00293271" w:rsidP="003D647C">
            <w:pPr>
              <w:pStyle w:val="Sraopastraipa"/>
              <w:numPr>
                <w:ilvl w:val="0"/>
                <w:numId w:val="6"/>
              </w:numPr>
              <w:snapToGrid w:val="0"/>
              <w:jc w:val="center"/>
              <w:rPr>
                <w:bCs/>
              </w:rPr>
            </w:pPr>
          </w:p>
        </w:tc>
        <w:tc>
          <w:tcPr>
            <w:tcW w:w="2142" w:type="pct"/>
            <w:shd w:val="clear" w:color="auto" w:fill="auto"/>
          </w:tcPr>
          <w:p w14:paraId="00E76FEC" w14:textId="52E3BCDC" w:rsidR="00293271" w:rsidRPr="00B17D4F" w:rsidRDefault="00503BC2" w:rsidP="008369F6">
            <w:pPr>
              <w:spacing w:line="276" w:lineRule="auto"/>
              <w:jc w:val="both"/>
              <w:rPr>
                <w:bCs/>
              </w:rPr>
            </w:pPr>
            <w:r>
              <w:rPr>
                <w:bCs/>
              </w:rPr>
              <w:t>Stalas</w:t>
            </w:r>
          </w:p>
        </w:tc>
        <w:tc>
          <w:tcPr>
            <w:tcW w:w="723" w:type="pct"/>
            <w:shd w:val="clear" w:color="auto" w:fill="auto"/>
          </w:tcPr>
          <w:p w14:paraId="49BD5034" w14:textId="05D12A5A" w:rsidR="00293271" w:rsidRDefault="00503BC2" w:rsidP="008369F6">
            <w:pPr>
              <w:spacing w:line="276" w:lineRule="auto"/>
              <w:jc w:val="center"/>
              <w:rPr>
                <w:bCs/>
              </w:rPr>
            </w:pPr>
            <w:r>
              <w:rPr>
                <w:bCs/>
              </w:rPr>
              <w:t>1</w:t>
            </w:r>
          </w:p>
        </w:tc>
        <w:tc>
          <w:tcPr>
            <w:tcW w:w="866" w:type="pct"/>
            <w:shd w:val="clear" w:color="auto" w:fill="auto"/>
          </w:tcPr>
          <w:p w14:paraId="7EBABFD1" w14:textId="44527DC9" w:rsidR="00293271" w:rsidRDefault="00503BC2" w:rsidP="00A12406">
            <w:pPr>
              <w:spacing w:line="276" w:lineRule="auto"/>
              <w:jc w:val="center"/>
              <w:rPr>
                <w:bCs/>
              </w:rPr>
            </w:pPr>
            <w:r>
              <w:rPr>
                <w:bCs/>
              </w:rPr>
              <w:t>106,63</w:t>
            </w:r>
          </w:p>
        </w:tc>
        <w:tc>
          <w:tcPr>
            <w:tcW w:w="856" w:type="pct"/>
            <w:shd w:val="clear" w:color="auto" w:fill="auto"/>
          </w:tcPr>
          <w:p w14:paraId="5D5DB3EE" w14:textId="2BB05F9D" w:rsidR="00293271" w:rsidRDefault="00503BC2" w:rsidP="00A12406">
            <w:pPr>
              <w:spacing w:line="276" w:lineRule="auto"/>
              <w:jc w:val="center"/>
              <w:rPr>
                <w:bCs/>
                <w:color w:val="000000"/>
              </w:rPr>
            </w:pPr>
            <w:r>
              <w:rPr>
                <w:bCs/>
                <w:color w:val="000000"/>
              </w:rPr>
              <w:t>106,63</w:t>
            </w:r>
          </w:p>
        </w:tc>
      </w:tr>
      <w:tr w:rsidR="00293271" w14:paraId="7AF08BF6" w14:textId="77777777" w:rsidTr="008369F6">
        <w:tc>
          <w:tcPr>
            <w:tcW w:w="413" w:type="pct"/>
            <w:shd w:val="clear" w:color="auto" w:fill="auto"/>
          </w:tcPr>
          <w:p w14:paraId="375C6268" w14:textId="77777777" w:rsidR="00293271" w:rsidRDefault="00293271" w:rsidP="003D647C">
            <w:pPr>
              <w:pStyle w:val="Sraopastraipa"/>
              <w:numPr>
                <w:ilvl w:val="0"/>
                <w:numId w:val="6"/>
              </w:numPr>
              <w:snapToGrid w:val="0"/>
              <w:jc w:val="center"/>
              <w:rPr>
                <w:bCs/>
              </w:rPr>
            </w:pPr>
          </w:p>
        </w:tc>
        <w:tc>
          <w:tcPr>
            <w:tcW w:w="2142" w:type="pct"/>
            <w:shd w:val="clear" w:color="auto" w:fill="auto"/>
          </w:tcPr>
          <w:p w14:paraId="6E37F40A" w14:textId="3E7465E4" w:rsidR="00293271" w:rsidRDefault="00503BC2" w:rsidP="008369F6">
            <w:pPr>
              <w:spacing w:line="276" w:lineRule="auto"/>
              <w:jc w:val="both"/>
              <w:rPr>
                <w:bCs/>
              </w:rPr>
            </w:pPr>
            <w:r>
              <w:rPr>
                <w:bCs/>
              </w:rPr>
              <w:t>Stalas</w:t>
            </w:r>
          </w:p>
        </w:tc>
        <w:tc>
          <w:tcPr>
            <w:tcW w:w="723" w:type="pct"/>
            <w:shd w:val="clear" w:color="auto" w:fill="auto"/>
          </w:tcPr>
          <w:p w14:paraId="739A0FAD" w14:textId="12759ED1" w:rsidR="00293271" w:rsidRDefault="00503BC2" w:rsidP="008369F6">
            <w:pPr>
              <w:spacing w:line="276" w:lineRule="auto"/>
              <w:jc w:val="center"/>
              <w:rPr>
                <w:bCs/>
              </w:rPr>
            </w:pPr>
            <w:r>
              <w:rPr>
                <w:bCs/>
              </w:rPr>
              <w:t>3</w:t>
            </w:r>
          </w:p>
        </w:tc>
        <w:tc>
          <w:tcPr>
            <w:tcW w:w="866" w:type="pct"/>
            <w:shd w:val="clear" w:color="auto" w:fill="auto"/>
          </w:tcPr>
          <w:p w14:paraId="78585D59" w14:textId="455A7A3D" w:rsidR="00293271" w:rsidRDefault="00503BC2" w:rsidP="00A12406">
            <w:pPr>
              <w:spacing w:line="276" w:lineRule="auto"/>
              <w:jc w:val="center"/>
              <w:rPr>
                <w:bCs/>
              </w:rPr>
            </w:pPr>
            <w:r>
              <w:rPr>
                <w:bCs/>
              </w:rPr>
              <w:t>121,64</w:t>
            </w:r>
          </w:p>
        </w:tc>
        <w:tc>
          <w:tcPr>
            <w:tcW w:w="856" w:type="pct"/>
            <w:shd w:val="clear" w:color="auto" w:fill="auto"/>
          </w:tcPr>
          <w:p w14:paraId="7102291F" w14:textId="3B10467C" w:rsidR="00293271" w:rsidRDefault="00503BC2" w:rsidP="00A12406">
            <w:pPr>
              <w:spacing w:line="276" w:lineRule="auto"/>
              <w:jc w:val="center"/>
              <w:rPr>
                <w:bCs/>
                <w:color w:val="000000"/>
              </w:rPr>
            </w:pPr>
            <w:r>
              <w:rPr>
                <w:bCs/>
                <w:color w:val="000000"/>
              </w:rPr>
              <w:t>364,92</w:t>
            </w:r>
          </w:p>
        </w:tc>
      </w:tr>
      <w:tr w:rsidR="00293271" w14:paraId="5196AB82" w14:textId="77777777" w:rsidTr="003D647C">
        <w:trPr>
          <w:trHeight w:val="360"/>
        </w:trPr>
        <w:tc>
          <w:tcPr>
            <w:tcW w:w="413" w:type="pct"/>
            <w:shd w:val="clear" w:color="auto" w:fill="auto"/>
          </w:tcPr>
          <w:p w14:paraId="79364663" w14:textId="77777777" w:rsidR="00293271" w:rsidRDefault="00293271" w:rsidP="003D647C">
            <w:pPr>
              <w:pStyle w:val="Sraopastraipa"/>
              <w:numPr>
                <w:ilvl w:val="0"/>
                <w:numId w:val="6"/>
              </w:numPr>
              <w:snapToGrid w:val="0"/>
              <w:jc w:val="center"/>
              <w:rPr>
                <w:bCs/>
                <w:color w:val="000000"/>
              </w:rPr>
            </w:pPr>
          </w:p>
        </w:tc>
        <w:tc>
          <w:tcPr>
            <w:tcW w:w="2142" w:type="pct"/>
            <w:shd w:val="clear" w:color="auto" w:fill="auto"/>
          </w:tcPr>
          <w:p w14:paraId="32374511" w14:textId="3BC4D4C3" w:rsidR="00293271" w:rsidRPr="00B17D4F" w:rsidRDefault="00503BC2" w:rsidP="008369F6">
            <w:pPr>
              <w:spacing w:line="276" w:lineRule="auto"/>
              <w:jc w:val="both"/>
              <w:rPr>
                <w:bCs/>
              </w:rPr>
            </w:pPr>
            <w:r>
              <w:rPr>
                <w:bCs/>
              </w:rPr>
              <w:t>Stalas</w:t>
            </w:r>
          </w:p>
        </w:tc>
        <w:tc>
          <w:tcPr>
            <w:tcW w:w="723" w:type="pct"/>
            <w:shd w:val="clear" w:color="auto" w:fill="auto"/>
          </w:tcPr>
          <w:p w14:paraId="0D6175D2" w14:textId="09230201" w:rsidR="00293271" w:rsidRDefault="00503BC2" w:rsidP="008369F6">
            <w:pPr>
              <w:spacing w:line="276" w:lineRule="auto"/>
              <w:jc w:val="center"/>
              <w:rPr>
                <w:bCs/>
              </w:rPr>
            </w:pPr>
            <w:r>
              <w:rPr>
                <w:bCs/>
              </w:rPr>
              <w:t>2</w:t>
            </w:r>
          </w:p>
        </w:tc>
        <w:tc>
          <w:tcPr>
            <w:tcW w:w="866" w:type="pct"/>
            <w:shd w:val="clear" w:color="auto" w:fill="auto"/>
          </w:tcPr>
          <w:p w14:paraId="6EF1A831" w14:textId="1F108694" w:rsidR="00293271" w:rsidRDefault="00503BC2" w:rsidP="00A12406">
            <w:pPr>
              <w:spacing w:line="276" w:lineRule="auto"/>
              <w:jc w:val="center"/>
              <w:rPr>
                <w:bCs/>
              </w:rPr>
            </w:pPr>
            <w:r>
              <w:rPr>
                <w:bCs/>
              </w:rPr>
              <w:t>127,05</w:t>
            </w:r>
          </w:p>
        </w:tc>
        <w:tc>
          <w:tcPr>
            <w:tcW w:w="856" w:type="pct"/>
            <w:shd w:val="clear" w:color="auto" w:fill="auto"/>
          </w:tcPr>
          <w:p w14:paraId="47CE54C4" w14:textId="5807A7AB" w:rsidR="00293271" w:rsidRDefault="00503BC2" w:rsidP="00A12406">
            <w:pPr>
              <w:spacing w:line="276" w:lineRule="auto"/>
              <w:jc w:val="center"/>
              <w:rPr>
                <w:bCs/>
              </w:rPr>
            </w:pPr>
            <w:r>
              <w:rPr>
                <w:bCs/>
              </w:rPr>
              <w:t>254,10</w:t>
            </w:r>
          </w:p>
        </w:tc>
      </w:tr>
      <w:tr w:rsidR="00503BC2" w14:paraId="651BFAA5" w14:textId="77777777" w:rsidTr="003D647C">
        <w:trPr>
          <w:trHeight w:val="360"/>
        </w:trPr>
        <w:tc>
          <w:tcPr>
            <w:tcW w:w="413" w:type="pct"/>
            <w:shd w:val="clear" w:color="auto" w:fill="auto"/>
          </w:tcPr>
          <w:p w14:paraId="789517A6" w14:textId="77777777" w:rsidR="00503BC2" w:rsidRDefault="00503BC2" w:rsidP="003D647C">
            <w:pPr>
              <w:pStyle w:val="Sraopastraipa"/>
              <w:numPr>
                <w:ilvl w:val="0"/>
                <w:numId w:val="6"/>
              </w:numPr>
              <w:snapToGrid w:val="0"/>
              <w:jc w:val="center"/>
              <w:rPr>
                <w:bCs/>
                <w:color w:val="000000"/>
              </w:rPr>
            </w:pPr>
          </w:p>
        </w:tc>
        <w:tc>
          <w:tcPr>
            <w:tcW w:w="2142" w:type="pct"/>
            <w:shd w:val="clear" w:color="auto" w:fill="auto"/>
          </w:tcPr>
          <w:p w14:paraId="0AB9446D" w14:textId="3B7F22B5" w:rsidR="00503BC2" w:rsidRDefault="00503BC2" w:rsidP="008369F6">
            <w:pPr>
              <w:spacing w:line="276" w:lineRule="auto"/>
              <w:jc w:val="both"/>
              <w:rPr>
                <w:bCs/>
              </w:rPr>
            </w:pPr>
            <w:r>
              <w:rPr>
                <w:bCs/>
              </w:rPr>
              <w:t>Rašomasis stalas</w:t>
            </w:r>
          </w:p>
        </w:tc>
        <w:tc>
          <w:tcPr>
            <w:tcW w:w="723" w:type="pct"/>
            <w:shd w:val="clear" w:color="auto" w:fill="auto"/>
          </w:tcPr>
          <w:p w14:paraId="0082CCAA" w14:textId="17635000" w:rsidR="00503BC2" w:rsidRDefault="00503BC2" w:rsidP="008369F6">
            <w:pPr>
              <w:spacing w:line="276" w:lineRule="auto"/>
              <w:jc w:val="center"/>
              <w:rPr>
                <w:bCs/>
              </w:rPr>
            </w:pPr>
            <w:r>
              <w:rPr>
                <w:bCs/>
              </w:rPr>
              <w:t>1</w:t>
            </w:r>
          </w:p>
        </w:tc>
        <w:tc>
          <w:tcPr>
            <w:tcW w:w="866" w:type="pct"/>
            <w:shd w:val="clear" w:color="auto" w:fill="auto"/>
          </w:tcPr>
          <w:p w14:paraId="34F238AD" w14:textId="5800C619" w:rsidR="00503BC2" w:rsidRDefault="00503BC2" w:rsidP="00A12406">
            <w:pPr>
              <w:spacing w:line="276" w:lineRule="auto"/>
              <w:jc w:val="center"/>
              <w:rPr>
                <w:bCs/>
              </w:rPr>
            </w:pPr>
            <w:r>
              <w:rPr>
                <w:bCs/>
              </w:rPr>
              <w:t>111,87</w:t>
            </w:r>
          </w:p>
        </w:tc>
        <w:tc>
          <w:tcPr>
            <w:tcW w:w="856" w:type="pct"/>
            <w:shd w:val="clear" w:color="auto" w:fill="auto"/>
          </w:tcPr>
          <w:p w14:paraId="4B75110D" w14:textId="50754E31" w:rsidR="00503BC2" w:rsidRDefault="00C725CE" w:rsidP="00A12406">
            <w:pPr>
              <w:spacing w:line="276" w:lineRule="auto"/>
              <w:jc w:val="center"/>
              <w:rPr>
                <w:bCs/>
              </w:rPr>
            </w:pPr>
            <w:r>
              <w:rPr>
                <w:bCs/>
              </w:rPr>
              <w:t>111</w:t>
            </w:r>
            <w:r w:rsidR="00503BC2">
              <w:rPr>
                <w:bCs/>
              </w:rPr>
              <w:t>,87</w:t>
            </w:r>
          </w:p>
        </w:tc>
      </w:tr>
      <w:tr w:rsidR="00503BC2" w14:paraId="5DE2898F" w14:textId="77777777" w:rsidTr="003D647C">
        <w:trPr>
          <w:trHeight w:val="360"/>
        </w:trPr>
        <w:tc>
          <w:tcPr>
            <w:tcW w:w="413" w:type="pct"/>
            <w:shd w:val="clear" w:color="auto" w:fill="auto"/>
          </w:tcPr>
          <w:p w14:paraId="05E9784D" w14:textId="77777777" w:rsidR="00503BC2" w:rsidRDefault="00503BC2" w:rsidP="003D647C">
            <w:pPr>
              <w:pStyle w:val="Sraopastraipa"/>
              <w:numPr>
                <w:ilvl w:val="0"/>
                <w:numId w:val="6"/>
              </w:numPr>
              <w:snapToGrid w:val="0"/>
              <w:jc w:val="center"/>
              <w:rPr>
                <w:bCs/>
                <w:color w:val="000000"/>
              </w:rPr>
            </w:pPr>
          </w:p>
        </w:tc>
        <w:tc>
          <w:tcPr>
            <w:tcW w:w="2142" w:type="pct"/>
            <w:shd w:val="clear" w:color="auto" w:fill="auto"/>
          </w:tcPr>
          <w:p w14:paraId="68B8D8E5" w14:textId="6FE55414" w:rsidR="00503BC2" w:rsidRDefault="00503BC2" w:rsidP="008369F6">
            <w:pPr>
              <w:spacing w:line="276" w:lineRule="auto"/>
              <w:jc w:val="both"/>
              <w:rPr>
                <w:bCs/>
              </w:rPr>
            </w:pPr>
            <w:r>
              <w:rPr>
                <w:bCs/>
              </w:rPr>
              <w:t>Rašomasis stalas</w:t>
            </w:r>
          </w:p>
        </w:tc>
        <w:tc>
          <w:tcPr>
            <w:tcW w:w="723" w:type="pct"/>
            <w:shd w:val="clear" w:color="auto" w:fill="auto"/>
          </w:tcPr>
          <w:p w14:paraId="1665A881" w14:textId="43F47FF9" w:rsidR="00503BC2" w:rsidRDefault="00A12406" w:rsidP="008369F6">
            <w:pPr>
              <w:spacing w:line="276" w:lineRule="auto"/>
              <w:jc w:val="center"/>
              <w:rPr>
                <w:bCs/>
              </w:rPr>
            </w:pPr>
            <w:r>
              <w:rPr>
                <w:bCs/>
              </w:rPr>
              <w:t>4</w:t>
            </w:r>
          </w:p>
        </w:tc>
        <w:tc>
          <w:tcPr>
            <w:tcW w:w="866" w:type="pct"/>
            <w:shd w:val="clear" w:color="auto" w:fill="auto"/>
          </w:tcPr>
          <w:p w14:paraId="54FE1223" w14:textId="71FB645C" w:rsidR="00503BC2" w:rsidRDefault="006A265F" w:rsidP="00A12406">
            <w:pPr>
              <w:spacing w:line="276" w:lineRule="auto"/>
              <w:jc w:val="center"/>
              <w:rPr>
                <w:bCs/>
              </w:rPr>
            </w:pPr>
            <w:r>
              <w:rPr>
                <w:bCs/>
              </w:rPr>
              <w:t>362,03</w:t>
            </w:r>
          </w:p>
        </w:tc>
        <w:tc>
          <w:tcPr>
            <w:tcW w:w="856" w:type="pct"/>
            <w:shd w:val="clear" w:color="auto" w:fill="auto"/>
          </w:tcPr>
          <w:p w14:paraId="320AA82D" w14:textId="185195E6" w:rsidR="00503BC2" w:rsidRDefault="00A12406" w:rsidP="00A12406">
            <w:pPr>
              <w:spacing w:line="276" w:lineRule="auto"/>
              <w:jc w:val="center"/>
              <w:rPr>
                <w:bCs/>
              </w:rPr>
            </w:pPr>
            <w:r>
              <w:rPr>
                <w:bCs/>
              </w:rPr>
              <w:t>1</w:t>
            </w:r>
            <w:r w:rsidR="001C1CE9">
              <w:rPr>
                <w:bCs/>
              </w:rPr>
              <w:t xml:space="preserve"> </w:t>
            </w:r>
            <w:r>
              <w:rPr>
                <w:bCs/>
              </w:rPr>
              <w:t>448,1</w:t>
            </w:r>
            <w:r w:rsidR="006A265F">
              <w:rPr>
                <w:bCs/>
              </w:rPr>
              <w:t>2</w:t>
            </w:r>
          </w:p>
        </w:tc>
      </w:tr>
      <w:tr w:rsidR="00503BC2" w14:paraId="2D1B1C8D" w14:textId="77777777" w:rsidTr="003D647C">
        <w:trPr>
          <w:trHeight w:val="360"/>
        </w:trPr>
        <w:tc>
          <w:tcPr>
            <w:tcW w:w="413" w:type="pct"/>
            <w:shd w:val="clear" w:color="auto" w:fill="auto"/>
          </w:tcPr>
          <w:p w14:paraId="3F90FE4A" w14:textId="77777777" w:rsidR="00503BC2" w:rsidRDefault="00503BC2" w:rsidP="003D647C">
            <w:pPr>
              <w:pStyle w:val="Sraopastraipa"/>
              <w:numPr>
                <w:ilvl w:val="0"/>
                <w:numId w:val="6"/>
              </w:numPr>
              <w:snapToGrid w:val="0"/>
              <w:jc w:val="center"/>
              <w:rPr>
                <w:bCs/>
                <w:color w:val="000000"/>
              </w:rPr>
            </w:pPr>
          </w:p>
        </w:tc>
        <w:tc>
          <w:tcPr>
            <w:tcW w:w="2142" w:type="pct"/>
            <w:shd w:val="clear" w:color="auto" w:fill="auto"/>
          </w:tcPr>
          <w:p w14:paraId="38782291" w14:textId="2E59F34B" w:rsidR="00503BC2" w:rsidRDefault="00A12406" w:rsidP="008369F6">
            <w:pPr>
              <w:spacing w:line="276" w:lineRule="auto"/>
              <w:jc w:val="both"/>
              <w:rPr>
                <w:bCs/>
              </w:rPr>
            </w:pPr>
            <w:r>
              <w:rPr>
                <w:bCs/>
              </w:rPr>
              <w:t xml:space="preserve">Spintelė </w:t>
            </w:r>
            <w:r w:rsidR="0032248A">
              <w:rPr>
                <w:bCs/>
              </w:rPr>
              <w:t>spausdintuvui</w:t>
            </w:r>
          </w:p>
        </w:tc>
        <w:tc>
          <w:tcPr>
            <w:tcW w:w="723" w:type="pct"/>
            <w:shd w:val="clear" w:color="auto" w:fill="auto"/>
          </w:tcPr>
          <w:p w14:paraId="73D2EBAA" w14:textId="4BD75312" w:rsidR="00503BC2" w:rsidRDefault="0032248A" w:rsidP="008369F6">
            <w:pPr>
              <w:spacing w:line="276" w:lineRule="auto"/>
              <w:jc w:val="center"/>
              <w:rPr>
                <w:bCs/>
              </w:rPr>
            </w:pPr>
            <w:r>
              <w:rPr>
                <w:bCs/>
              </w:rPr>
              <w:t>1</w:t>
            </w:r>
          </w:p>
        </w:tc>
        <w:tc>
          <w:tcPr>
            <w:tcW w:w="866" w:type="pct"/>
            <w:shd w:val="clear" w:color="auto" w:fill="auto"/>
          </w:tcPr>
          <w:p w14:paraId="7DA7D489" w14:textId="1E9AB6AD" w:rsidR="00503BC2" w:rsidRDefault="0032248A" w:rsidP="00A12406">
            <w:pPr>
              <w:spacing w:line="276" w:lineRule="auto"/>
              <w:jc w:val="center"/>
              <w:rPr>
                <w:bCs/>
              </w:rPr>
            </w:pPr>
            <w:r>
              <w:rPr>
                <w:bCs/>
              </w:rPr>
              <w:t>141,91</w:t>
            </w:r>
          </w:p>
        </w:tc>
        <w:tc>
          <w:tcPr>
            <w:tcW w:w="856" w:type="pct"/>
            <w:shd w:val="clear" w:color="auto" w:fill="auto"/>
          </w:tcPr>
          <w:p w14:paraId="2A918EAC" w14:textId="305EDC39" w:rsidR="00503BC2" w:rsidRDefault="0032248A" w:rsidP="00A12406">
            <w:pPr>
              <w:spacing w:line="276" w:lineRule="auto"/>
              <w:jc w:val="center"/>
              <w:rPr>
                <w:bCs/>
              </w:rPr>
            </w:pPr>
            <w:r>
              <w:rPr>
                <w:bCs/>
              </w:rPr>
              <w:t>141,91</w:t>
            </w:r>
          </w:p>
        </w:tc>
      </w:tr>
      <w:tr w:rsidR="00503BC2" w14:paraId="640D20F2" w14:textId="77777777" w:rsidTr="003D647C">
        <w:trPr>
          <w:trHeight w:val="360"/>
        </w:trPr>
        <w:tc>
          <w:tcPr>
            <w:tcW w:w="413" w:type="pct"/>
            <w:shd w:val="clear" w:color="auto" w:fill="auto"/>
          </w:tcPr>
          <w:p w14:paraId="28DB9138" w14:textId="77777777" w:rsidR="00503BC2" w:rsidRDefault="00503BC2" w:rsidP="003D647C">
            <w:pPr>
              <w:pStyle w:val="Sraopastraipa"/>
              <w:numPr>
                <w:ilvl w:val="0"/>
                <w:numId w:val="6"/>
              </w:numPr>
              <w:snapToGrid w:val="0"/>
              <w:jc w:val="center"/>
              <w:rPr>
                <w:bCs/>
                <w:color w:val="000000"/>
              </w:rPr>
            </w:pPr>
          </w:p>
        </w:tc>
        <w:tc>
          <w:tcPr>
            <w:tcW w:w="2142" w:type="pct"/>
            <w:shd w:val="clear" w:color="auto" w:fill="auto"/>
          </w:tcPr>
          <w:p w14:paraId="0A5EE1AC" w14:textId="13B2A0E5" w:rsidR="00503BC2" w:rsidRDefault="006A265F" w:rsidP="008369F6">
            <w:pPr>
              <w:spacing w:line="276" w:lineRule="auto"/>
              <w:jc w:val="both"/>
              <w:rPr>
                <w:bCs/>
              </w:rPr>
            </w:pPr>
            <w:r>
              <w:rPr>
                <w:bCs/>
              </w:rPr>
              <w:t>Stalo priedas</w:t>
            </w:r>
          </w:p>
        </w:tc>
        <w:tc>
          <w:tcPr>
            <w:tcW w:w="723" w:type="pct"/>
            <w:shd w:val="clear" w:color="auto" w:fill="auto"/>
          </w:tcPr>
          <w:p w14:paraId="75042C2B" w14:textId="46D339B9" w:rsidR="00503BC2" w:rsidRDefault="006A265F" w:rsidP="008369F6">
            <w:pPr>
              <w:spacing w:line="276" w:lineRule="auto"/>
              <w:jc w:val="center"/>
              <w:rPr>
                <w:bCs/>
              </w:rPr>
            </w:pPr>
            <w:r>
              <w:rPr>
                <w:bCs/>
              </w:rPr>
              <w:t>1</w:t>
            </w:r>
          </w:p>
        </w:tc>
        <w:tc>
          <w:tcPr>
            <w:tcW w:w="866" w:type="pct"/>
            <w:shd w:val="clear" w:color="auto" w:fill="auto"/>
          </w:tcPr>
          <w:p w14:paraId="3C1F5FAA" w14:textId="305A4174" w:rsidR="00503BC2" w:rsidRDefault="006A265F" w:rsidP="00A12406">
            <w:pPr>
              <w:spacing w:line="276" w:lineRule="auto"/>
              <w:jc w:val="center"/>
              <w:rPr>
                <w:bCs/>
              </w:rPr>
            </w:pPr>
            <w:r>
              <w:rPr>
                <w:bCs/>
              </w:rPr>
              <w:t>79,65</w:t>
            </w:r>
          </w:p>
        </w:tc>
        <w:tc>
          <w:tcPr>
            <w:tcW w:w="856" w:type="pct"/>
            <w:shd w:val="clear" w:color="auto" w:fill="auto"/>
          </w:tcPr>
          <w:p w14:paraId="1AA5C1EB" w14:textId="118DD16A" w:rsidR="00503BC2" w:rsidRDefault="006A265F" w:rsidP="00A12406">
            <w:pPr>
              <w:spacing w:line="276" w:lineRule="auto"/>
              <w:jc w:val="center"/>
              <w:rPr>
                <w:bCs/>
              </w:rPr>
            </w:pPr>
            <w:r>
              <w:rPr>
                <w:bCs/>
              </w:rPr>
              <w:t>79,65</w:t>
            </w:r>
          </w:p>
        </w:tc>
      </w:tr>
      <w:tr w:rsidR="006A265F" w14:paraId="6FA1CB95" w14:textId="77777777" w:rsidTr="003D647C">
        <w:trPr>
          <w:trHeight w:val="360"/>
        </w:trPr>
        <w:tc>
          <w:tcPr>
            <w:tcW w:w="413" w:type="pct"/>
            <w:shd w:val="clear" w:color="auto" w:fill="auto"/>
          </w:tcPr>
          <w:p w14:paraId="52305928" w14:textId="77777777" w:rsidR="006A265F" w:rsidRDefault="006A265F" w:rsidP="003D647C">
            <w:pPr>
              <w:pStyle w:val="Sraopastraipa"/>
              <w:numPr>
                <w:ilvl w:val="0"/>
                <w:numId w:val="6"/>
              </w:numPr>
              <w:snapToGrid w:val="0"/>
              <w:jc w:val="center"/>
              <w:rPr>
                <w:bCs/>
                <w:color w:val="000000"/>
              </w:rPr>
            </w:pPr>
          </w:p>
        </w:tc>
        <w:tc>
          <w:tcPr>
            <w:tcW w:w="2142" w:type="pct"/>
            <w:shd w:val="clear" w:color="auto" w:fill="auto"/>
          </w:tcPr>
          <w:p w14:paraId="23D935C4" w14:textId="0F5BF405" w:rsidR="006A265F" w:rsidRDefault="006A265F" w:rsidP="008369F6">
            <w:pPr>
              <w:spacing w:line="276" w:lineRule="auto"/>
              <w:jc w:val="both"/>
              <w:rPr>
                <w:bCs/>
              </w:rPr>
            </w:pPr>
            <w:r>
              <w:rPr>
                <w:bCs/>
              </w:rPr>
              <w:t>Stalo priedas</w:t>
            </w:r>
          </w:p>
        </w:tc>
        <w:tc>
          <w:tcPr>
            <w:tcW w:w="723" w:type="pct"/>
            <w:shd w:val="clear" w:color="auto" w:fill="auto"/>
          </w:tcPr>
          <w:p w14:paraId="5EF058B3" w14:textId="55AD1199" w:rsidR="006A265F" w:rsidRDefault="006A265F" w:rsidP="008369F6">
            <w:pPr>
              <w:spacing w:line="276" w:lineRule="auto"/>
              <w:jc w:val="center"/>
              <w:rPr>
                <w:bCs/>
              </w:rPr>
            </w:pPr>
            <w:r>
              <w:rPr>
                <w:bCs/>
              </w:rPr>
              <w:t>1</w:t>
            </w:r>
          </w:p>
        </w:tc>
        <w:tc>
          <w:tcPr>
            <w:tcW w:w="866" w:type="pct"/>
            <w:shd w:val="clear" w:color="auto" w:fill="auto"/>
          </w:tcPr>
          <w:p w14:paraId="4587A338" w14:textId="6B88F3BF" w:rsidR="006A265F" w:rsidRDefault="006A265F" w:rsidP="00A12406">
            <w:pPr>
              <w:spacing w:line="276" w:lineRule="auto"/>
              <w:jc w:val="center"/>
              <w:rPr>
                <w:bCs/>
              </w:rPr>
            </w:pPr>
            <w:r>
              <w:rPr>
                <w:bCs/>
              </w:rPr>
              <w:t>76,75</w:t>
            </w:r>
          </w:p>
        </w:tc>
        <w:tc>
          <w:tcPr>
            <w:tcW w:w="856" w:type="pct"/>
            <w:shd w:val="clear" w:color="auto" w:fill="auto"/>
          </w:tcPr>
          <w:p w14:paraId="7F8D6D29" w14:textId="7FFBC611" w:rsidR="006A265F" w:rsidRDefault="006A265F" w:rsidP="00A12406">
            <w:pPr>
              <w:spacing w:line="276" w:lineRule="auto"/>
              <w:jc w:val="center"/>
              <w:rPr>
                <w:bCs/>
              </w:rPr>
            </w:pPr>
            <w:r>
              <w:rPr>
                <w:bCs/>
              </w:rPr>
              <w:t>76,75</w:t>
            </w:r>
          </w:p>
        </w:tc>
      </w:tr>
      <w:tr w:rsidR="006A265F" w14:paraId="18F27E7E" w14:textId="77777777" w:rsidTr="003D647C">
        <w:trPr>
          <w:trHeight w:val="360"/>
        </w:trPr>
        <w:tc>
          <w:tcPr>
            <w:tcW w:w="413" w:type="pct"/>
            <w:shd w:val="clear" w:color="auto" w:fill="auto"/>
          </w:tcPr>
          <w:p w14:paraId="05B0FEA4" w14:textId="77777777" w:rsidR="006A265F" w:rsidRDefault="006A265F" w:rsidP="003D647C">
            <w:pPr>
              <w:pStyle w:val="Sraopastraipa"/>
              <w:numPr>
                <w:ilvl w:val="0"/>
                <w:numId w:val="6"/>
              </w:numPr>
              <w:snapToGrid w:val="0"/>
              <w:jc w:val="center"/>
              <w:rPr>
                <w:bCs/>
                <w:color w:val="000000"/>
              </w:rPr>
            </w:pPr>
          </w:p>
        </w:tc>
        <w:tc>
          <w:tcPr>
            <w:tcW w:w="2142" w:type="pct"/>
            <w:shd w:val="clear" w:color="auto" w:fill="auto"/>
          </w:tcPr>
          <w:p w14:paraId="72257F90" w14:textId="56266FD4" w:rsidR="006A265F" w:rsidRDefault="006A265F" w:rsidP="008369F6">
            <w:pPr>
              <w:spacing w:line="276" w:lineRule="auto"/>
              <w:jc w:val="both"/>
              <w:rPr>
                <w:bCs/>
              </w:rPr>
            </w:pPr>
            <w:r>
              <w:rPr>
                <w:bCs/>
              </w:rPr>
              <w:t>Stalčių blokas</w:t>
            </w:r>
          </w:p>
        </w:tc>
        <w:tc>
          <w:tcPr>
            <w:tcW w:w="723" w:type="pct"/>
            <w:shd w:val="clear" w:color="auto" w:fill="auto"/>
          </w:tcPr>
          <w:p w14:paraId="239BBB0A" w14:textId="1B9D0663" w:rsidR="006A265F" w:rsidRDefault="006A265F" w:rsidP="008369F6">
            <w:pPr>
              <w:spacing w:line="276" w:lineRule="auto"/>
              <w:jc w:val="center"/>
              <w:rPr>
                <w:bCs/>
              </w:rPr>
            </w:pPr>
            <w:r>
              <w:rPr>
                <w:bCs/>
              </w:rPr>
              <w:t>3</w:t>
            </w:r>
          </w:p>
        </w:tc>
        <w:tc>
          <w:tcPr>
            <w:tcW w:w="866" w:type="pct"/>
            <w:shd w:val="clear" w:color="auto" w:fill="auto"/>
          </w:tcPr>
          <w:p w14:paraId="28632EB3" w14:textId="720ACCCB" w:rsidR="006A265F" w:rsidRDefault="006A265F" w:rsidP="00A12406">
            <w:pPr>
              <w:spacing w:line="276" w:lineRule="auto"/>
              <w:jc w:val="center"/>
              <w:rPr>
                <w:bCs/>
              </w:rPr>
            </w:pPr>
            <w:r>
              <w:rPr>
                <w:bCs/>
              </w:rPr>
              <w:t>52,13</w:t>
            </w:r>
          </w:p>
        </w:tc>
        <w:tc>
          <w:tcPr>
            <w:tcW w:w="856" w:type="pct"/>
            <w:shd w:val="clear" w:color="auto" w:fill="auto"/>
          </w:tcPr>
          <w:p w14:paraId="0003481F" w14:textId="235F76DE" w:rsidR="006A265F" w:rsidRDefault="006A265F" w:rsidP="00A12406">
            <w:pPr>
              <w:spacing w:line="276" w:lineRule="auto"/>
              <w:jc w:val="center"/>
              <w:rPr>
                <w:bCs/>
              </w:rPr>
            </w:pPr>
            <w:r>
              <w:rPr>
                <w:bCs/>
              </w:rPr>
              <w:t>156,39</w:t>
            </w:r>
          </w:p>
        </w:tc>
      </w:tr>
      <w:tr w:rsidR="006A265F" w14:paraId="2AC60D87" w14:textId="77777777" w:rsidTr="003D647C">
        <w:trPr>
          <w:trHeight w:val="360"/>
        </w:trPr>
        <w:tc>
          <w:tcPr>
            <w:tcW w:w="413" w:type="pct"/>
            <w:shd w:val="clear" w:color="auto" w:fill="auto"/>
          </w:tcPr>
          <w:p w14:paraId="33EC12AB" w14:textId="77777777" w:rsidR="006A265F" w:rsidRDefault="006A265F" w:rsidP="003D647C">
            <w:pPr>
              <w:pStyle w:val="Sraopastraipa"/>
              <w:numPr>
                <w:ilvl w:val="0"/>
                <w:numId w:val="6"/>
              </w:numPr>
              <w:snapToGrid w:val="0"/>
              <w:jc w:val="center"/>
              <w:rPr>
                <w:bCs/>
                <w:color w:val="000000"/>
              </w:rPr>
            </w:pPr>
          </w:p>
        </w:tc>
        <w:tc>
          <w:tcPr>
            <w:tcW w:w="2142" w:type="pct"/>
            <w:shd w:val="clear" w:color="auto" w:fill="auto"/>
          </w:tcPr>
          <w:p w14:paraId="02950C6E" w14:textId="19CE4278" w:rsidR="006A265F" w:rsidRDefault="006A265F" w:rsidP="008369F6">
            <w:pPr>
              <w:spacing w:line="276" w:lineRule="auto"/>
              <w:jc w:val="both"/>
              <w:rPr>
                <w:bCs/>
              </w:rPr>
            </w:pPr>
            <w:r>
              <w:rPr>
                <w:bCs/>
              </w:rPr>
              <w:t>Stalčių blokas</w:t>
            </w:r>
          </w:p>
        </w:tc>
        <w:tc>
          <w:tcPr>
            <w:tcW w:w="723" w:type="pct"/>
            <w:shd w:val="clear" w:color="auto" w:fill="auto"/>
          </w:tcPr>
          <w:p w14:paraId="2B0A976D" w14:textId="18D8B702" w:rsidR="006A265F" w:rsidRDefault="006A265F" w:rsidP="008369F6">
            <w:pPr>
              <w:spacing w:line="276" w:lineRule="auto"/>
              <w:jc w:val="center"/>
              <w:rPr>
                <w:bCs/>
              </w:rPr>
            </w:pPr>
            <w:r>
              <w:rPr>
                <w:bCs/>
              </w:rPr>
              <w:t>3</w:t>
            </w:r>
          </w:p>
        </w:tc>
        <w:tc>
          <w:tcPr>
            <w:tcW w:w="866" w:type="pct"/>
            <w:shd w:val="clear" w:color="auto" w:fill="auto"/>
          </w:tcPr>
          <w:p w14:paraId="506004AB" w14:textId="4CF19128" w:rsidR="006A265F" w:rsidRDefault="006A265F" w:rsidP="00A12406">
            <w:pPr>
              <w:spacing w:line="276" w:lineRule="auto"/>
              <w:jc w:val="center"/>
              <w:rPr>
                <w:bCs/>
              </w:rPr>
            </w:pPr>
            <w:r>
              <w:rPr>
                <w:bCs/>
              </w:rPr>
              <w:t>43,44</w:t>
            </w:r>
          </w:p>
        </w:tc>
        <w:tc>
          <w:tcPr>
            <w:tcW w:w="856" w:type="pct"/>
            <w:shd w:val="clear" w:color="auto" w:fill="auto"/>
          </w:tcPr>
          <w:p w14:paraId="0E9FFD53" w14:textId="6A5A85AB" w:rsidR="006A265F" w:rsidRDefault="006A265F" w:rsidP="00A12406">
            <w:pPr>
              <w:spacing w:line="276" w:lineRule="auto"/>
              <w:jc w:val="center"/>
              <w:rPr>
                <w:bCs/>
              </w:rPr>
            </w:pPr>
            <w:r>
              <w:rPr>
                <w:bCs/>
              </w:rPr>
              <w:t>130,32</w:t>
            </w:r>
          </w:p>
        </w:tc>
      </w:tr>
      <w:tr w:rsidR="006A265F" w14:paraId="4FAE7C94" w14:textId="77777777" w:rsidTr="003D647C">
        <w:trPr>
          <w:trHeight w:val="360"/>
        </w:trPr>
        <w:tc>
          <w:tcPr>
            <w:tcW w:w="413" w:type="pct"/>
            <w:shd w:val="clear" w:color="auto" w:fill="auto"/>
          </w:tcPr>
          <w:p w14:paraId="640B2CD0" w14:textId="77777777" w:rsidR="006A265F" w:rsidRDefault="006A265F" w:rsidP="003D647C">
            <w:pPr>
              <w:pStyle w:val="Sraopastraipa"/>
              <w:numPr>
                <w:ilvl w:val="0"/>
                <w:numId w:val="6"/>
              </w:numPr>
              <w:snapToGrid w:val="0"/>
              <w:jc w:val="center"/>
              <w:rPr>
                <w:bCs/>
                <w:color w:val="000000"/>
              </w:rPr>
            </w:pPr>
          </w:p>
        </w:tc>
        <w:tc>
          <w:tcPr>
            <w:tcW w:w="2142" w:type="pct"/>
            <w:shd w:val="clear" w:color="auto" w:fill="auto"/>
          </w:tcPr>
          <w:p w14:paraId="1BC31CFA" w14:textId="41590F07" w:rsidR="006A265F" w:rsidRDefault="006A265F" w:rsidP="008369F6">
            <w:pPr>
              <w:spacing w:line="276" w:lineRule="auto"/>
              <w:jc w:val="both"/>
              <w:rPr>
                <w:bCs/>
              </w:rPr>
            </w:pPr>
            <w:r>
              <w:rPr>
                <w:bCs/>
              </w:rPr>
              <w:t>Spintelė ant ratukų</w:t>
            </w:r>
          </w:p>
        </w:tc>
        <w:tc>
          <w:tcPr>
            <w:tcW w:w="723" w:type="pct"/>
            <w:shd w:val="clear" w:color="auto" w:fill="auto"/>
          </w:tcPr>
          <w:p w14:paraId="273B6E80" w14:textId="10A24F45" w:rsidR="006A265F" w:rsidRDefault="006A265F" w:rsidP="008369F6">
            <w:pPr>
              <w:spacing w:line="276" w:lineRule="auto"/>
              <w:jc w:val="center"/>
              <w:rPr>
                <w:bCs/>
              </w:rPr>
            </w:pPr>
            <w:r>
              <w:rPr>
                <w:bCs/>
              </w:rPr>
              <w:t>2</w:t>
            </w:r>
          </w:p>
        </w:tc>
        <w:tc>
          <w:tcPr>
            <w:tcW w:w="866" w:type="pct"/>
            <w:shd w:val="clear" w:color="auto" w:fill="auto"/>
          </w:tcPr>
          <w:p w14:paraId="2E0AE983" w14:textId="3DC7C7BC" w:rsidR="006A265F" w:rsidRDefault="006A265F" w:rsidP="00A12406">
            <w:pPr>
              <w:spacing w:line="276" w:lineRule="auto"/>
              <w:jc w:val="center"/>
              <w:rPr>
                <w:bCs/>
              </w:rPr>
            </w:pPr>
            <w:r>
              <w:rPr>
                <w:bCs/>
              </w:rPr>
              <w:t>90,75</w:t>
            </w:r>
          </w:p>
        </w:tc>
        <w:tc>
          <w:tcPr>
            <w:tcW w:w="856" w:type="pct"/>
            <w:shd w:val="clear" w:color="auto" w:fill="auto"/>
          </w:tcPr>
          <w:p w14:paraId="73AD053A" w14:textId="34463D95" w:rsidR="006A265F" w:rsidRDefault="006A265F" w:rsidP="00A12406">
            <w:pPr>
              <w:spacing w:line="276" w:lineRule="auto"/>
              <w:jc w:val="center"/>
              <w:rPr>
                <w:bCs/>
              </w:rPr>
            </w:pPr>
            <w:r>
              <w:rPr>
                <w:bCs/>
              </w:rPr>
              <w:t>181,50</w:t>
            </w:r>
          </w:p>
        </w:tc>
      </w:tr>
      <w:tr w:rsidR="00293271" w:rsidRPr="00B17D4F" w14:paraId="0FA32674" w14:textId="77777777" w:rsidTr="008369F6">
        <w:tc>
          <w:tcPr>
            <w:tcW w:w="4144" w:type="pct"/>
            <w:gridSpan w:val="4"/>
            <w:shd w:val="clear" w:color="auto" w:fill="auto"/>
          </w:tcPr>
          <w:p w14:paraId="6F28282A" w14:textId="77777777" w:rsidR="00293271" w:rsidRPr="00B17D4F" w:rsidRDefault="00293271" w:rsidP="008369F6">
            <w:pPr>
              <w:spacing w:line="276" w:lineRule="auto"/>
              <w:jc w:val="right"/>
              <w:rPr>
                <w:b/>
                <w:bCs/>
              </w:rPr>
            </w:pPr>
            <w:r>
              <w:rPr>
                <w:b/>
                <w:bCs/>
              </w:rPr>
              <w:t>Iš viso</w:t>
            </w:r>
          </w:p>
        </w:tc>
        <w:tc>
          <w:tcPr>
            <w:tcW w:w="856" w:type="pct"/>
            <w:shd w:val="clear" w:color="auto" w:fill="auto"/>
          </w:tcPr>
          <w:p w14:paraId="7299C18D" w14:textId="4ADCE436" w:rsidR="00293271" w:rsidRPr="00B17D4F" w:rsidRDefault="00C725CE" w:rsidP="008369F6">
            <w:pPr>
              <w:spacing w:line="276" w:lineRule="auto"/>
              <w:jc w:val="center"/>
              <w:rPr>
                <w:b/>
                <w:bCs/>
              </w:rPr>
            </w:pPr>
            <w:r>
              <w:rPr>
                <w:b/>
                <w:bCs/>
              </w:rPr>
              <w:t>3 166,15</w:t>
            </w:r>
          </w:p>
        </w:tc>
      </w:tr>
    </w:tbl>
    <w:p w14:paraId="56313684" w14:textId="77777777" w:rsidR="00293271" w:rsidRDefault="00293271" w:rsidP="004964BE">
      <w:pPr>
        <w:tabs>
          <w:tab w:val="left" w:pos="8165"/>
        </w:tabs>
        <w:jc w:val="both"/>
        <w:rPr>
          <w:rFonts w:eastAsia="Calibri"/>
          <w:szCs w:val="24"/>
        </w:rPr>
      </w:pPr>
    </w:p>
    <w:sectPr w:rsidR="00293271" w:rsidSect="003533E8">
      <w:headerReference w:type="default" r:id="rId9"/>
      <w:footerReference w:type="default" r:id="rId10"/>
      <w:footerReference w:type="first" r:id="rId11"/>
      <w:pgSz w:w="11907" w:h="16840" w:code="9"/>
      <w:pgMar w:top="1135"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06C9F" w14:textId="77777777" w:rsidR="00C16432" w:rsidRDefault="00C16432">
      <w:r>
        <w:separator/>
      </w:r>
    </w:p>
  </w:endnote>
  <w:endnote w:type="continuationSeparator" w:id="0">
    <w:p w14:paraId="5DD56B68" w14:textId="77777777" w:rsidR="00C16432" w:rsidRDefault="00C1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Arial Unicode MS"/>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F392D" w14:textId="77777777" w:rsidR="00C16432" w:rsidRDefault="00C16432">
      <w:r>
        <w:separator/>
      </w:r>
    </w:p>
  </w:footnote>
  <w:footnote w:type="continuationSeparator" w:id="0">
    <w:p w14:paraId="7BEFB289" w14:textId="77777777" w:rsidR="00C16432" w:rsidRDefault="00C164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FD156F">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F1635F"/>
    <w:multiLevelType w:val="multilevel"/>
    <w:tmpl w:val="D2C0C9C4"/>
    <w:lvl w:ilvl="0">
      <w:start w:val="1"/>
      <w:numFmt w:val="decimal"/>
      <w:lvlText w:val="%1."/>
      <w:lvlJc w:val="left"/>
      <w:pPr>
        <w:ind w:left="142" w:firstLine="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6FD2"/>
    <w:rsid w:val="00072481"/>
    <w:rsid w:val="00075594"/>
    <w:rsid w:val="00075D5A"/>
    <w:rsid w:val="000811E1"/>
    <w:rsid w:val="000B5004"/>
    <w:rsid w:val="000D548F"/>
    <w:rsid w:val="000E2184"/>
    <w:rsid w:val="000E5933"/>
    <w:rsid w:val="000E7131"/>
    <w:rsid w:val="00101F07"/>
    <w:rsid w:val="00102980"/>
    <w:rsid w:val="00124B60"/>
    <w:rsid w:val="00132005"/>
    <w:rsid w:val="00132ABE"/>
    <w:rsid w:val="00144DE7"/>
    <w:rsid w:val="00153B94"/>
    <w:rsid w:val="00163E07"/>
    <w:rsid w:val="001B1FE3"/>
    <w:rsid w:val="001C1CE9"/>
    <w:rsid w:val="001D1AC1"/>
    <w:rsid w:val="001D3CB6"/>
    <w:rsid w:val="001E4DFD"/>
    <w:rsid w:val="001F7914"/>
    <w:rsid w:val="0020204A"/>
    <w:rsid w:val="00206FC7"/>
    <w:rsid w:val="0023417F"/>
    <w:rsid w:val="00234FD8"/>
    <w:rsid w:val="0024380C"/>
    <w:rsid w:val="0024683E"/>
    <w:rsid w:val="0024706D"/>
    <w:rsid w:val="002526D2"/>
    <w:rsid w:val="002630A9"/>
    <w:rsid w:val="002658A0"/>
    <w:rsid w:val="00276412"/>
    <w:rsid w:val="00276A44"/>
    <w:rsid w:val="002915B5"/>
    <w:rsid w:val="00291649"/>
    <w:rsid w:val="00293059"/>
    <w:rsid w:val="00293271"/>
    <w:rsid w:val="002A2097"/>
    <w:rsid w:val="002A6B89"/>
    <w:rsid w:val="002D0B3C"/>
    <w:rsid w:val="002D57F9"/>
    <w:rsid w:val="002D75F0"/>
    <w:rsid w:val="002D79D2"/>
    <w:rsid w:val="002D7E2D"/>
    <w:rsid w:val="002E2386"/>
    <w:rsid w:val="002E4357"/>
    <w:rsid w:val="002F31B7"/>
    <w:rsid w:val="002F7001"/>
    <w:rsid w:val="00300DE6"/>
    <w:rsid w:val="00303346"/>
    <w:rsid w:val="0031247C"/>
    <w:rsid w:val="0032248A"/>
    <w:rsid w:val="00325CF1"/>
    <w:rsid w:val="00332DA7"/>
    <w:rsid w:val="00337555"/>
    <w:rsid w:val="003533E8"/>
    <w:rsid w:val="00355495"/>
    <w:rsid w:val="00355EE8"/>
    <w:rsid w:val="0037302E"/>
    <w:rsid w:val="00381B05"/>
    <w:rsid w:val="00392558"/>
    <w:rsid w:val="0039707D"/>
    <w:rsid w:val="003A3559"/>
    <w:rsid w:val="003C5812"/>
    <w:rsid w:val="003D113C"/>
    <w:rsid w:val="003D647C"/>
    <w:rsid w:val="003D6535"/>
    <w:rsid w:val="003E58F0"/>
    <w:rsid w:val="003F3684"/>
    <w:rsid w:val="004014AB"/>
    <w:rsid w:val="004100D4"/>
    <w:rsid w:val="00420850"/>
    <w:rsid w:val="00421D43"/>
    <w:rsid w:val="004376E8"/>
    <w:rsid w:val="00444567"/>
    <w:rsid w:val="004564CD"/>
    <w:rsid w:val="00464BB1"/>
    <w:rsid w:val="00465AF4"/>
    <w:rsid w:val="00480D2E"/>
    <w:rsid w:val="004849ED"/>
    <w:rsid w:val="004964BE"/>
    <w:rsid w:val="004A3610"/>
    <w:rsid w:val="004C07E0"/>
    <w:rsid w:val="004D35C5"/>
    <w:rsid w:val="004E4142"/>
    <w:rsid w:val="00503BC2"/>
    <w:rsid w:val="00510DE4"/>
    <w:rsid w:val="00516246"/>
    <w:rsid w:val="005166E3"/>
    <w:rsid w:val="0052387D"/>
    <w:rsid w:val="00524D2D"/>
    <w:rsid w:val="00533646"/>
    <w:rsid w:val="00553543"/>
    <w:rsid w:val="00556B33"/>
    <w:rsid w:val="0055780F"/>
    <w:rsid w:val="0056008E"/>
    <w:rsid w:val="00562BCD"/>
    <w:rsid w:val="00566FC8"/>
    <w:rsid w:val="00571BF3"/>
    <w:rsid w:val="00584C4D"/>
    <w:rsid w:val="00587601"/>
    <w:rsid w:val="00595F80"/>
    <w:rsid w:val="005B1469"/>
    <w:rsid w:val="005B727C"/>
    <w:rsid w:val="005C0E1F"/>
    <w:rsid w:val="005C41AC"/>
    <w:rsid w:val="005C605B"/>
    <w:rsid w:val="005E0C2D"/>
    <w:rsid w:val="005F44E3"/>
    <w:rsid w:val="005F4A2E"/>
    <w:rsid w:val="005F6353"/>
    <w:rsid w:val="00602DD8"/>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97C6C"/>
    <w:rsid w:val="006A265F"/>
    <w:rsid w:val="006B0BC0"/>
    <w:rsid w:val="006D107B"/>
    <w:rsid w:val="006D6344"/>
    <w:rsid w:val="006D7A59"/>
    <w:rsid w:val="006F39E4"/>
    <w:rsid w:val="00701945"/>
    <w:rsid w:val="007129E5"/>
    <w:rsid w:val="00740946"/>
    <w:rsid w:val="00743B7D"/>
    <w:rsid w:val="007452C6"/>
    <w:rsid w:val="00747770"/>
    <w:rsid w:val="00763D4F"/>
    <w:rsid w:val="00776A64"/>
    <w:rsid w:val="00780D0C"/>
    <w:rsid w:val="00780E8C"/>
    <w:rsid w:val="0078119E"/>
    <w:rsid w:val="00785145"/>
    <w:rsid w:val="00793437"/>
    <w:rsid w:val="00796E6A"/>
    <w:rsid w:val="007978F3"/>
    <w:rsid w:val="007A38DC"/>
    <w:rsid w:val="007C3CE4"/>
    <w:rsid w:val="007D3F07"/>
    <w:rsid w:val="007E2B12"/>
    <w:rsid w:val="007F1F9E"/>
    <w:rsid w:val="007F2ABF"/>
    <w:rsid w:val="007F3323"/>
    <w:rsid w:val="007F3F25"/>
    <w:rsid w:val="007F5F4F"/>
    <w:rsid w:val="00801DD2"/>
    <w:rsid w:val="00805EED"/>
    <w:rsid w:val="008078E9"/>
    <w:rsid w:val="00811E67"/>
    <w:rsid w:val="00814E6B"/>
    <w:rsid w:val="00817F1F"/>
    <w:rsid w:val="008212D1"/>
    <w:rsid w:val="00824CF8"/>
    <w:rsid w:val="00833112"/>
    <w:rsid w:val="008436BC"/>
    <w:rsid w:val="008462F0"/>
    <w:rsid w:val="00860740"/>
    <w:rsid w:val="008608CB"/>
    <w:rsid w:val="0086111D"/>
    <w:rsid w:val="00865033"/>
    <w:rsid w:val="00865596"/>
    <w:rsid w:val="00876E15"/>
    <w:rsid w:val="0088367B"/>
    <w:rsid w:val="00883F12"/>
    <w:rsid w:val="00895F07"/>
    <w:rsid w:val="008A0283"/>
    <w:rsid w:val="008A2000"/>
    <w:rsid w:val="008B28AB"/>
    <w:rsid w:val="008B3D51"/>
    <w:rsid w:val="008B4A54"/>
    <w:rsid w:val="008D7F28"/>
    <w:rsid w:val="008E5A53"/>
    <w:rsid w:val="008F1635"/>
    <w:rsid w:val="008F62A9"/>
    <w:rsid w:val="00907A79"/>
    <w:rsid w:val="009111D4"/>
    <w:rsid w:val="00916D5D"/>
    <w:rsid w:val="00931ACB"/>
    <w:rsid w:val="00934A4D"/>
    <w:rsid w:val="00942B11"/>
    <w:rsid w:val="009510DD"/>
    <w:rsid w:val="00956EFA"/>
    <w:rsid w:val="00961FEC"/>
    <w:rsid w:val="00966AF6"/>
    <w:rsid w:val="00976276"/>
    <w:rsid w:val="00983960"/>
    <w:rsid w:val="0099046B"/>
    <w:rsid w:val="00990645"/>
    <w:rsid w:val="009A4733"/>
    <w:rsid w:val="009B542B"/>
    <w:rsid w:val="009C3C68"/>
    <w:rsid w:val="009C409B"/>
    <w:rsid w:val="009C48B9"/>
    <w:rsid w:val="009C55DF"/>
    <w:rsid w:val="009D1163"/>
    <w:rsid w:val="009D4140"/>
    <w:rsid w:val="009E5C02"/>
    <w:rsid w:val="009F5E68"/>
    <w:rsid w:val="00A0004E"/>
    <w:rsid w:val="00A11511"/>
    <w:rsid w:val="00A12406"/>
    <w:rsid w:val="00A135AE"/>
    <w:rsid w:val="00A3474A"/>
    <w:rsid w:val="00A36213"/>
    <w:rsid w:val="00A37460"/>
    <w:rsid w:val="00A47BDE"/>
    <w:rsid w:val="00A562AA"/>
    <w:rsid w:val="00A57683"/>
    <w:rsid w:val="00A72F74"/>
    <w:rsid w:val="00A81759"/>
    <w:rsid w:val="00A83444"/>
    <w:rsid w:val="00A84DDD"/>
    <w:rsid w:val="00A90AC8"/>
    <w:rsid w:val="00A97838"/>
    <w:rsid w:val="00AB02B7"/>
    <w:rsid w:val="00AB0E39"/>
    <w:rsid w:val="00AD3E4E"/>
    <w:rsid w:val="00AD778C"/>
    <w:rsid w:val="00AF01FE"/>
    <w:rsid w:val="00B05FC9"/>
    <w:rsid w:val="00B14AEE"/>
    <w:rsid w:val="00B17D4F"/>
    <w:rsid w:val="00B2525F"/>
    <w:rsid w:val="00B408ED"/>
    <w:rsid w:val="00B43C9A"/>
    <w:rsid w:val="00B44F79"/>
    <w:rsid w:val="00B52FFC"/>
    <w:rsid w:val="00B55FA1"/>
    <w:rsid w:val="00B57138"/>
    <w:rsid w:val="00B61A88"/>
    <w:rsid w:val="00B622A4"/>
    <w:rsid w:val="00B6518B"/>
    <w:rsid w:val="00B664FD"/>
    <w:rsid w:val="00B749F9"/>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16432"/>
    <w:rsid w:val="00C40FD3"/>
    <w:rsid w:val="00C420AA"/>
    <w:rsid w:val="00C52416"/>
    <w:rsid w:val="00C725CE"/>
    <w:rsid w:val="00C72861"/>
    <w:rsid w:val="00C72CB4"/>
    <w:rsid w:val="00C75F05"/>
    <w:rsid w:val="00C9091E"/>
    <w:rsid w:val="00CA2FE2"/>
    <w:rsid w:val="00CC23E4"/>
    <w:rsid w:val="00CC28E4"/>
    <w:rsid w:val="00CC5B6A"/>
    <w:rsid w:val="00CD5CCA"/>
    <w:rsid w:val="00CD5D2E"/>
    <w:rsid w:val="00CE1C5C"/>
    <w:rsid w:val="00CE21BF"/>
    <w:rsid w:val="00CE2F96"/>
    <w:rsid w:val="00CE403F"/>
    <w:rsid w:val="00CF4026"/>
    <w:rsid w:val="00D16849"/>
    <w:rsid w:val="00D25AF1"/>
    <w:rsid w:val="00D25F2C"/>
    <w:rsid w:val="00D33742"/>
    <w:rsid w:val="00D625ED"/>
    <w:rsid w:val="00D679FC"/>
    <w:rsid w:val="00D93E8F"/>
    <w:rsid w:val="00DB5818"/>
    <w:rsid w:val="00DC3DE9"/>
    <w:rsid w:val="00DC75E0"/>
    <w:rsid w:val="00DD20B8"/>
    <w:rsid w:val="00DE0D95"/>
    <w:rsid w:val="00E00B4D"/>
    <w:rsid w:val="00E02BC1"/>
    <w:rsid w:val="00E21A77"/>
    <w:rsid w:val="00E34BFA"/>
    <w:rsid w:val="00E429EE"/>
    <w:rsid w:val="00E60928"/>
    <w:rsid w:val="00E6329A"/>
    <w:rsid w:val="00E6658E"/>
    <w:rsid w:val="00E73C7C"/>
    <w:rsid w:val="00E81C99"/>
    <w:rsid w:val="00E874D4"/>
    <w:rsid w:val="00E9055A"/>
    <w:rsid w:val="00E9091E"/>
    <w:rsid w:val="00E94693"/>
    <w:rsid w:val="00E94E7A"/>
    <w:rsid w:val="00EA2453"/>
    <w:rsid w:val="00EA6A5E"/>
    <w:rsid w:val="00EB01E1"/>
    <w:rsid w:val="00EC4E26"/>
    <w:rsid w:val="00ED6339"/>
    <w:rsid w:val="00F0681D"/>
    <w:rsid w:val="00F260EF"/>
    <w:rsid w:val="00F43577"/>
    <w:rsid w:val="00F47074"/>
    <w:rsid w:val="00F51B6C"/>
    <w:rsid w:val="00F72639"/>
    <w:rsid w:val="00F83894"/>
    <w:rsid w:val="00F86B18"/>
    <w:rsid w:val="00F9348D"/>
    <w:rsid w:val="00F97C2A"/>
    <w:rsid w:val="00FA5FAE"/>
    <w:rsid w:val="00FB59E6"/>
    <w:rsid w:val="00FB6C36"/>
    <w:rsid w:val="00FB703B"/>
    <w:rsid w:val="00FC1FBA"/>
    <w:rsid w:val="00FD156F"/>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276A44"/>
    <w:pPr>
      <w:ind w:left="720"/>
      <w:contextualSpacing/>
    </w:pPr>
  </w:style>
  <w:style w:type="paragraph" w:customStyle="1" w:styleId="Default">
    <w:name w:val="Default"/>
    <w:qFormat/>
    <w:rsid w:val="00163E0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8210A-C9D0-40EE-B571-41F7042E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370</Words>
  <Characters>2457</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2023-09-28T06:57:00Z</cp:lastPrinted>
  <dcterms:created xsi:type="dcterms:W3CDTF">2023-10-02T06:11:00Z</dcterms:created>
  <dcterms:modified xsi:type="dcterms:W3CDTF">2023-10-02T06:11:00Z</dcterms:modified>
</cp:coreProperties>
</file>