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385D4037" w14:textId="77777777" w:rsidR="00FA2AF1" w:rsidRPr="00402E3E" w:rsidRDefault="00FA2AF1" w:rsidP="00FA2AF1">
      <w:pPr>
        <w:jc w:val="center"/>
        <w:rPr>
          <w:rFonts w:eastAsia="Calibri"/>
          <w:b/>
        </w:rPr>
      </w:pPr>
      <w:r w:rsidRPr="00402E3E">
        <w:rPr>
          <w:rFonts w:eastAsia="Calibri"/>
          <w:b/>
        </w:rPr>
        <w:t xml:space="preserve">DĖL SAVIVALDYBĖS TARYBOS </w:t>
      </w:r>
      <w:r>
        <w:rPr>
          <w:rFonts w:eastAsia="Calibri"/>
          <w:b/>
        </w:rPr>
        <w:t>2023</w:t>
      </w:r>
      <w:r w:rsidRPr="00402E3E">
        <w:rPr>
          <w:rFonts w:eastAsia="Calibri"/>
          <w:b/>
        </w:rPr>
        <w:t xml:space="preserve"> M. </w:t>
      </w:r>
      <w:r>
        <w:rPr>
          <w:rFonts w:eastAsia="Calibri"/>
          <w:b/>
        </w:rPr>
        <w:t>GEGUŽĖS 25</w:t>
      </w:r>
      <w:r w:rsidRPr="00402E3E">
        <w:rPr>
          <w:rFonts w:eastAsia="Calibri"/>
          <w:b/>
        </w:rPr>
        <w:t xml:space="preserve"> D. SPRENDIMO NR. 1-</w:t>
      </w:r>
      <w:r>
        <w:rPr>
          <w:rFonts w:eastAsia="Calibri"/>
          <w:b/>
        </w:rPr>
        <w:t>168</w:t>
      </w:r>
      <w:r w:rsidRPr="00402E3E">
        <w:rPr>
          <w:rFonts w:eastAsia="Calibri"/>
          <w:b/>
        </w:rPr>
        <w:t xml:space="preserve"> „</w:t>
      </w:r>
      <w:r>
        <w:rPr>
          <w:b/>
        </w:rPr>
        <w:t xml:space="preserve">DĖL VALSTYBĖS ILGALAIKIO </w:t>
      </w:r>
      <w:r w:rsidRPr="00EC7E7A">
        <w:rPr>
          <w:b/>
        </w:rPr>
        <w:t xml:space="preserve">MATERIALIOJO </w:t>
      </w:r>
      <w:r>
        <w:rPr>
          <w:b/>
        </w:rPr>
        <w:t>TURTO PERĖMIMO PANEVĖŽIO MIESTO SAVIVALDYBĖS NUOSAVYBĖN IR JO PERDAVIMO PANEVĖŽIO ELENOS MEZGINAITĖS VIEŠAJAI BIBLIOTEKAI</w:t>
      </w:r>
      <w:r w:rsidRPr="00402E3E">
        <w:rPr>
          <w:rFonts w:eastAsia="Calibri"/>
          <w:b/>
        </w:rPr>
        <w:t>“ PAKEITIMO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5FA051CE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FA2AF1">
        <w:t>lapkričio 9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8FC958D" w14:textId="6B80CD45" w:rsidR="009A48AD" w:rsidRPr="00FA2AF1" w:rsidRDefault="00FA2AF1" w:rsidP="009A48AD">
      <w:pPr>
        <w:tabs>
          <w:tab w:val="left" w:pos="0"/>
        </w:tabs>
        <w:ind w:firstLine="720"/>
        <w:jc w:val="both"/>
      </w:pPr>
      <w:r w:rsidRPr="00FA2AF1">
        <w:rPr>
          <w:rFonts w:eastAsia="Calibri"/>
        </w:rPr>
        <w:t xml:space="preserve">Panevėžio apskrities Gabrielės Petkevičaitės-Bitės viešoji biblioteka 2023 m. lapkričio 7 d. raštu Nr. S-468 „Dėl turto perdavimo“ informavo, kad </w:t>
      </w:r>
      <w:r w:rsidRPr="00FA2AF1">
        <w:t>Panevėžio apskrities Gabrielės Petkevičaitės-Bitės viešoji biblioteka 2023 m. balandžio 11 d. pateikė Panevėžio miesto savivaldybei raštą Nr. S-159 „Dėl turto perdavimo“. Šiame rašte, dėl techninės klaidos, buvo neteisingai nurodytas perduodamo ilgalaikio materialiojo turto – paštomato inventorinis numeris. Dėl šios priežasties, neteisingai nurodytas ilgalaikio materialiojo turto – paštomato inventorinis numeris įrašytas ir Panevėžio miesto savivaldybės tarybos priimtame sprendime.</w:t>
      </w:r>
      <w:r w:rsidR="00C94A54" w:rsidRPr="00FA2AF1">
        <w:t>.</w:t>
      </w:r>
      <w:r w:rsidR="009A48AD" w:rsidRPr="00FA2AF1">
        <w:t xml:space="preserve"> Parengtas Savivaldybės tarybos sprendimo projektas, kuriuo ištaisoma klaida.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3FF5B9F" w14:textId="072ED8B9" w:rsidR="00C858EE" w:rsidRDefault="009A48AD" w:rsidP="005C414B">
      <w:pPr>
        <w:ind w:firstLine="709"/>
        <w:jc w:val="both"/>
      </w:pPr>
      <w:r>
        <w:t xml:space="preserve">Vadovaujantis </w:t>
      </w:r>
      <w:r>
        <w:rPr>
          <w:rFonts w:eastAsia="Calibri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>
        <w:rPr>
          <w:color w:val="000000"/>
        </w:rPr>
        <w:t>Taryba priimtus sprendimus gali sustabdyti, juos pakeisti ar panaikinti, jeigu teisės aktai nenustato kitaip.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5A0BC4B1" w:rsidR="00C858EE" w:rsidRPr="00617034" w:rsidRDefault="009A48AD" w:rsidP="005C414B">
      <w:pPr>
        <w:tabs>
          <w:tab w:val="left" w:pos="0"/>
        </w:tabs>
        <w:ind w:firstLine="720"/>
        <w:jc w:val="both"/>
      </w:pPr>
      <w:r>
        <w:t>Bus ištaisyta klaida, kai buvo neteisingai nurodyta</w:t>
      </w:r>
      <w:r w:rsidR="00FA2AF1">
        <w:t>s turto inventoriaus numeris</w:t>
      </w:r>
      <w:r>
        <w:t>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196E7681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>Sprendimo projektą parengė Miesto infrastruktūros skyrius</w:t>
      </w:r>
      <w:r w:rsidR="00FA2AF1">
        <w:t xml:space="preserve"> remdamasis </w:t>
      </w:r>
      <w:r w:rsidR="00FA2AF1" w:rsidRPr="00FA2AF1">
        <w:rPr>
          <w:rFonts w:eastAsia="Calibri"/>
        </w:rPr>
        <w:t>Panevėžio apskrities Gabrielės Petkevičaitės-Bitės viešo</w:t>
      </w:r>
      <w:r w:rsidR="00FA2AF1">
        <w:rPr>
          <w:rFonts w:eastAsia="Calibri"/>
        </w:rPr>
        <w:t>sios</w:t>
      </w:r>
      <w:r w:rsidR="00FA2AF1" w:rsidRPr="00FA2AF1">
        <w:rPr>
          <w:rFonts w:eastAsia="Calibri"/>
        </w:rPr>
        <w:t xml:space="preserve"> bibliotek</w:t>
      </w:r>
      <w:r w:rsidR="00FA2AF1">
        <w:rPr>
          <w:rFonts w:eastAsia="Calibri"/>
        </w:rPr>
        <w:t>os</w:t>
      </w:r>
      <w:r w:rsidR="00FA2AF1" w:rsidRPr="00FA2AF1">
        <w:rPr>
          <w:rFonts w:eastAsia="Calibri"/>
        </w:rPr>
        <w:t xml:space="preserve"> 2023 m. lapkričio 7 d. raštu Nr. S-468 „Dėl turto perdavimo“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2CE3B7B" w14:textId="77777777" w:rsidR="00FA2AF1" w:rsidRDefault="00FA2AF1" w:rsidP="00C858EE">
      <w:pPr>
        <w:tabs>
          <w:tab w:val="left" w:pos="0"/>
        </w:tabs>
        <w:ind w:firstLine="720"/>
        <w:jc w:val="both"/>
      </w:pPr>
    </w:p>
    <w:p w14:paraId="38E00F3E" w14:textId="1CEA9929" w:rsidR="00FA2AF1" w:rsidRDefault="00FA2AF1" w:rsidP="00C858EE">
      <w:pPr>
        <w:tabs>
          <w:tab w:val="left" w:pos="0"/>
        </w:tabs>
        <w:ind w:firstLine="720"/>
        <w:jc w:val="both"/>
      </w:pPr>
      <w:r>
        <w:t xml:space="preserve">1. </w:t>
      </w:r>
      <w:r w:rsidRPr="00FA2AF1">
        <w:rPr>
          <w:rFonts w:eastAsia="Calibri"/>
        </w:rPr>
        <w:t>Panevėžio apskrities Gabrielės Petkevičaitės-Bitės viešo</w:t>
      </w:r>
      <w:r>
        <w:rPr>
          <w:rFonts w:eastAsia="Calibri"/>
        </w:rPr>
        <w:t>sios</w:t>
      </w:r>
      <w:r w:rsidRPr="00FA2AF1">
        <w:rPr>
          <w:rFonts w:eastAsia="Calibri"/>
        </w:rPr>
        <w:t xml:space="preserve"> bibliotek</w:t>
      </w:r>
      <w:r>
        <w:rPr>
          <w:rFonts w:eastAsia="Calibri"/>
        </w:rPr>
        <w:t>os</w:t>
      </w:r>
      <w:r w:rsidRPr="00FA2AF1">
        <w:rPr>
          <w:rFonts w:eastAsia="Calibri"/>
        </w:rPr>
        <w:t xml:space="preserve"> 2023 m. lapkričio 7 d. rašt</w:t>
      </w:r>
      <w:r>
        <w:rPr>
          <w:rFonts w:eastAsia="Calibri"/>
        </w:rPr>
        <w:t>o</w:t>
      </w:r>
      <w:r w:rsidRPr="00FA2AF1">
        <w:rPr>
          <w:rFonts w:eastAsia="Calibri"/>
        </w:rPr>
        <w:t xml:space="preserve"> Nr. S-468 „Dėl turto perdavimo“</w:t>
      </w:r>
      <w:r>
        <w:rPr>
          <w:rFonts w:eastAsia="Calibri"/>
        </w:rPr>
        <w:t xml:space="preserve"> elektroninio dokumento nuorašas, 2 l.;</w:t>
      </w:r>
    </w:p>
    <w:p w14:paraId="42F8666F" w14:textId="32B25C19" w:rsidR="001B5C41" w:rsidRDefault="00FA2AF1" w:rsidP="00C858EE">
      <w:pPr>
        <w:tabs>
          <w:tab w:val="left" w:pos="0"/>
        </w:tabs>
        <w:ind w:firstLine="720"/>
        <w:jc w:val="both"/>
      </w:pPr>
      <w:r>
        <w:t xml:space="preserve">2. </w:t>
      </w:r>
      <w:r w:rsidR="009A48AD">
        <w:t xml:space="preserve">Panevėžio miesto savivaldybės tarybos </w:t>
      </w:r>
      <w:r>
        <w:rPr>
          <w:rFonts w:eastAsia="Calibri"/>
        </w:rPr>
        <w:t>2023 m. gegužės 25 d. sprendimo Nr. 1-168 „Dėl valstybės ilgalaikio materialiojo turto perėmimo Panevėžio miesto savivaldybės nuosavybėn ir jo perdavimo Panevėžio Elenos Mezginaitės viešajai bibliotekai“</w:t>
      </w:r>
      <w:r w:rsidR="009A48AD">
        <w:t xml:space="preserve"> lyginamasis variantas. </w:t>
      </w:r>
      <w:r>
        <w:t>1</w:t>
      </w:r>
      <w:r w:rsidR="009A48AD">
        <w:t xml:space="preserve"> l.</w:t>
      </w:r>
      <w:r w:rsidR="001B5C41">
        <w:t xml:space="preserve"> 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4A4DB36F" w14:textId="77777777" w:rsidR="008D7A7F" w:rsidRDefault="008D7A7F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C9EF5" w14:textId="77777777" w:rsidR="005770D7" w:rsidRDefault="005770D7" w:rsidP="00A52524">
      <w:r>
        <w:separator/>
      </w:r>
    </w:p>
  </w:endnote>
  <w:endnote w:type="continuationSeparator" w:id="0">
    <w:p w14:paraId="4479C93A" w14:textId="77777777" w:rsidR="005770D7" w:rsidRDefault="005770D7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3307F" w14:textId="77777777" w:rsidR="005770D7" w:rsidRDefault="005770D7" w:rsidP="00A52524">
      <w:r>
        <w:separator/>
      </w:r>
    </w:p>
  </w:footnote>
  <w:footnote w:type="continuationSeparator" w:id="0">
    <w:p w14:paraId="4E4B8E10" w14:textId="77777777" w:rsidR="005770D7" w:rsidRDefault="005770D7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1287"/>
    <w:rsid w:val="00450256"/>
    <w:rsid w:val="00462829"/>
    <w:rsid w:val="004A1117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770D7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52E2"/>
    <w:rsid w:val="0089215A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2AF1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2274</Characters>
  <Application>Microsoft Office Word</Application>
  <DocSecurity>4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2023-11-10T13:13:00Z</dcterms:created>
  <dcterms:modified xsi:type="dcterms:W3CDTF">2023-11-10T13:13:00Z</dcterms:modified>
</cp:coreProperties>
</file>